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2E99A4" w14:textId="77777777" w:rsidR="009C03A5" w:rsidRDefault="009C03A5" w:rsidP="00CF1152">
      <w:pPr>
        <w:jc w:val="center"/>
        <w:rPr>
          <w:rFonts w:ascii="Arial" w:hAnsi="Arial" w:cs="Arial"/>
          <w:b/>
          <w:lang w:val="en-GB"/>
        </w:rPr>
      </w:pPr>
      <w:r>
        <w:rPr>
          <w:rFonts w:ascii="Arial" w:hAnsi="Arial" w:cs="Arial"/>
          <w:b/>
          <w:noProof/>
          <w:lang w:eastAsia="en-ZA"/>
        </w:rPr>
        <w:drawing>
          <wp:inline distT="0" distB="0" distL="0" distR="0" wp14:anchorId="731CBE8A" wp14:editId="30C6A919">
            <wp:extent cx="2133561" cy="2298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3459" cy="2308887"/>
                    </a:xfrm>
                    <a:prstGeom prst="rect">
                      <a:avLst/>
                    </a:prstGeom>
                    <a:noFill/>
                  </pic:spPr>
                </pic:pic>
              </a:graphicData>
            </a:graphic>
          </wp:inline>
        </w:drawing>
      </w:r>
    </w:p>
    <w:p w14:paraId="55C90B1C" w14:textId="77777777" w:rsidR="00FD1CD7" w:rsidRPr="00DB4BD3" w:rsidRDefault="00FD1CD7" w:rsidP="00291525">
      <w:pPr>
        <w:jc w:val="center"/>
        <w:rPr>
          <w:rFonts w:ascii="Arial" w:hAnsi="Arial" w:cs="Arial"/>
          <w:b/>
          <w:lang w:val="en-US"/>
        </w:rPr>
      </w:pPr>
      <w:r w:rsidRPr="00DB4BD3">
        <w:rPr>
          <w:rFonts w:ascii="Arial" w:hAnsi="Arial" w:cs="Arial"/>
          <w:b/>
          <w:lang w:val="en-GB"/>
        </w:rPr>
        <w:t>MSUNDUZI MUNICIPALITY</w:t>
      </w:r>
    </w:p>
    <w:p w14:paraId="1CBC058B" w14:textId="77777777" w:rsidR="00FD1CD7" w:rsidRPr="00DB4BD3" w:rsidRDefault="00FD1CD7" w:rsidP="00FD1CD7">
      <w:pPr>
        <w:jc w:val="center"/>
        <w:rPr>
          <w:rFonts w:ascii="Arial" w:hAnsi="Arial" w:cs="Arial"/>
          <w:b/>
          <w:lang w:val="en-GB"/>
        </w:rPr>
      </w:pPr>
      <w:r w:rsidRPr="00DB4BD3">
        <w:rPr>
          <w:rFonts w:ascii="Arial" w:hAnsi="Arial" w:cs="Arial"/>
          <w:b/>
          <w:lang w:val="en-GB"/>
        </w:rPr>
        <w:t>STREET TRADING BY-LAWS</w:t>
      </w:r>
    </w:p>
    <w:p w14:paraId="742D6D33" w14:textId="77777777" w:rsidR="00FD1CD7" w:rsidRDefault="00FD1CD7" w:rsidP="00FD1CD7">
      <w:pPr>
        <w:jc w:val="both"/>
        <w:rPr>
          <w:rFonts w:ascii="Arial" w:hAnsi="Arial" w:cs="Arial"/>
          <w:lang w:val="en-GB"/>
        </w:rPr>
      </w:pPr>
      <w:r w:rsidRPr="00DB4BD3">
        <w:rPr>
          <w:rFonts w:ascii="Arial" w:hAnsi="Arial" w:cs="Arial"/>
          <w:lang w:val="en-GB"/>
        </w:rPr>
        <w:t>The Msunduzi Municipality, acting in terms of section 98 of the Local Government: Municipal Systems Act, 2000 (Act No. 32 of 2000), read with section 13 of the said Act, hereby publishes the By-laws set forth hereafter, as made by the Municipality, which By-laws shall come into effect on the date of publication thereof.</w:t>
      </w:r>
    </w:p>
    <w:p w14:paraId="0DC33737" w14:textId="77777777" w:rsidR="00CF1152" w:rsidRPr="00DB4BD3" w:rsidRDefault="00CF1152" w:rsidP="00FD1CD7">
      <w:pPr>
        <w:jc w:val="both"/>
        <w:rPr>
          <w:rFonts w:ascii="Arial" w:hAnsi="Arial" w:cs="Arial"/>
          <w:lang w:val="en-GB"/>
        </w:rPr>
      </w:pPr>
    </w:p>
    <w:p w14:paraId="1529EBDC" w14:textId="77777777" w:rsidR="00FD1CD7" w:rsidRPr="00DB4BD3" w:rsidRDefault="00FD1CD7" w:rsidP="00FD1CD7">
      <w:pPr>
        <w:jc w:val="both"/>
        <w:rPr>
          <w:rFonts w:ascii="Arial" w:hAnsi="Arial" w:cs="Arial"/>
          <w:b/>
          <w:lang w:val="en-GB"/>
        </w:rPr>
      </w:pPr>
      <w:r w:rsidRPr="00DB4BD3">
        <w:rPr>
          <w:rFonts w:ascii="Arial" w:hAnsi="Arial" w:cs="Arial"/>
          <w:b/>
          <w:lang w:val="en-GB"/>
        </w:rPr>
        <w:t>ARRANGEMENT OF BY-LAWS</w:t>
      </w:r>
    </w:p>
    <w:tbl>
      <w:tblPr>
        <w:tblW w:w="6691" w:type="dxa"/>
        <w:jc w:val="center"/>
        <w:tblLayout w:type="fixed"/>
        <w:tblCellMar>
          <w:left w:w="0" w:type="dxa"/>
          <w:right w:w="0" w:type="dxa"/>
        </w:tblCellMar>
        <w:tblLook w:val="0000" w:firstRow="0" w:lastRow="0" w:firstColumn="0" w:lastColumn="0" w:noHBand="0" w:noVBand="0"/>
      </w:tblPr>
      <w:tblGrid>
        <w:gridCol w:w="709"/>
        <w:gridCol w:w="5528"/>
        <w:gridCol w:w="454"/>
      </w:tblGrid>
      <w:tr w:rsidR="00FD1CD7" w:rsidRPr="00DB4BD3" w14:paraId="51CAB244" w14:textId="77777777" w:rsidTr="00FD1CD7">
        <w:trPr>
          <w:jc w:val="center"/>
        </w:trPr>
        <w:tc>
          <w:tcPr>
            <w:tcW w:w="709" w:type="dxa"/>
          </w:tcPr>
          <w:p w14:paraId="044A1737" w14:textId="77777777" w:rsidR="00FD1CD7" w:rsidRPr="00DB4BD3" w:rsidRDefault="00FD1CD7" w:rsidP="00FD1CD7">
            <w:pPr>
              <w:jc w:val="both"/>
              <w:rPr>
                <w:rFonts w:ascii="Arial" w:hAnsi="Arial" w:cs="Arial"/>
                <w:lang w:val="en-GB"/>
              </w:rPr>
            </w:pPr>
            <w:r w:rsidRPr="00DB4BD3">
              <w:rPr>
                <w:rFonts w:ascii="Arial" w:hAnsi="Arial" w:cs="Arial"/>
                <w:lang w:val="en-GB"/>
              </w:rPr>
              <w:t>1.</w:t>
            </w:r>
          </w:p>
        </w:tc>
        <w:tc>
          <w:tcPr>
            <w:tcW w:w="5528" w:type="dxa"/>
          </w:tcPr>
          <w:p w14:paraId="2969469D" w14:textId="77777777" w:rsidR="00FD1CD7" w:rsidRPr="00DB4BD3" w:rsidRDefault="00FD1CD7" w:rsidP="00FD1CD7">
            <w:pPr>
              <w:jc w:val="both"/>
              <w:rPr>
                <w:rFonts w:ascii="Arial" w:hAnsi="Arial" w:cs="Arial"/>
                <w:lang w:val="en-GB"/>
              </w:rPr>
            </w:pPr>
            <w:r w:rsidRPr="00DB4BD3">
              <w:rPr>
                <w:rFonts w:ascii="Arial" w:hAnsi="Arial" w:cs="Arial"/>
                <w:lang w:val="en-GB"/>
              </w:rPr>
              <w:t xml:space="preserve">Preamble </w:t>
            </w:r>
            <w:r w:rsidRPr="00DB4BD3">
              <w:rPr>
                <w:rFonts w:ascii="Arial" w:hAnsi="Arial" w:cs="Arial"/>
                <w:lang w:val="en-GB"/>
              </w:rPr>
              <w:tab/>
            </w:r>
          </w:p>
        </w:tc>
        <w:tc>
          <w:tcPr>
            <w:tcW w:w="454" w:type="dxa"/>
            <w:vAlign w:val="bottom"/>
          </w:tcPr>
          <w:p w14:paraId="46C6C043" w14:textId="77777777" w:rsidR="00FD1CD7" w:rsidRPr="00DB4BD3" w:rsidRDefault="00FD1CD7" w:rsidP="00FD1CD7">
            <w:pPr>
              <w:jc w:val="both"/>
              <w:rPr>
                <w:rFonts w:ascii="Arial" w:hAnsi="Arial" w:cs="Arial"/>
                <w:lang w:val="en-GB"/>
              </w:rPr>
            </w:pPr>
          </w:p>
        </w:tc>
      </w:tr>
      <w:tr w:rsidR="00FD1CD7" w:rsidRPr="00DB4BD3" w14:paraId="39B103A0" w14:textId="77777777" w:rsidTr="00FD1CD7">
        <w:trPr>
          <w:jc w:val="center"/>
        </w:trPr>
        <w:tc>
          <w:tcPr>
            <w:tcW w:w="709" w:type="dxa"/>
          </w:tcPr>
          <w:p w14:paraId="6825B211" w14:textId="77777777" w:rsidR="00FD1CD7" w:rsidRPr="00DB4BD3" w:rsidRDefault="00FD1CD7" w:rsidP="00FD1CD7">
            <w:pPr>
              <w:jc w:val="both"/>
              <w:rPr>
                <w:rFonts w:ascii="Arial" w:hAnsi="Arial" w:cs="Arial"/>
                <w:lang w:val="en-GB"/>
              </w:rPr>
            </w:pPr>
            <w:r w:rsidRPr="00DB4BD3">
              <w:rPr>
                <w:rFonts w:ascii="Arial" w:hAnsi="Arial" w:cs="Arial"/>
                <w:lang w:val="en-GB"/>
              </w:rPr>
              <w:t>2.</w:t>
            </w:r>
          </w:p>
        </w:tc>
        <w:tc>
          <w:tcPr>
            <w:tcW w:w="5528" w:type="dxa"/>
          </w:tcPr>
          <w:p w14:paraId="092D2E70" w14:textId="77777777" w:rsidR="00FD1CD7" w:rsidRPr="00DB4BD3" w:rsidRDefault="00FD1CD7" w:rsidP="00FD1CD7">
            <w:pPr>
              <w:jc w:val="both"/>
              <w:rPr>
                <w:rFonts w:ascii="Arial" w:hAnsi="Arial" w:cs="Arial"/>
                <w:lang w:val="en-GB"/>
              </w:rPr>
            </w:pPr>
            <w:r w:rsidRPr="00DB4BD3">
              <w:rPr>
                <w:rFonts w:ascii="Arial" w:hAnsi="Arial" w:cs="Arial"/>
                <w:lang w:val="en-GB"/>
              </w:rPr>
              <w:t xml:space="preserve">Definitions </w:t>
            </w:r>
            <w:r w:rsidRPr="00DB4BD3">
              <w:rPr>
                <w:rFonts w:ascii="Arial" w:hAnsi="Arial" w:cs="Arial"/>
                <w:lang w:val="en-GB"/>
              </w:rPr>
              <w:tab/>
            </w:r>
          </w:p>
        </w:tc>
        <w:tc>
          <w:tcPr>
            <w:tcW w:w="454" w:type="dxa"/>
            <w:vAlign w:val="bottom"/>
          </w:tcPr>
          <w:p w14:paraId="255B469F" w14:textId="77777777" w:rsidR="00FD1CD7" w:rsidRPr="00DB4BD3" w:rsidRDefault="00FD1CD7" w:rsidP="00FD1CD7">
            <w:pPr>
              <w:jc w:val="both"/>
              <w:rPr>
                <w:rFonts w:ascii="Arial" w:hAnsi="Arial" w:cs="Arial"/>
                <w:lang w:val="en-GB"/>
              </w:rPr>
            </w:pPr>
          </w:p>
        </w:tc>
      </w:tr>
      <w:tr w:rsidR="00FD1CD7" w:rsidRPr="00DB4BD3" w14:paraId="63399758" w14:textId="77777777" w:rsidTr="00FD1CD7">
        <w:trPr>
          <w:jc w:val="center"/>
        </w:trPr>
        <w:tc>
          <w:tcPr>
            <w:tcW w:w="709" w:type="dxa"/>
          </w:tcPr>
          <w:p w14:paraId="56E4DE00" w14:textId="77777777" w:rsidR="00FD1CD7" w:rsidRPr="00DB4BD3" w:rsidRDefault="00FD1CD7" w:rsidP="00FD1CD7">
            <w:pPr>
              <w:jc w:val="both"/>
              <w:rPr>
                <w:rFonts w:ascii="Arial" w:hAnsi="Arial" w:cs="Arial"/>
                <w:lang w:val="en-GB"/>
              </w:rPr>
            </w:pPr>
            <w:r w:rsidRPr="00DB4BD3">
              <w:rPr>
                <w:rFonts w:ascii="Arial" w:hAnsi="Arial" w:cs="Arial"/>
                <w:lang w:val="en-GB"/>
              </w:rPr>
              <w:t>3.</w:t>
            </w:r>
          </w:p>
        </w:tc>
        <w:tc>
          <w:tcPr>
            <w:tcW w:w="5528" w:type="dxa"/>
          </w:tcPr>
          <w:p w14:paraId="25258DC7" w14:textId="77777777" w:rsidR="00FD1CD7" w:rsidRPr="00DB4BD3" w:rsidRDefault="00FD1CD7" w:rsidP="00FD1CD7">
            <w:pPr>
              <w:jc w:val="both"/>
              <w:rPr>
                <w:rFonts w:ascii="Arial" w:hAnsi="Arial" w:cs="Arial"/>
                <w:lang w:val="en-GB"/>
              </w:rPr>
            </w:pPr>
            <w:r w:rsidRPr="00DB4BD3">
              <w:rPr>
                <w:rFonts w:ascii="Arial" w:hAnsi="Arial" w:cs="Arial"/>
                <w:lang w:val="en-GB"/>
              </w:rPr>
              <w:t xml:space="preserve">Powers of the Msunduzi Municipality </w:t>
            </w:r>
            <w:r w:rsidRPr="00DB4BD3">
              <w:rPr>
                <w:rFonts w:ascii="Arial" w:hAnsi="Arial" w:cs="Arial"/>
                <w:lang w:val="en-GB"/>
              </w:rPr>
              <w:tab/>
            </w:r>
          </w:p>
        </w:tc>
        <w:tc>
          <w:tcPr>
            <w:tcW w:w="454" w:type="dxa"/>
            <w:vAlign w:val="bottom"/>
          </w:tcPr>
          <w:p w14:paraId="2CBCD4B9" w14:textId="77777777" w:rsidR="00FD1CD7" w:rsidRPr="00DB4BD3" w:rsidRDefault="00FD1CD7" w:rsidP="00FD1CD7">
            <w:pPr>
              <w:jc w:val="both"/>
              <w:rPr>
                <w:rFonts w:ascii="Arial" w:hAnsi="Arial" w:cs="Arial"/>
                <w:lang w:val="en-GB"/>
              </w:rPr>
            </w:pPr>
          </w:p>
        </w:tc>
      </w:tr>
      <w:tr w:rsidR="00FD1CD7" w:rsidRPr="00DB4BD3" w14:paraId="7021D0F8" w14:textId="77777777" w:rsidTr="00FD1CD7">
        <w:trPr>
          <w:jc w:val="center"/>
        </w:trPr>
        <w:tc>
          <w:tcPr>
            <w:tcW w:w="709" w:type="dxa"/>
          </w:tcPr>
          <w:p w14:paraId="336FF884" w14:textId="77777777" w:rsidR="00FD1CD7" w:rsidRPr="00DB4BD3" w:rsidRDefault="00FD1CD7" w:rsidP="00FD1CD7">
            <w:pPr>
              <w:jc w:val="both"/>
              <w:rPr>
                <w:rFonts w:ascii="Arial" w:hAnsi="Arial" w:cs="Arial"/>
                <w:lang w:val="en-GB"/>
              </w:rPr>
            </w:pPr>
            <w:r w:rsidRPr="00DB4BD3">
              <w:rPr>
                <w:rFonts w:ascii="Arial" w:hAnsi="Arial" w:cs="Arial"/>
                <w:lang w:val="en-GB"/>
              </w:rPr>
              <w:t>4.</w:t>
            </w:r>
          </w:p>
        </w:tc>
        <w:tc>
          <w:tcPr>
            <w:tcW w:w="5528" w:type="dxa"/>
          </w:tcPr>
          <w:p w14:paraId="699DA8DB" w14:textId="77777777" w:rsidR="00FD1CD7" w:rsidRPr="00DB4BD3" w:rsidRDefault="00FD1CD7" w:rsidP="00FD1CD7">
            <w:pPr>
              <w:jc w:val="both"/>
              <w:rPr>
                <w:rFonts w:ascii="Arial" w:hAnsi="Arial" w:cs="Arial"/>
                <w:lang w:val="en-GB"/>
              </w:rPr>
            </w:pPr>
            <w:r w:rsidRPr="00DB4BD3">
              <w:rPr>
                <w:rFonts w:ascii="Arial" w:hAnsi="Arial" w:cs="Arial"/>
                <w:lang w:val="en-GB"/>
              </w:rPr>
              <w:t xml:space="preserve">Freedom to engage in Informal Trading  </w:t>
            </w:r>
          </w:p>
        </w:tc>
        <w:tc>
          <w:tcPr>
            <w:tcW w:w="454" w:type="dxa"/>
            <w:vAlign w:val="bottom"/>
          </w:tcPr>
          <w:p w14:paraId="6063CFA5" w14:textId="77777777" w:rsidR="00FD1CD7" w:rsidRPr="00DB4BD3" w:rsidRDefault="00FD1CD7" w:rsidP="00FD1CD7">
            <w:pPr>
              <w:jc w:val="both"/>
              <w:rPr>
                <w:rFonts w:ascii="Arial" w:hAnsi="Arial" w:cs="Arial"/>
                <w:lang w:val="en-GB"/>
              </w:rPr>
            </w:pPr>
          </w:p>
        </w:tc>
      </w:tr>
      <w:tr w:rsidR="00FD1CD7" w:rsidRPr="00DB4BD3" w14:paraId="21E14DF2" w14:textId="77777777" w:rsidTr="00FD1CD7">
        <w:trPr>
          <w:jc w:val="center"/>
        </w:trPr>
        <w:tc>
          <w:tcPr>
            <w:tcW w:w="709" w:type="dxa"/>
          </w:tcPr>
          <w:p w14:paraId="5C5AA6BD" w14:textId="77777777" w:rsidR="00FD1CD7" w:rsidRPr="00DB4BD3" w:rsidRDefault="00FD1CD7" w:rsidP="00FD1CD7">
            <w:pPr>
              <w:jc w:val="both"/>
              <w:rPr>
                <w:rFonts w:ascii="Arial" w:hAnsi="Arial" w:cs="Arial"/>
                <w:lang w:val="en-GB"/>
              </w:rPr>
            </w:pPr>
            <w:r w:rsidRPr="00DB4BD3">
              <w:rPr>
                <w:rFonts w:ascii="Arial" w:hAnsi="Arial" w:cs="Arial"/>
                <w:lang w:val="en-GB"/>
              </w:rPr>
              <w:t>5.</w:t>
            </w:r>
          </w:p>
        </w:tc>
        <w:tc>
          <w:tcPr>
            <w:tcW w:w="5528" w:type="dxa"/>
          </w:tcPr>
          <w:p w14:paraId="1CBB8930" w14:textId="77777777" w:rsidR="00FD1CD7" w:rsidRPr="00DB4BD3" w:rsidRDefault="00FD1CD7" w:rsidP="00FD1CD7">
            <w:pPr>
              <w:jc w:val="both"/>
              <w:rPr>
                <w:rFonts w:ascii="Arial" w:hAnsi="Arial" w:cs="Arial"/>
                <w:lang w:val="en-GB"/>
              </w:rPr>
            </w:pPr>
            <w:r w:rsidRPr="00DB4BD3">
              <w:rPr>
                <w:rFonts w:ascii="Arial" w:hAnsi="Arial" w:cs="Arial"/>
                <w:lang w:val="en-GB"/>
              </w:rPr>
              <w:t>Lease and allocation of stands</w:t>
            </w:r>
            <w:r w:rsidRPr="00DB4BD3">
              <w:rPr>
                <w:rFonts w:ascii="Arial" w:hAnsi="Arial" w:cs="Arial"/>
                <w:lang w:val="en-GB"/>
              </w:rPr>
              <w:tab/>
            </w:r>
          </w:p>
        </w:tc>
        <w:tc>
          <w:tcPr>
            <w:tcW w:w="454" w:type="dxa"/>
            <w:vAlign w:val="bottom"/>
          </w:tcPr>
          <w:p w14:paraId="618AB8D2" w14:textId="77777777" w:rsidR="00FD1CD7" w:rsidRPr="00DB4BD3" w:rsidRDefault="00FD1CD7" w:rsidP="00FD1CD7">
            <w:pPr>
              <w:jc w:val="both"/>
              <w:rPr>
                <w:rFonts w:ascii="Arial" w:hAnsi="Arial" w:cs="Arial"/>
                <w:lang w:val="en-GB"/>
              </w:rPr>
            </w:pPr>
          </w:p>
        </w:tc>
      </w:tr>
      <w:tr w:rsidR="00FD1CD7" w:rsidRPr="00DB4BD3" w14:paraId="2E0D1D05" w14:textId="77777777" w:rsidTr="00FD1CD7">
        <w:trPr>
          <w:jc w:val="center"/>
        </w:trPr>
        <w:tc>
          <w:tcPr>
            <w:tcW w:w="709" w:type="dxa"/>
          </w:tcPr>
          <w:p w14:paraId="5B7807D7" w14:textId="77777777" w:rsidR="00FD1CD7" w:rsidRPr="00DB4BD3" w:rsidRDefault="00FD1CD7" w:rsidP="00FD1CD7">
            <w:pPr>
              <w:jc w:val="both"/>
              <w:rPr>
                <w:rFonts w:ascii="Arial" w:hAnsi="Arial" w:cs="Arial"/>
                <w:lang w:val="en-GB"/>
              </w:rPr>
            </w:pPr>
            <w:r w:rsidRPr="00DB4BD3">
              <w:rPr>
                <w:rFonts w:ascii="Arial" w:hAnsi="Arial" w:cs="Arial"/>
                <w:lang w:val="en-GB"/>
              </w:rPr>
              <w:t>6.</w:t>
            </w:r>
          </w:p>
        </w:tc>
        <w:tc>
          <w:tcPr>
            <w:tcW w:w="5528" w:type="dxa"/>
          </w:tcPr>
          <w:p w14:paraId="26D1B586" w14:textId="77777777" w:rsidR="00FD1CD7" w:rsidRPr="00DB4BD3" w:rsidRDefault="00FD1CD7" w:rsidP="00FD1CD7">
            <w:pPr>
              <w:jc w:val="both"/>
              <w:rPr>
                <w:rFonts w:ascii="Arial" w:hAnsi="Arial" w:cs="Arial"/>
                <w:lang w:val="en-GB"/>
              </w:rPr>
            </w:pPr>
            <w:r w:rsidRPr="00DB4BD3">
              <w:rPr>
                <w:rFonts w:ascii="Arial" w:hAnsi="Arial" w:cs="Arial"/>
                <w:lang w:val="en-GB"/>
              </w:rPr>
              <w:t xml:space="preserve">Prohibitions </w:t>
            </w:r>
            <w:r w:rsidRPr="00DB4BD3">
              <w:rPr>
                <w:rFonts w:ascii="Arial" w:hAnsi="Arial" w:cs="Arial"/>
                <w:lang w:val="en-GB"/>
              </w:rPr>
              <w:tab/>
            </w:r>
          </w:p>
        </w:tc>
        <w:tc>
          <w:tcPr>
            <w:tcW w:w="454" w:type="dxa"/>
            <w:vAlign w:val="bottom"/>
          </w:tcPr>
          <w:p w14:paraId="562D972A" w14:textId="77777777" w:rsidR="00FD1CD7" w:rsidRPr="00DB4BD3" w:rsidRDefault="00FD1CD7" w:rsidP="00FD1CD7">
            <w:pPr>
              <w:jc w:val="both"/>
              <w:rPr>
                <w:rFonts w:ascii="Arial" w:hAnsi="Arial" w:cs="Arial"/>
                <w:lang w:val="en-GB"/>
              </w:rPr>
            </w:pPr>
          </w:p>
        </w:tc>
      </w:tr>
      <w:tr w:rsidR="00FD1CD7" w:rsidRPr="00DB4BD3" w14:paraId="5A202EB0" w14:textId="77777777" w:rsidTr="00FD1CD7">
        <w:trPr>
          <w:jc w:val="center"/>
        </w:trPr>
        <w:tc>
          <w:tcPr>
            <w:tcW w:w="709" w:type="dxa"/>
          </w:tcPr>
          <w:p w14:paraId="481F1ED5" w14:textId="77777777" w:rsidR="00FD1CD7" w:rsidRPr="00DB4BD3" w:rsidRDefault="00FD1CD7" w:rsidP="00FD1CD7">
            <w:pPr>
              <w:jc w:val="both"/>
              <w:rPr>
                <w:rFonts w:ascii="Arial" w:hAnsi="Arial" w:cs="Arial"/>
                <w:lang w:val="en-GB"/>
              </w:rPr>
            </w:pPr>
            <w:r w:rsidRPr="00DB4BD3">
              <w:rPr>
                <w:rFonts w:ascii="Arial" w:hAnsi="Arial" w:cs="Arial"/>
                <w:lang w:val="en-GB"/>
              </w:rPr>
              <w:t>7.</w:t>
            </w:r>
          </w:p>
        </w:tc>
        <w:tc>
          <w:tcPr>
            <w:tcW w:w="5528" w:type="dxa"/>
          </w:tcPr>
          <w:p w14:paraId="6CEEBF4C" w14:textId="77777777" w:rsidR="00FD1CD7" w:rsidRPr="00DB4BD3" w:rsidRDefault="00FD1CD7" w:rsidP="00FD1CD7">
            <w:pPr>
              <w:jc w:val="both"/>
              <w:rPr>
                <w:rFonts w:ascii="Arial" w:hAnsi="Arial" w:cs="Arial"/>
                <w:lang w:val="en-GB"/>
              </w:rPr>
            </w:pPr>
            <w:r w:rsidRPr="00DB4BD3">
              <w:rPr>
                <w:rFonts w:ascii="Arial" w:hAnsi="Arial" w:cs="Arial"/>
                <w:lang w:val="en-GB"/>
              </w:rPr>
              <w:t>Restrictions</w:t>
            </w:r>
            <w:r w:rsidRPr="00DB4BD3">
              <w:rPr>
                <w:rFonts w:ascii="Arial" w:hAnsi="Arial" w:cs="Arial"/>
                <w:lang w:val="en-GB"/>
              </w:rPr>
              <w:tab/>
            </w:r>
          </w:p>
        </w:tc>
        <w:tc>
          <w:tcPr>
            <w:tcW w:w="454" w:type="dxa"/>
            <w:vAlign w:val="bottom"/>
          </w:tcPr>
          <w:p w14:paraId="1E2DB25C" w14:textId="77777777" w:rsidR="00FD1CD7" w:rsidRPr="00DB4BD3" w:rsidRDefault="00FD1CD7" w:rsidP="00FD1CD7">
            <w:pPr>
              <w:jc w:val="both"/>
              <w:rPr>
                <w:rFonts w:ascii="Arial" w:hAnsi="Arial" w:cs="Arial"/>
                <w:lang w:val="en-GB"/>
              </w:rPr>
            </w:pPr>
          </w:p>
        </w:tc>
      </w:tr>
      <w:tr w:rsidR="00FD1CD7" w:rsidRPr="00DB4BD3" w14:paraId="355218D9" w14:textId="77777777" w:rsidTr="00FD1CD7">
        <w:trPr>
          <w:jc w:val="center"/>
        </w:trPr>
        <w:tc>
          <w:tcPr>
            <w:tcW w:w="709" w:type="dxa"/>
          </w:tcPr>
          <w:p w14:paraId="1FAC09C7" w14:textId="77777777" w:rsidR="00FD1CD7" w:rsidRPr="00DB4BD3" w:rsidRDefault="00FD1CD7" w:rsidP="00FD1CD7">
            <w:pPr>
              <w:jc w:val="both"/>
              <w:rPr>
                <w:rFonts w:ascii="Arial" w:hAnsi="Arial" w:cs="Arial"/>
                <w:lang w:val="en-GB"/>
              </w:rPr>
            </w:pPr>
            <w:r w:rsidRPr="00DB4BD3">
              <w:rPr>
                <w:rFonts w:ascii="Arial" w:hAnsi="Arial" w:cs="Arial"/>
                <w:lang w:val="en-GB"/>
              </w:rPr>
              <w:t>8.</w:t>
            </w:r>
          </w:p>
        </w:tc>
        <w:tc>
          <w:tcPr>
            <w:tcW w:w="5528" w:type="dxa"/>
          </w:tcPr>
          <w:p w14:paraId="25FFEA17" w14:textId="77777777" w:rsidR="00FD1CD7" w:rsidRPr="00DB4BD3" w:rsidRDefault="00FD1CD7" w:rsidP="00FD1CD7">
            <w:pPr>
              <w:jc w:val="both"/>
              <w:rPr>
                <w:rFonts w:ascii="Arial" w:hAnsi="Arial" w:cs="Arial"/>
                <w:lang w:val="en-GB"/>
              </w:rPr>
            </w:pPr>
            <w:r w:rsidRPr="00DB4BD3">
              <w:rPr>
                <w:rFonts w:ascii="Arial" w:hAnsi="Arial" w:cs="Arial"/>
                <w:lang w:val="en-GB"/>
              </w:rPr>
              <w:t>Identification of lawful traders</w:t>
            </w:r>
            <w:r w:rsidRPr="00DB4BD3">
              <w:rPr>
                <w:rFonts w:ascii="Arial" w:hAnsi="Arial" w:cs="Arial"/>
                <w:lang w:val="en-GB"/>
              </w:rPr>
              <w:tab/>
            </w:r>
          </w:p>
        </w:tc>
        <w:tc>
          <w:tcPr>
            <w:tcW w:w="454" w:type="dxa"/>
            <w:vAlign w:val="bottom"/>
          </w:tcPr>
          <w:p w14:paraId="65C4432E" w14:textId="77777777" w:rsidR="00FD1CD7" w:rsidRPr="00DB4BD3" w:rsidRDefault="00FD1CD7" w:rsidP="00FD1CD7">
            <w:pPr>
              <w:jc w:val="both"/>
              <w:rPr>
                <w:rFonts w:ascii="Arial" w:hAnsi="Arial" w:cs="Arial"/>
                <w:lang w:val="en-GB"/>
              </w:rPr>
            </w:pPr>
          </w:p>
        </w:tc>
      </w:tr>
      <w:tr w:rsidR="00FD1CD7" w:rsidRPr="00DB4BD3" w14:paraId="02C8A60D" w14:textId="77777777" w:rsidTr="00FD1CD7">
        <w:trPr>
          <w:jc w:val="center"/>
        </w:trPr>
        <w:tc>
          <w:tcPr>
            <w:tcW w:w="709" w:type="dxa"/>
          </w:tcPr>
          <w:p w14:paraId="29900E35" w14:textId="77777777" w:rsidR="00FD1CD7" w:rsidRPr="00DB4BD3" w:rsidRDefault="00FD1CD7" w:rsidP="00FD1CD7">
            <w:pPr>
              <w:jc w:val="both"/>
              <w:rPr>
                <w:rFonts w:ascii="Arial" w:hAnsi="Arial" w:cs="Arial"/>
                <w:lang w:val="en-GB"/>
              </w:rPr>
            </w:pPr>
            <w:r w:rsidRPr="00DB4BD3">
              <w:rPr>
                <w:rFonts w:ascii="Arial" w:hAnsi="Arial" w:cs="Arial"/>
                <w:lang w:val="en-GB"/>
              </w:rPr>
              <w:t>9.</w:t>
            </w:r>
          </w:p>
        </w:tc>
        <w:tc>
          <w:tcPr>
            <w:tcW w:w="5528" w:type="dxa"/>
          </w:tcPr>
          <w:p w14:paraId="167DC4C6" w14:textId="77777777" w:rsidR="00FD1CD7" w:rsidRPr="00DB4BD3" w:rsidRDefault="00FD1CD7" w:rsidP="00FD1CD7">
            <w:pPr>
              <w:jc w:val="both"/>
              <w:rPr>
                <w:rFonts w:ascii="Arial" w:hAnsi="Arial" w:cs="Arial"/>
                <w:lang w:val="en-GB"/>
              </w:rPr>
            </w:pPr>
            <w:r w:rsidRPr="00DB4BD3">
              <w:rPr>
                <w:rFonts w:ascii="Arial" w:hAnsi="Arial" w:cs="Arial"/>
                <w:lang w:val="en-GB"/>
              </w:rPr>
              <w:t>Environmental Health and Safety.</w:t>
            </w:r>
            <w:r w:rsidRPr="00DB4BD3">
              <w:rPr>
                <w:rFonts w:ascii="Arial" w:hAnsi="Arial" w:cs="Arial"/>
                <w:lang w:val="en-GB"/>
              </w:rPr>
              <w:tab/>
            </w:r>
          </w:p>
        </w:tc>
        <w:tc>
          <w:tcPr>
            <w:tcW w:w="454" w:type="dxa"/>
            <w:vAlign w:val="bottom"/>
          </w:tcPr>
          <w:p w14:paraId="71F29846" w14:textId="77777777" w:rsidR="00FD1CD7" w:rsidRPr="00DB4BD3" w:rsidRDefault="00FD1CD7" w:rsidP="00FD1CD7">
            <w:pPr>
              <w:jc w:val="both"/>
              <w:rPr>
                <w:rFonts w:ascii="Arial" w:hAnsi="Arial" w:cs="Arial"/>
                <w:lang w:val="en-GB"/>
              </w:rPr>
            </w:pPr>
          </w:p>
        </w:tc>
      </w:tr>
      <w:tr w:rsidR="00FD1CD7" w:rsidRPr="00DB4BD3" w14:paraId="009491B5" w14:textId="77777777" w:rsidTr="00FD1CD7">
        <w:trPr>
          <w:jc w:val="center"/>
        </w:trPr>
        <w:tc>
          <w:tcPr>
            <w:tcW w:w="709" w:type="dxa"/>
          </w:tcPr>
          <w:p w14:paraId="6696F47F" w14:textId="77777777" w:rsidR="00FD1CD7" w:rsidRPr="00DB4BD3" w:rsidRDefault="00FD1CD7" w:rsidP="00FD1CD7">
            <w:pPr>
              <w:jc w:val="both"/>
              <w:rPr>
                <w:rFonts w:ascii="Arial" w:hAnsi="Arial" w:cs="Arial"/>
                <w:lang w:val="en-GB"/>
              </w:rPr>
            </w:pPr>
            <w:r w:rsidRPr="00DB4BD3">
              <w:rPr>
                <w:rFonts w:ascii="Arial" w:hAnsi="Arial" w:cs="Arial"/>
                <w:lang w:val="en-GB"/>
              </w:rPr>
              <w:t>10.</w:t>
            </w:r>
          </w:p>
        </w:tc>
        <w:tc>
          <w:tcPr>
            <w:tcW w:w="5528" w:type="dxa"/>
          </w:tcPr>
          <w:p w14:paraId="482E99AF" w14:textId="77777777" w:rsidR="00FD1CD7" w:rsidRPr="00DB4BD3" w:rsidRDefault="00FD1CD7" w:rsidP="00FD1CD7">
            <w:pPr>
              <w:jc w:val="both"/>
              <w:rPr>
                <w:rFonts w:ascii="Arial" w:hAnsi="Arial" w:cs="Arial"/>
                <w:lang w:val="en-GB"/>
              </w:rPr>
            </w:pPr>
            <w:r w:rsidRPr="00DB4BD3">
              <w:rPr>
                <w:rFonts w:ascii="Arial" w:hAnsi="Arial" w:cs="Arial"/>
                <w:lang w:val="en-GB"/>
              </w:rPr>
              <w:t>Trading in parks and gardens</w:t>
            </w:r>
            <w:r w:rsidRPr="00DB4BD3">
              <w:rPr>
                <w:rFonts w:ascii="Arial" w:hAnsi="Arial" w:cs="Arial"/>
                <w:lang w:val="en-GB"/>
              </w:rPr>
              <w:tab/>
            </w:r>
          </w:p>
        </w:tc>
        <w:tc>
          <w:tcPr>
            <w:tcW w:w="454" w:type="dxa"/>
            <w:vAlign w:val="bottom"/>
          </w:tcPr>
          <w:p w14:paraId="3ECAAE7C" w14:textId="77777777" w:rsidR="00FD1CD7" w:rsidRPr="00DB4BD3" w:rsidRDefault="00FD1CD7" w:rsidP="00FD1CD7">
            <w:pPr>
              <w:jc w:val="both"/>
              <w:rPr>
                <w:rFonts w:ascii="Arial" w:hAnsi="Arial" w:cs="Arial"/>
                <w:lang w:val="en-GB"/>
              </w:rPr>
            </w:pPr>
          </w:p>
        </w:tc>
      </w:tr>
      <w:tr w:rsidR="00FD1CD7" w:rsidRPr="00DB4BD3" w14:paraId="1EC6AEC6" w14:textId="77777777" w:rsidTr="00FD1CD7">
        <w:trPr>
          <w:jc w:val="center"/>
        </w:trPr>
        <w:tc>
          <w:tcPr>
            <w:tcW w:w="709" w:type="dxa"/>
          </w:tcPr>
          <w:p w14:paraId="5EA68B3E" w14:textId="77777777" w:rsidR="00FD1CD7" w:rsidRPr="00DB4BD3" w:rsidRDefault="00FD1CD7" w:rsidP="00FD1CD7">
            <w:pPr>
              <w:jc w:val="both"/>
              <w:rPr>
                <w:rFonts w:ascii="Arial" w:hAnsi="Arial" w:cs="Arial"/>
                <w:lang w:val="en-GB"/>
              </w:rPr>
            </w:pPr>
            <w:r w:rsidRPr="00DB4BD3">
              <w:rPr>
                <w:rFonts w:ascii="Arial" w:hAnsi="Arial" w:cs="Arial"/>
                <w:lang w:val="en-GB"/>
              </w:rPr>
              <w:t>11.</w:t>
            </w:r>
          </w:p>
        </w:tc>
        <w:tc>
          <w:tcPr>
            <w:tcW w:w="5528" w:type="dxa"/>
          </w:tcPr>
          <w:p w14:paraId="3638B619" w14:textId="77777777" w:rsidR="00FD1CD7" w:rsidRPr="00DB4BD3" w:rsidRDefault="00FD1CD7" w:rsidP="00FD1CD7">
            <w:pPr>
              <w:jc w:val="both"/>
              <w:rPr>
                <w:rFonts w:ascii="Arial" w:hAnsi="Arial" w:cs="Arial"/>
                <w:lang w:val="en-GB"/>
              </w:rPr>
            </w:pPr>
            <w:r w:rsidRPr="00DB4BD3">
              <w:rPr>
                <w:rFonts w:ascii="Arial" w:hAnsi="Arial" w:cs="Arial"/>
                <w:lang w:val="en-GB"/>
              </w:rPr>
              <w:t>Objection used for display of goods</w:t>
            </w:r>
            <w:r w:rsidRPr="00DB4BD3">
              <w:rPr>
                <w:rFonts w:ascii="Arial" w:hAnsi="Arial" w:cs="Arial"/>
                <w:lang w:val="en-GB"/>
              </w:rPr>
              <w:tab/>
            </w:r>
          </w:p>
        </w:tc>
        <w:tc>
          <w:tcPr>
            <w:tcW w:w="454" w:type="dxa"/>
            <w:vAlign w:val="bottom"/>
          </w:tcPr>
          <w:p w14:paraId="38AEA397" w14:textId="77777777" w:rsidR="00FD1CD7" w:rsidRPr="00DB4BD3" w:rsidRDefault="00FD1CD7" w:rsidP="00FD1CD7">
            <w:pPr>
              <w:jc w:val="both"/>
              <w:rPr>
                <w:rFonts w:ascii="Arial" w:hAnsi="Arial" w:cs="Arial"/>
                <w:lang w:val="en-GB"/>
              </w:rPr>
            </w:pPr>
          </w:p>
        </w:tc>
      </w:tr>
      <w:tr w:rsidR="00FD1CD7" w:rsidRPr="00DB4BD3" w14:paraId="6EC92FB3" w14:textId="77777777" w:rsidTr="00FD1CD7">
        <w:trPr>
          <w:jc w:val="center"/>
        </w:trPr>
        <w:tc>
          <w:tcPr>
            <w:tcW w:w="709" w:type="dxa"/>
          </w:tcPr>
          <w:p w14:paraId="472BB061" w14:textId="77777777" w:rsidR="00FD1CD7" w:rsidRPr="00DB4BD3" w:rsidRDefault="00FD1CD7" w:rsidP="00FD1CD7">
            <w:pPr>
              <w:jc w:val="both"/>
              <w:rPr>
                <w:rFonts w:ascii="Arial" w:hAnsi="Arial" w:cs="Arial"/>
                <w:lang w:val="en-GB"/>
              </w:rPr>
            </w:pPr>
            <w:r w:rsidRPr="00DB4BD3">
              <w:rPr>
                <w:rFonts w:ascii="Arial" w:hAnsi="Arial" w:cs="Arial"/>
                <w:lang w:val="en-GB"/>
              </w:rPr>
              <w:t>12.</w:t>
            </w:r>
          </w:p>
        </w:tc>
        <w:tc>
          <w:tcPr>
            <w:tcW w:w="5528" w:type="dxa"/>
          </w:tcPr>
          <w:p w14:paraId="721A59E5" w14:textId="77777777" w:rsidR="00FD1CD7" w:rsidRPr="00DB4BD3" w:rsidRDefault="00FD1CD7" w:rsidP="00FD1CD7">
            <w:pPr>
              <w:jc w:val="both"/>
              <w:rPr>
                <w:rFonts w:ascii="Arial" w:hAnsi="Arial" w:cs="Arial"/>
                <w:lang w:val="en-GB"/>
              </w:rPr>
            </w:pPr>
            <w:r w:rsidRPr="00DB4BD3">
              <w:rPr>
                <w:rFonts w:ascii="Arial" w:hAnsi="Arial" w:cs="Arial"/>
                <w:lang w:val="en-GB"/>
              </w:rPr>
              <w:t xml:space="preserve">Removal and impoundment. </w:t>
            </w:r>
            <w:r w:rsidRPr="00DB4BD3">
              <w:rPr>
                <w:rFonts w:ascii="Arial" w:hAnsi="Arial" w:cs="Arial"/>
                <w:lang w:val="en-GB"/>
              </w:rPr>
              <w:tab/>
            </w:r>
          </w:p>
        </w:tc>
        <w:tc>
          <w:tcPr>
            <w:tcW w:w="454" w:type="dxa"/>
            <w:vAlign w:val="bottom"/>
          </w:tcPr>
          <w:p w14:paraId="77F78C2A" w14:textId="77777777" w:rsidR="00FD1CD7" w:rsidRPr="00DB4BD3" w:rsidRDefault="00FD1CD7" w:rsidP="00FD1CD7">
            <w:pPr>
              <w:jc w:val="both"/>
              <w:rPr>
                <w:rFonts w:ascii="Arial" w:hAnsi="Arial" w:cs="Arial"/>
                <w:lang w:val="en-GB"/>
              </w:rPr>
            </w:pPr>
          </w:p>
        </w:tc>
      </w:tr>
      <w:tr w:rsidR="00FD1CD7" w:rsidRPr="00DB4BD3" w14:paraId="05DD44B8" w14:textId="77777777" w:rsidTr="00FD1CD7">
        <w:trPr>
          <w:jc w:val="center"/>
        </w:trPr>
        <w:tc>
          <w:tcPr>
            <w:tcW w:w="709" w:type="dxa"/>
          </w:tcPr>
          <w:p w14:paraId="3737DD64" w14:textId="77777777" w:rsidR="00FD1CD7" w:rsidRPr="00DB4BD3" w:rsidRDefault="00FD1CD7" w:rsidP="00FD1CD7">
            <w:pPr>
              <w:jc w:val="both"/>
              <w:rPr>
                <w:rFonts w:ascii="Arial" w:hAnsi="Arial" w:cs="Arial"/>
                <w:lang w:val="en-GB"/>
              </w:rPr>
            </w:pPr>
            <w:r w:rsidRPr="00DB4BD3">
              <w:rPr>
                <w:rFonts w:ascii="Arial" w:hAnsi="Arial" w:cs="Arial"/>
                <w:lang w:val="en-GB"/>
              </w:rPr>
              <w:t>13.</w:t>
            </w:r>
          </w:p>
        </w:tc>
        <w:tc>
          <w:tcPr>
            <w:tcW w:w="5528" w:type="dxa"/>
          </w:tcPr>
          <w:p w14:paraId="75350670" w14:textId="77777777" w:rsidR="00FD1CD7" w:rsidRPr="00DB4BD3" w:rsidRDefault="00FD1CD7" w:rsidP="00FD1CD7">
            <w:pPr>
              <w:jc w:val="both"/>
              <w:rPr>
                <w:rFonts w:ascii="Arial" w:hAnsi="Arial" w:cs="Arial"/>
                <w:lang w:val="en-GB"/>
              </w:rPr>
            </w:pPr>
            <w:r w:rsidRPr="00DB4BD3">
              <w:rPr>
                <w:rFonts w:ascii="Arial" w:hAnsi="Arial" w:cs="Arial"/>
                <w:lang w:val="en-GB"/>
              </w:rPr>
              <w:t>Representations regarding impoundments</w:t>
            </w:r>
            <w:r w:rsidRPr="00DB4BD3">
              <w:rPr>
                <w:rFonts w:ascii="Arial" w:hAnsi="Arial" w:cs="Arial"/>
                <w:lang w:val="en-GB"/>
              </w:rPr>
              <w:tab/>
            </w:r>
          </w:p>
        </w:tc>
        <w:tc>
          <w:tcPr>
            <w:tcW w:w="454" w:type="dxa"/>
            <w:vAlign w:val="bottom"/>
          </w:tcPr>
          <w:p w14:paraId="0E44F0F9" w14:textId="77777777" w:rsidR="00FD1CD7" w:rsidRPr="00DB4BD3" w:rsidRDefault="00FD1CD7" w:rsidP="00FD1CD7">
            <w:pPr>
              <w:jc w:val="both"/>
              <w:rPr>
                <w:rFonts w:ascii="Arial" w:hAnsi="Arial" w:cs="Arial"/>
                <w:lang w:val="en-GB"/>
              </w:rPr>
            </w:pPr>
          </w:p>
        </w:tc>
      </w:tr>
      <w:tr w:rsidR="00FD1CD7" w:rsidRPr="00DB4BD3" w14:paraId="13ED507A" w14:textId="77777777" w:rsidTr="00FD1CD7">
        <w:trPr>
          <w:jc w:val="center"/>
        </w:trPr>
        <w:tc>
          <w:tcPr>
            <w:tcW w:w="709" w:type="dxa"/>
          </w:tcPr>
          <w:p w14:paraId="14A20C88" w14:textId="77777777" w:rsidR="00FD1CD7" w:rsidRPr="00DB4BD3" w:rsidRDefault="00FD1CD7" w:rsidP="00FD1CD7">
            <w:pPr>
              <w:jc w:val="both"/>
              <w:rPr>
                <w:rFonts w:ascii="Arial" w:hAnsi="Arial" w:cs="Arial"/>
                <w:lang w:val="en-GB"/>
              </w:rPr>
            </w:pPr>
            <w:r w:rsidRPr="00DB4BD3">
              <w:rPr>
                <w:rFonts w:ascii="Arial" w:hAnsi="Arial" w:cs="Arial"/>
                <w:lang w:val="en-GB"/>
              </w:rPr>
              <w:t>14.</w:t>
            </w:r>
          </w:p>
        </w:tc>
        <w:tc>
          <w:tcPr>
            <w:tcW w:w="5528" w:type="dxa"/>
          </w:tcPr>
          <w:p w14:paraId="27C76E09" w14:textId="77777777" w:rsidR="00FD1CD7" w:rsidRPr="00DB4BD3" w:rsidRDefault="00FD1CD7" w:rsidP="00FD1CD7">
            <w:pPr>
              <w:jc w:val="both"/>
              <w:rPr>
                <w:rFonts w:ascii="Arial" w:hAnsi="Arial" w:cs="Arial"/>
                <w:lang w:val="en-GB"/>
              </w:rPr>
            </w:pPr>
            <w:r w:rsidRPr="00DB4BD3">
              <w:rPr>
                <w:rFonts w:ascii="Arial" w:hAnsi="Arial" w:cs="Arial"/>
                <w:lang w:val="en-GB"/>
              </w:rPr>
              <w:t xml:space="preserve">General offences and penalties </w:t>
            </w:r>
            <w:r w:rsidRPr="00DB4BD3">
              <w:rPr>
                <w:rFonts w:ascii="Arial" w:hAnsi="Arial" w:cs="Arial"/>
                <w:lang w:val="en-GB"/>
              </w:rPr>
              <w:tab/>
            </w:r>
          </w:p>
        </w:tc>
        <w:tc>
          <w:tcPr>
            <w:tcW w:w="454" w:type="dxa"/>
            <w:vAlign w:val="bottom"/>
          </w:tcPr>
          <w:p w14:paraId="28D524B1" w14:textId="77777777" w:rsidR="00FD1CD7" w:rsidRPr="00DB4BD3" w:rsidRDefault="00FD1CD7" w:rsidP="00FD1CD7">
            <w:pPr>
              <w:jc w:val="both"/>
              <w:rPr>
                <w:rFonts w:ascii="Arial" w:hAnsi="Arial" w:cs="Arial"/>
                <w:lang w:val="en-GB"/>
              </w:rPr>
            </w:pPr>
          </w:p>
        </w:tc>
      </w:tr>
      <w:tr w:rsidR="00FD1CD7" w:rsidRPr="00DB4BD3" w14:paraId="125A2873" w14:textId="77777777" w:rsidTr="00FD1CD7">
        <w:trPr>
          <w:jc w:val="center"/>
        </w:trPr>
        <w:tc>
          <w:tcPr>
            <w:tcW w:w="709" w:type="dxa"/>
          </w:tcPr>
          <w:p w14:paraId="12351850" w14:textId="77777777" w:rsidR="00FD1CD7" w:rsidRPr="00DB4BD3" w:rsidRDefault="00FD1CD7" w:rsidP="00FD1CD7">
            <w:pPr>
              <w:jc w:val="both"/>
              <w:rPr>
                <w:rFonts w:ascii="Arial" w:hAnsi="Arial" w:cs="Arial"/>
                <w:lang w:val="en-GB"/>
              </w:rPr>
            </w:pPr>
            <w:r w:rsidRPr="00DB4BD3">
              <w:rPr>
                <w:rFonts w:ascii="Arial" w:hAnsi="Arial" w:cs="Arial"/>
                <w:lang w:val="en-GB"/>
              </w:rPr>
              <w:t>15.</w:t>
            </w:r>
          </w:p>
        </w:tc>
        <w:tc>
          <w:tcPr>
            <w:tcW w:w="5528" w:type="dxa"/>
          </w:tcPr>
          <w:p w14:paraId="19F26D30" w14:textId="77777777" w:rsidR="00FD1CD7" w:rsidRPr="00DB4BD3" w:rsidRDefault="00FD1CD7" w:rsidP="00FD1CD7">
            <w:pPr>
              <w:jc w:val="both"/>
              <w:rPr>
                <w:rFonts w:ascii="Arial" w:hAnsi="Arial" w:cs="Arial"/>
                <w:lang w:val="en-GB"/>
              </w:rPr>
            </w:pPr>
            <w:r w:rsidRPr="00DB4BD3">
              <w:rPr>
                <w:rFonts w:ascii="Arial" w:hAnsi="Arial" w:cs="Arial"/>
                <w:lang w:val="en-GB"/>
              </w:rPr>
              <w:t xml:space="preserve">Application of other laws </w:t>
            </w:r>
            <w:r w:rsidRPr="00DB4BD3">
              <w:rPr>
                <w:rFonts w:ascii="Arial" w:hAnsi="Arial" w:cs="Arial"/>
                <w:lang w:val="en-GB"/>
              </w:rPr>
              <w:tab/>
            </w:r>
          </w:p>
        </w:tc>
        <w:tc>
          <w:tcPr>
            <w:tcW w:w="454" w:type="dxa"/>
            <w:vAlign w:val="bottom"/>
          </w:tcPr>
          <w:p w14:paraId="04537FCA" w14:textId="77777777" w:rsidR="00FD1CD7" w:rsidRPr="00DB4BD3" w:rsidRDefault="00FD1CD7" w:rsidP="00FD1CD7">
            <w:pPr>
              <w:jc w:val="both"/>
              <w:rPr>
                <w:rFonts w:ascii="Arial" w:hAnsi="Arial" w:cs="Arial"/>
                <w:lang w:val="en-GB"/>
              </w:rPr>
            </w:pPr>
          </w:p>
        </w:tc>
      </w:tr>
      <w:tr w:rsidR="00FD1CD7" w:rsidRPr="00DB4BD3" w14:paraId="4027E74C" w14:textId="77777777" w:rsidTr="00FD1CD7">
        <w:trPr>
          <w:jc w:val="center"/>
        </w:trPr>
        <w:tc>
          <w:tcPr>
            <w:tcW w:w="709" w:type="dxa"/>
          </w:tcPr>
          <w:p w14:paraId="27CE82DE" w14:textId="77777777" w:rsidR="00FD1CD7" w:rsidRPr="00DB4BD3" w:rsidRDefault="00FD1CD7" w:rsidP="00FD1CD7">
            <w:pPr>
              <w:jc w:val="both"/>
              <w:rPr>
                <w:rFonts w:ascii="Arial" w:hAnsi="Arial" w:cs="Arial"/>
                <w:lang w:val="en-GB"/>
              </w:rPr>
            </w:pPr>
            <w:r w:rsidRPr="00DB4BD3">
              <w:rPr>
                <w:rFonts w:ascii="Arial" w:hAnsi="Arial" w:cs="Arial"/>
                <w:lang w:val="en-GB"/>
              </w:rPr>
              <w:t>16.</w:t>
            </w:r>
          </w:p>
        </w:tc>
        <w:tc>
          <w:tcPr>
            <w:tcW w:w="5528" w:type="dxa"/>
          </w:tcPr>
          <w:p w14:paraId="387F563E" w14:textId="77777777" w:rsidR="00FD1CD7" w:rsidRPr="00DB4BD3" w:rsidRDefault="001D0510" w:rsidP="00FD1CD7">
            <w:pPr>
              <w:jc w:val="both"/>
              <w:rPr>
                <w:rFonts w:ascii="Arial" w:hAnsi="Arial" w:cs="Arial"/>
                <w:lang w:val="en-GB"/>
              </w:rPr>
            </w:pPr>
            <w:r w:rsidRPr="00DB4BD3">
              <w:rPr>
                <w:rFonts w:ascii="Arial" w:hAnsi="Arial" w:cs="Arial"/>
                <w:lang w:val="en-GB"/>
              </w:rPr>
              <w:t>Repeal</w:t>
            </w:r>
          </w:p>
        </w:tc>
        <w:tc>
          <w:tcPr>
            <w:tcW w:w="454" w:type="dxa"/>
            <w:vAlign w:val="bottom"/>
          </w:tcPr>
          <w:p w14:paraId="081C48F7" w14:textId="77777777" w:rsidR="00FD1CD7" w:rsidRPr="00DB4BD3" w:rsidRDefault="00FD1CD7" w:rsidP="00FD1CD7">
            <w:pPr>
              <w:jc w:val="both"/>
              <w:rPr>
                <w:rFonts w:ascii="Arial" w:hAnsi="Arial" w:cs="Arial"/>
                <w:lang w:val="en-GB"/>
              </w:rPr>
            </w:pPr>
          </w:p>
        </w:tc>
      </w:tr>
    </w:tbl>
    <w:p w14:paraId="55E137F5" w14:textId="77777777" w:rsidR="00FD1CD7" w:rsidRPr="00DB4BD3" w:rsidRDefault="00FD1CD7" w:rsidP="00FD1CD7">
      <w:pPr>
        <w:jc w:val="both"/>
        <w:rPr>
          <w:rFonts w:ascii="Arial" w:hAnsi="Arial" w:cs="Arial"/>
          <w:lang w:val="en-GB"/>
        </w:rPr>
      </w:pPr>
    </w:p>
    <w:p w14:paraId="3C2C9AAE" w14:textId="77777777" w:rsidR="00DB4BD3" w:rsidRPr="00DB4BD3" w:rsidRDefault="00DB4BD3" w:rsidP="00FD1CD7">
      <w:pPr>
        <w:jc w:val="both"/>
        <w:rPr>
          <w:rFonts w:ascii="Arial" w:hAnsi="Arial" w:cs="Arial"/>
          <w:lang w:val="en-GB"/>
        </w:rPr>
      </w:pPr>
    </w:p>
    <w:p w14:paraId="1636D589" w14:textId="77777777" w:rsidR="001D0510" w:rsidRPr="00DB4BD3" w:rsidRDefault="00FD1CD7" w:rsidP="001D0510">
      <w:pPr>
        <w:pStyle w:val="ListParagraph"/>
        <w:numPr>
          <w:ilvl w:val="0"/>
          <w:numId w:val="8"/>
        </w:numPr>
        <w:jc w:val="both"/>
        <w:rPr>
          <w:rFonts w:ascii="Arial" w:hAnsi="Arial" w:cs="Arial"/>
          <w:lang w:val="en-GB"/>
        </w:rPr>
      </w:pPr>
      <w:r w:rsidRPr="00DB4BD3">
        <w:rPr>
          <w:rFonts w:ascii="Arial" w:hAnsi="Arial" w:cs="Arial"/>
          <w:b/>
          <w:bCs/>
          <w:lang w:val="en-GB"/>
        </w:rPr>
        <w:t>Preamble.</w:t>
      </w:r>
    </w:p>
    <w:p w14:paraId="50AAB7D1" w14:textId="77777777" w:rsidR="001D0510" w:rsidRPr="00DB4BD3" w:rsidRDefault="001D0510" w:rsidP="001D0510">
      <w:pPr>
        <w:pStyle w:val="ListParagraph"/>
        <w:ind w:left="0"/>
        <w:jc w:val="both"/>
        <w:rPr>
          <w:rFonts w:ascii="Arial" w:hAnsi="Arial" w:cs="Arial"/>
          <w:lang w:val="en-GB"/>
        </w:rPr>
      </w:pPr>
    </w:p>
    <w:p w14:paraId="405ABEF8" w14:textId="77777777" w:rsidR="00DB4BD3" w:rsidRDefault="00FD1CD7" w:rsidP="00DB4BD3">
      <w:pPr>
        <w:pStyle w:val="ListParagraph"/>
        <w:numPr>
          <w:ilvl w:val="1"/>
          <w:numId w:val="8"/>
        </w:numPr>
        <w:ind w:left="567" w:hanging="709"/>
        <w:jc w:val="both"/>
        <w:rPr>
          <w:rFonts w:ascii="Arial" w:hAnsi="Arial" w:cs="Arial"/>
          <w:lang w:val="en-GB"/>
        </w:rPr>
      </w:pPr>
      <w:r w:rsidRPr="00DB4BD3">
        <w:rPr>
          <w:rFonts w:ascii="Arial" w:hAnsi="Arial" w:cs="Arial"/>
          <w:lang w:val="en-GB"/>
        </w:rPr>
        <w:t>The Msunduzi Municipality, acting in terms of section 11 read with section 98 of the Local Government: Municipal Systems Act, 2000 (Act No. 32 of 2000), hereby publishes its Street Trading By-laws.</w:t>
      </w:r>
    </w:p>
    <w:p w14:paraId="745CF51A" w14:textId="77777777" w:rsidR="00DB4BD3" w:rsidRDefault="00DB4BD3" w:rsidP="00DB4BD3">
      <w:pPr>
        <w:pStyle w:val="ListParagraph"/>
        <w:ind w:left="567"/>
        <w:jc w:val="both"/>
        <w:rPr>
          <w:rFonts w:ascii="Arial" w:hAnsi="Arial" w:cs="Arial"/>
          <w:lang w:val="en-GB"/>
        </w:rPr>
      </w:pPr>
    </w:p>
    <w:p w14:paraId="2D33CB73" w14:textId="77777777" w:rsidR="00DB4BD3" w:rsidRDefault="00FD1CD7" w:rsidP="00DB4BD3">
      <w:pPr>
        <w:pStyle w:val="ListParagraph"/>
        <w:numPr>
          <w:ilvl w:val="1"/>
          <w:numId w:val="8"/>
        </w:numPr>
        <w:ind w:left="567" w:hanging="709"/>
        <w:jc w:val="both"/>
        <w:rPr>
          <w:rFonts w:ascii="Arial" w:hAnsi="Arial" w:cs="Arial"/>
          <w:lang w:val="en-GB"/>
        </w:rPr>
      </w:pPr>
      <w:r w:rsidRPr="00DB4BD3">
        <w:rPr>
          <w:rFonts w:ascii="Arial" w:hAnsi="Arial" w:cs="Arial"/>
          <w:lang w:val="en-GB"/>
        </w:rPr>
        <w:t>The Msunduzi Municipality recognises the objectives of the Constitution, which include the promotion of social and economic development whilst ensuring a safe and healthy environment.</w:t>
      </w:r>
    </w:p>
    <w:p w14:paraId="3710CEEC" w14:textId="77777777" w:rsidR="00DB4BD3" w:rsidRPr="00DB4BD3" w:rsidRDefault="00DB4BD3" w:rsidP="00DB4BD3">
      <w:pPr>
        <w:pStyle w:val="ListParagraph"/>
        <w:rPr>
          <w:rFonts w:ascii="Arial" w:hAnsi="Arial" w:cs="Arial"/>
          <w:lang w:val="en-GB"/>
        </w:rPr>
      </w:pPr>
    </w:p>
    <w:p w14:paraId="1ADF0CE7" w14:textId="77777777" w:rsidR="00DB4BD3" w:rsidRDefault="00FD1CD7" w:rsidP="00DB4BD3">
      <w:pPr>
        <w:pStyle w:val="ListParagraph"/>
        <w:numPr>
          <w:ilvl w:val="1"/>
          <w:numId w:val="8"/>
        </w:numPr>
        <w:ind w:left="567" w:hanging="709"/>
        <w:jc w:val="both"/>
        <w:rPr>
          <w:rFonts w:ascii="Arial" w:hAnsi="Arial" w:cs="Arial"/>
          <w:lang w:val="en-GB"/>
        </w:rPr>
      </w:pPr>
      <w:r w:rsidRPr="00DB4BD3">
        <w:rPr>
          <w:rFonts w:ascii="Arial" w:hAnsi="Arial" w:cs="Arial"/>
          <w:lang w:val="en-GB"/>
        </w:rPr>
        <w:t>The Msunduzi Municipality therefore recognises the need to adopt a developmental approach to enable access to job and entrepreneurial opportunities within the informal trading sector, to harmonise the relationship between the informal trading sector and the formal trading sector and to facilitate the migration of informal trading</w:t>
      </w:r>
      <w:r w:rsidR="00CA4FBD" w:rsidRPr="00DB4BD3">
        <w:rPr>
          <w:rFonts w:ascii="Arial" w:hAnsi="Arial" w:cs="Arial"/>
          <w:lang w:val="en-GB"/>
        </w:rPr>
        <w:t xml:space="preserve"> into the formal trading sector.</w:t>
      </w:r>
    </w:p>
    <w:p w14:paraId="79FEB33C" w14:textId="77777777" w:rsidR="00DB4BD3" w:rsidRPr="00DB4BD3" w:rsidRDefault="00DB4BD3" w:rsidP="00DB4BD3">
      <w:pPr>
        <w:pStyle w:val="ListParagraph"/>
        <w:rPr>
          <w:rFonts w:ascii="Arial" w:hAnsi="Arial" w:cs="Arial"/>
          <w:lang w:val="en-GB"/>
        </w:rPr>
      </w:pPr>
    </w:p>
    <w:p w14:paraId="3B2F0347" w14:textId="77777777" w:rsidR="00FD1CD7" w:rsidRPr="00DB4BD3" w:rsidRDefault="00FD1CD7" w:rsidP="00DB4BD3">
      <w:pPr>
        <w:pStyle w:val="ListParagraph"/>
        <w:numPr>
          <w:ilvl w:val="1"/>
          <w:numId w:val="8"/>
        </w:numPr>
        <w:ind w:left="567" w:hanging="709"/>
        <w:jc w:val="both"/>
        <w:rPr>
          <w:rFonts w:ascii="Arial" w:hAnsi="Arial" w:cs="Arial"/>
          <w:lang w:val="en-GB"/>
        </w:rPr>
      </w:pPr>
      <w:r w:rsidRPr="00DB4BD3">
        <w:rPr>
          <w:rFonts w:ascii="Arial" w:hAnsi="Arial" w:cs="Arial"/>
          <w:lang w:val="en-GB"/>
        </w:rPr>
        <w:t>The purpose of these By-laws is to regulate street trading within the jurisdictional area of the Msunduzi Municipality in a manner that recognises and enhances the Municipality’s constitutional and other statutory obligations.</w:t>
      </w:r>
    </w:p>
    <w:p w14:paraId="159D85A6" w14:textId="77777777" w:rsidR="00FD1CD7" w:rsidRPr="00DB4BD3" w:rsidRDefault="00FD1CD7" w:rsidP="00FD1CD7">
      <w:pPr>
        <w:jc w:val="both"/>
        <w:rPr>
          <w:rFonts w:ascii="Arial" w:hAnsi="Arial" w:cs="Arial"/>
          <w:lang w:val="en-GB"/>
        </w:rPr>
      </w:pPr>
    </w:p>
    <w:p w14:paraId="571CF663" w14:textId="77777777" w:rsidR="00FD1CD7" w:rsidRPr="00DB4BD3" w:rsidRDefault="00D05206" w:rsidP="001D0510">
      <w:pPr>
        <w:pStyle w:val="ListParagraph"/>
        <w:numPr>
          <w:ilvl w:val="0"/>
          <w:numId w:val="8"/>
        </w:numPr>
        <w:jc w:val="both"/>
        <w:rPr>
          <w:rFonts w:ascii="Arial" w:hAnsi="Arial" w:cs="Arial"/>
          <w:lang w:val="en-GB"/>
        </w:rPr>
      </w:pPr>
      <w:r w:rsidRPr="00DB4BD3">
        <w:rPr>
          <w:rFonts w:ascii="Arial" w:hAnsi="Arial" w:cs="Arial"/>
          <w:b/>
          <w:bCs/>
          <w:lang w:val="en-GB"/>
        </w:rPr>
        <w:t>Definitions. —</w:t>
      </w:r>
      <w:r w:rsidR="00FD1CD7" w:rsidRPr="00DB4BD3">
        <w:rPr>
          <w:rFonts w:ascii="Arial" w:hAnsi="Arial" w:cs="Arial"/>
          <w:lang w:val="en-GB"/>
        </w:rPr>
        <w:t>In these By-laws, except as otherwise expressly provided or unless the context otherwise requires—</w:t>
      </w:r>
    </w:p>
    <w:p w14:paraId="0D251FF1" w14:textId="77777777" w:rsidR="00D05206" w:rsidRPr="00DB4BD3" w:rsidRDefault="00D05206" w:rsidP="00D05206">
      <w:pPr>
        <w:pStyle w:val="ListParagraph"/>
        <w:ind w:left="0"/>
        <w:jc w:val="both"/>
        <w:rPr>
          <w:rFonts w:ascii="Arial" w:hAnsi="Arial" w:cs="Arial"/>
          <w:lang w:val="en-GB"/>
        </w:rPr>
      </w:pPr>
    </w:p>
    <w:p w14:paraId="64470A36" w14:textId="77777777" w:rsidR="00DB4BD3" w:rsidRDefault="00FD1CD7" w:rsidP="00DB4BD3">
      <w:pPr>
        <w:pStyle w:val="ListParagraph"/>
        <w:numPr>
          <w:ilvl w:val="1"/>
          <w:numId w:val="8"/>
        </w:numPr>
        <w:ind w:left="709" w:hanging="567"/>
        <w:jc w:val="both"/>
        <w:rPr>
          <w:rFonts w:ascii="Arial" w:hAnsi="Arial" w:cs="Arial"/>
          <w:lang w:val="en-GB"/>
        </w:rPr>
      </w:pPr>
      <w:r w:rsidRPr="00DB4BD3">
        <w:rPr>
          <w:rFonts w:ascii="Arial" w:hAnsi="Arial" w:cs="Arial"/>
          <w:b/>
          <w:lang w:val="en-GB"/>
        </w:rPr>
        <w:t>“approval”</w:t>
      </w:r>
      <w:r w:rsidRPr="00DB4BD3">
        <w:rPr>
          <w:rFonts w:ascii="Arial" w:hAnsi="Arial" w:cs="Arial"/>
          <w:lang w:val="en-GB"/>
        </w:rPr>
        <w:t xml:space="preserve"> means approval by the authorised official and “approve” has a corresponding meaning;</w:t>
      </w:r>
    </w:p>
    <w:p w14:paraId="145F9329" w14:textId="77777777" w:rsidR="00DB4BD3" w:rsidRDefault="00DB4BD3" w:rsidP="00DB4BD3">
      <w:pPr>
        <w:pStyle w:val="ListParagraph"/>
        <w:ind w:left="709"/>
        <w:jc w:val="both"/>
        <w:rPr>
          <w:rFonts w:ascii="Arial" w:hAnsi="Arial" w:cs="Arial"/>
          <w:lang w:val="en-GB"/>
        </w:rPr>
      </w:pPr>
    </w:p>
    <w:p w14:paraId="319D41B2" w14:textId="77777777" w:rsidR="00723CC2" w:rsidRDefault="00FD1CD7" w:rsidP="00723CC2">
      <w:pPr>
        <w:pStyle w:val="ListParagraph"/>
        <w:numPr>
          <w:ilvl w:val="1"/>
          <w:numId w:val="8"/>
        </w:numPr>
        <w:ind w:left="709" w:hanging="567"/>
        <w:jc w:val="both"/>
        <w:rPr>
          <w:rFonts w:ascii="Arial" w:hAnsi="Arial" w:cs="Arial"/>
          <w:lang w:val="en-GB"/>
        </w:rPr>
      </w:pPr>
      <w:r w:rsidRPr="00DB4BD3">
        <w:rPr>
          <w:rFonts w:ascii="Arial" w:hAnsi="Arial" w:cs="Arial"/>
          <w:b/>
          <w:lang w:val="en-GB"/>
        </w:rPr>
        <w:t>“authorised official”</w:t>
      </w:r>
      <w:r w:rsidRPr="00DB4BD3">
        <w:rPr>
          <w:rFonts w:ascii="Arial" w:hAnsi="Arial" w:cs="Arial"/>
          <w:lang w:val="en-GB"/>
        </w:rPr>
        <w:t xml:space="preserve"> means an official of the Council to whom it has delegated a duty, function or power under these By-laws, in relation to the exercise or performance of that duty, function or power and includes any employee acting under the control and direction of such official:</w:t>
      </w:r>
    </w:p>
    <w:p w14:paraId="78EE0D2C" w14:textId="77777777" w:rsidR="00723CC2" w:rsidRPr="00723CC2" w:rsidRDefault="00723CC2" w:rsidP="00723CC2">
      <w:pPr>
        <w:pStyle w:val="ListParagraph"/>
        <w:rPr>
          <w:rFonts w:ascii="Arial" w:hAnsi="Arial" w:cs="Arial"/>
          <w:b/>
          <w:lang w:val="en-GB"/>
        </w:rPr>
      </w:pPr>
    </w:p>
    <w:p w14:paraId="5F7C4413" w14:textId="77777777" w:rsidR="00723CC2" w:rsidRDefault="00FD1CD7" w:rsidP="00723CC2">
      <w:pPr>
        <w:pStyle w:val="ListParagraph"/>
        <w:numPr>
          <w:ilvl w:val="1"/>
          <w:numId w:val="8"/>
        </w:numPr>
        <w:ind w:left="709" w:hanging="567"/>
        <w:jc w:val="both"/>
        <w:rPr>
          <w:rFonts w:ascii="Arial" w:hAnsi="Arial" w:cs="Arial"/>
          <w:lang w:val="en-GB"/>
        </w:rPr>
      </w:pPr>
      <w:r w:rsidRPr="00723CC2">
        <w:rPr>
          <w:rFonts w:ascii="Arial" w:hAnsi="Arial" w:cs="Arial"/>
          <w:b/>
          <w:lang w:val="en-GB"/>
        </w:rPr>
        <w:t>“Chief Financial Officer”</w:t>
      </w:r>
      <w:r w:rsidRPr="00723CC2">
        <w:rPr>
          <w:rFonts w:ascii="Arial" w:hAnsi="Arial" w:cs="Arial"/>
          <w:lang w:val="en-GB"/>
        </w:rPr>
        <w:t xml:space="preserve"> means the person designated as such in terms of section 80 of the Local Government: Municipal Finance Management Act, 2003 (Act No. 56 of 2003);</w:t>
      </w:r>
    </w:p>
    <w:p w14:paraId="3D4C66BE" w14:textId="77777777" w:rsidR="00723CC2" w:rsidRPr="00723CC2" w:rsidRDefault="00723CC2" w:rsidP="00723CC2">
      <w:pPr>
        <w:pStyle w:val="ListParagraph"/>
        <w:rPr>
          <w:rFonts w:ascii="Arial" w:hAnsi="Arial" w:cs="Arial"/>
          <w:b/>
          <w:lang w:val="en-GB"/>
        </w:rPr>
      </w:pPr>
    </w:p>
    <w:p w14:paraId="370E58B2" w14:textId="77777777" w:rsidR="00723CC2" w:rsidRDefault="00FD1CD7" w:rsidP="00723CC2">
      <w:pPr>
        <w:pStyle w:val="ListParagraph"/>
        <w:numPr>
          <w:ilvl w:val="1"/>
          <w:numId w:val="8"/>
        </w:numPr>
        <w:ind w:left="709" w:hanging="567"/>
        <w:jc w:val="both"/>
        <w:rPr>
          <w:rFonts w:ascii="Arial" w:hAnsi="Arial" w:cs="Arial"/>
          <w:lang w:val="en-GB"/>
        </w:rPr>
      </w:pPr>
      <w:r w:rsidRPr="00723CC2">
        <w:rPr>
          <w:rFonts w:ascii="Arial" w:hAnsi="Arial" w:cs="Arial"/>
          <w:b/>
          <w:lang w:val="en-GB"/>
        </w:rPr>
        <w:t xml:space="preserve">“City” </w:t>
      </w:r>
      <w:r w:rsidRPr="00723CC2">
        <w:rPr>
          <w:rFonts w:ascii="Arial" w:hAnsi="Arial" w:cs="Arial"/>
          <w:lang w:val="en-GB"/>
        </w:rPr>
        <w:t>means the City of Pietermaritzburg;</w:t>
      </w:r>
    </w:p>
    <w:p w14:paraId="3C6D7E0E" w14:textId="77777777" w:rsidR="00723CC2" w:rsidRPr="00723CC2" w:rsidRDefault="00723CC2" w:rsidP="00723CC2">
      <w:pPr>
        <w:pStyle w:val="ListParagraph"/>
        <w:rPr>
          <w:rFonts w:ascii="Arial" w:hAnsi="Arial" w:cs="Arial"/>
          <w:b/>
          <w:lang w:val="en-GB"/>
        </w:rPr>
      </w:pPr>
    </w:p>
    <w:p w14:paraId="4F89AD4F" w14:textId="77777777" w:rsidR="00723CC2" w:rsidRDefault="00FD1CD7" w:rsidP="00723CC2">
      <w:pPr>
        <w:pStyle w:val="ListParagraph"/>
        <w:numPr>
          <w:ilvl w:val="1"/>
          <w:numId w:val="8"/>
        </w:numPr>
        <w:ind w:left="709" w:hanging="567"/>
        <w:jc w:val="both"/>
        <w:rPr>
          <w:rFonts w:ascii="Arial" w:hAnsi="Arial" w:cs="Arial"/>
          <w:lang w:val="en-GB"/>
        </w:rPr>
      </w:pPr>
      <w:r w:rsidRPr="00723CC2">
        <w:rPr>
          <w:rFonts w:ascii="Arial" w:hAnsi="Arial" w:cs="Arial"/>
          <w:b/>
          <w:lang w:val="en-GB"/>
        </w:rPr>
        <w:t>“Council”</w:t>
      </w:r>
      <w:r w:rsidRPr="00723CC2">
        <w:rPr>
          <w:rFonts w:ascii="Arial" w:hAnsi="Arial" w:cs="Arial"/>
          <w:lang w:val="en-GB"/>
        </w:rPr>
        <w:t xml:space="preserve"> means the City Council of the City and includes, in relation to a duty, function or power under these By-laws, a committee or official of the Council to whom it has delegated that duty, function or power;</w:t>
      </w:r>
    </w:p>
    <w:p w14:paraId="6FCAA1D0" w14:textId="77777777" w:rsidR="00723CC2" w:rsidRPr="00723CC2" w:rsidRDefault="00723CC2" w:rsidP="00723CC2">
      <w:pPr>
        <w:pStyle w:val="ListParagraph"/>
        <w:rPr>
          <w:rFonts w:ascii="Arial" w:hAnsi="Arial" w:cs="Arial"/>
          <w:b/>
          <w:lang w:val="en-GB"/>
        </w:rPr>
      </w:pPr>
    </w:p>
    <w:p w14:paraId="4BAE9AE7" w14:textId="77777777" w:rsidR="00723CC2" w:rsidRDefault="00FD1CD7" w:rsidP="00723CC2">
      <w:pPr>
        <w:pStyle w:val="ListParagraph"/>
        <w:numPr>
          <w:ilvl w:val="1"/>
          <w:numId w:val="8"/>
        </w:numPr>
        <w:ind w:left="709" w:hanging="567"/>
        <w:jc w:val="both"/>
        <w:rPr>
          <w:rFonts w:ascii="Arial" w:hAnsi="Arial" w:cs="Arial"/>
          <w:lang w:val="en-GB"/>
        </w:rPr>
      </w:pPr>
      <w:r w:rsidRPr="00723CC2">
        <w:rPr>
          <w:rFonts w:ascii="Arial" w:hAnsi="Arial" w:cs="Arial"/>
          <w:b/>
          <w:lang w:val="en-GB"/>
        </w:rPr>
        <w:t>“designated official”</w:t>
      </w:r>
      <w:r w:rsidRPr="00723CC2">
        <w:rPr>
          <w:rFonts w:ascii="Arial" w:hAnsi="Arial" w:cs="Arial"/>
          <w:lang w:val="en-GB"/>
        </w:rPr>
        <w:t xml:space="preserve"> means the council official designated by the Municipal Manager </w:t>
      </w:r>
      <w:r w:rsidR="00B4776C" w:rsidRPr="00723CC2">
        <w:rPr>
          <w:rFonts w:ascii="Arial" w:hAnsi="Arial" w:cs="Arial"/>
          <w:lang w:val="en-GB"/>
        </w:rPr>
        <w:t>for</w:t>
      </w:r>
      <w:r w:rsidRPr="00723CC2">
        <w:rPr>
          <w:rFonts w:ascii="Arial" w:hAnsi="Arial" w:cs="Arial"/>
          <w:lang w:val="en-GB"/>
        </w:rPr>
        <w:t xml:space="preserve"> the purpose of considering representations made in terms of by-law”;</w:t>
      </w:r>
    </w:p>
    <w:p w14:paraId="047970F4" w14:textId="77777777" w:rsidR="00723CC2" w:rsidRPr="00723CC2" w:rsidRDefault="00723CC2" w:rsidP="00723CC2">
      <w:pPr>
        <w:pStyle w:val="ListParagraph"/>
        <w:rPr>
          <w:rFonts w:ascii="Arial" w:hAnsi="Arial" w:cs="Arial"/>
          <w:b/>
          <w:lang w:val="en-GB"/>
        </w:rPr>
      </w:pPr>
    </w:p>
    <w:p w14:paraId="41EEFCBC" w14:textId="77777777" w:rsidR="00723CC2" w:rsidRDefault="00FD1CD7" w:rsidP="00723CC2">
      <w:pPr>
        <w:pStyle w:val="ListParagraph"/>
        <w:numPr>
          <w:ilvl w:val="1"/>
          <w:numId w:val="8"/>
        </w:numPr>
        <w:ind w:left="709" w:hanging="567"/>
        <w:jc w:val="both"/>
        <w:rPr>
          <w:rFonts w:ascii="Arial" w:hAnsi="Arial" w:cs="Arial"/>
          <w:lang w:val="en-GB"/>
        </w:rPr>
      </w:pPr>
      <w:r w:rsidRPr="00723CC2">
        <w:rPr>
          <w:rFonts w:ascii="Arial" w:hAnsi="Arial" w:cs="Arial"/>
          <w:b/>
          <w:lang w:val="en-GB"/>
        </w:rPr>
        <w:lastRenderedPageBreak/>
        <w:t>“Environmental Health Officer”</w:t>
      </w:r>
      <w:r w:rsidRPr="00723CC2">
        <w:rPr>
          <w:rFonts w:ascii="Arial" w:hAnsi="Arial" w:cs="Arial"/>
          <w:lang w:val="en-GB"/>
        </w:rPr>
        <w:t xml:space="preserve"> shall mean an official appointed as such by the Council or another municipality having jurisdiction over environmental health matters in the City;</w:t>
      </w:r>
    </w:p>
    <w:p w14:paraId="086285B4" w14:textId="77777777" w:rsidR="00723CC2" w:rsidRPr="00723CC2" w:rsidRDefault="00723CC2" w:rsidP="00723CC2">
      <w:pPr>
        <w:pStyle w:val="ListParagraph"/>
        <w:rPr>
          <w:rFonts w:ascii="Arial" w:hAnsi="Arial" w:cs="Arial"/>
          <w:b/>
          <w:lang w:val="en-GB"/>
        </w:rPr>
      </w:pPr>
    </w:p>
    <w:p w14:paraId="46AFEFDB" w14:textId="77777777" w:rsidR="00723CC2" w:rsidRDefault="00FD1CD7" w:rsidP="00723CC2">
      <w:pPr>
        <w:pStyle w:val="ListParagraph"/>
        <w:numPr>
          <w:ilvl w:val="1"/>
          <w:numId w:val="8"/>
        </w:numPr>
        <w:ind w:left="709" w:hanging="567"/>
        <w:jc w:val="both"/>
        <w:rPr>
          <w:rFonts w:ascii="Arial" w:hAnsi="Arial" w:cs="Arial"/>
          <w:lang w:val="en-GB"/>
        </w:rPr>
      </w:pPr>
      <w:r w:rsidRPr="00723CC2">
        <w:rPr>
          <w:rFonts w:ascii="Arial" w:hAnsi="Arial" w:cs="Arial"/>
          <w:b/>
          <w:lang w:val="en-GB"/>
        </w:rPr>
        <w:t>“litter”</w:t>
      </w:r>
      <w:r w:rsidRPr="00723CC2">
        <w:rPr>
          <w:rFonts w:ascii="Arial" w:hAnsi="Arial" w:cs="Arial"/>
          <w:lang w:val="en-GB"/>
        </w:rPr>
        <w:t xml:space="preserve"> includes any receptacle, container or other object or matter discarded or abandoned by a trader or his customers or left behind by him or them;</w:t>
      </w:r>
    </w:p>
    <w:p w14:paraId="66917781" w14:textId="77777777" w:rsidR="00723CC2" w:rsidRPr="00723CC2" w:rsidRDefault="00723CC2" w:rsidP="00723CC2">
      <w:pPr>
        <w:pStyle w:val="ListParagraph"/>
        <w:rPr>
          <w:rFonts w:ascii="Arial" w:hAnsi="Arial" w:cs="Arial"/>
          <w:b/>
          <w:lang w:val="en-GB"/>
        </w:rPr>
      </w:pPr>
    </w:p>
    <w:p w14:paraId="75A26C9F" w14:textId="77777777" w:rsidR="00723CC2" w:rsidRDefault="00FD1CD7" w:rsidP="00723CC2">
      <w:pPr>
        <w:pStyle w:val="ListParagraph"/>
        <w:numPr>
          <w:ilvl w:val="1"/>
          <w:numId w:val="8"/>
        </w:numPr>
        <w:ind w:left="709" w:hanging="567"/>
        <w:jc w:val="both"/>
        <w:rPr>
          <w:rFonts w:ascii="Arial" w:hAnsi="Arial" w:cs="Arial"/>
          <w:lang w:val="en-GB"/>
        </w:rPr>
      </w:pPr>
      <w:r w:rsidRPr="00723CC2">
        <w:rPr>
          <w:rFonts w:ascii="Arial" w:hAnsi="Arial" w:cs="Arial"/>
          <w:b/>
          <w:lang w:val="en-GB"/>
        </w:rPr>
        <w:t>“local authority service”</w:t>
      </w:r>
      <w:r w:rsidRPr="00723CC2">
        <w:rPr>
          <w:rFonts w:ascii="Arial" w:hAnsi="Arial" w:cs="Arial"/>
          <w:lang w:val="en-GB"/>
        </w:rPr>
        <w:t xml:space="preserve"> means any system conducted by or on behalf of a local authority for the collection, conveyance, treatment or disposal of refuse, sewage or stormwater or for the generation, impounding, storage, purification or supply of water, gas or electricity;</w:t>
      </w:r>
    </w:p>
    <w:p w14:paraId="732E0B04" w14:textId="77777777" w:rsidR="00723CC2" w:rsidRPr="00723CC2" w:rsidRDefault="00723CC2" w:rsidP="00723CC2">
      <w:pPr>
        <w:pStyle w:val="ListParagraph"/>
        <w:rPr>
          <w:rFonts w:ascii="Arial" w:hAnsi="Arial" w:cs="Arial"/>
          <w:b/>
          <w:lang w:val="en-GB"/>
        </w:rPr>
      </w:pPr>
    </w:p>
    <w:p w14:paraId="48699103" w14:textId="77777777" w:rsidR="00723CC2" w:rsidRDefault="00FD1CD7" w:rsidP="00723CC2">
      <w:pPr>
        <w:pStyle w:val="ListParagraph"/>
        <w:numPr>
          <w:ilvl w:val="1"/>
          <w:numId w:val="8"/>
        </w:numPr>
        <w:ind w:left="709" w:hanging="567"/>
        <w:jc w:val="both"/>
        <w:rPr>
          <w:rFonts w:ascii="Arial" w:hAnsi="Arial" w:cs="Arial"/>
          <w:lang w:val="en-GB"/>
        </w:rPr>
      </w:pPr>
      <w:r w:rsidRPr="00723CC2">
        <w:rPr>
          <w:rFonts w:ascii="Arial" w:hAnsi="Arial" w:cs="Arial"/>
          <w:b/>
          <w:lang w:val="en-GB"/>
        </w:rPr>
        <w:t>“local authority service works”</w:t>
      </w:r>
      <w:r w:rsidRPr="00723CC2">
        <w:rPr>
          <w:rFonts w:ascii="Arial" w:hAnsi="Arial" w:cs="Arial"/>
          <w:lang w:val="en-GB"/>
        </w:rPr>
        <w:t xml:space="preserve"> means all property or works of whatsoever nature necessary or desirable for or incidental to any local authority service;</w:t>
      </w:r>
    </w:p>
    <w:p w14:paraId="14ED03F9" w14:textId="77777777" w:rsidR="00723CC2" w:rsidRPr="00723CC2" w:rsidRDefault="00723CC2" w:rsidP="00723CC2">
      <w:pPr>
        <w:pStyle w:val="ListParagraph"/>
        <w:rPr>
          <w:rFonts w:ascii="Arial" w:hAnsi="Arial" w:cs="Arial"/>
          <w:b/>
          <w:lang w:val="en-GB"/>
        </w:rPr>
      </w:pPr>
    </w:p>
    <w:p w14:paraId="63BE1FCD" w14:textId="77777777" w:rsidR="00723CC2" w:rsidRDefault="00FD1CD7" w:rsidP="00723CC2">
      <w:pPr>
        <w:pStyle w:val="ListParagraph"/>
        <w:numPr>
          <w:ilvl w:val="1"/>
          <w:numId w:val="8"/>
        </w:numPr>
        <w:ind w:left="709" w:hanging="567"/>
        <w:jc w:val="both"/>
        <w:rPr>
          <w:rFonts w:ascii="Arial" w:hAnsi="Arial" w:cs="Arial"/>
          <w:lang w:val="en-GB"/>
        </w:rPr>
      </w:pPr>
      <w:r w:rsidRPr="00723CC2">
        <w:rPr>
          <w:rFonts w:ascii="Arial" w:hAnsi="Arial" w:cs="Arial"/>
          <w:b/>
          <w:lang w:val="en-GB"/>
        </w:rPr>
        <w:t>“Municipal Manager”</w:t>
      </w:r>
      <w:r w:rsidRPr="00723CC2">
        <w:rPr>
          <w:rFonts w:ascii="Arial" w:hAnsi="Arial" w:cs="Arial"/>
          <w:lang w:val="en-GB"/>
        </w:rPr>
        <w:t xml:space="preserve"> means the person appointed as by the Council in terms of section 82 of the Local Government: Municipal Structures Act, 1998 (Act No. 117 of 1998), or another person delegated in writing by the Municipal Manager;</w:t>
      </w:r>
    </w:p>
    <w:p w14:paraId="0FD6EC18" w14:textId="77777777" w:rsidR="00723CC2" w:rsidRPr="00723CC2" w:rsidRDefault="00723CC2" w:rsidP="00723CC2">
      <w:pPr>
        <w:pStyle w:val="ListParagraph"/>
        <w:rPr>
          <w:rFonts w:ascii="Arial" w:hAnsi="Arial" w:cs="Arial"/>
          <w:b/>
          <w:lang w:val="en-GB"/>
        </w:rPr>
      </w:pPr>
    </w:p>
    <w:p w14:paraId="432C086B" w14:textId="77777777" w:rsidR="00723CC2" w:rsidRDefault="00FD1CD7" w:rsidP="00723CC2">
      <w:pPr>
        <w:pStyle w:val="ListParagraph"/>
        <w:numPr>
          <w:ilvl w:val="1"/>
          <w:numId w:val="8"/>
        </w:numPr>
        <w:ind w:left="709" w:hanging="567"/>
        <w:jc w:val="both"/>
        <w:rPr>
          <w:rFonts w:ascii="Arial" w:hAnsi="Arial" w:cs="Arial"/>
          <w:lang w:val="en-GB"/>
        </w:rPr>
      </w:pPr>
      <w:r w:rsidRPr="00723CC2">
        <w:rPr>
          <w:rFonts w:ascii="Arial" w:hAnsi="Arial" w:cs="Arial"/>
          <w:b/>
          <w:lang w:val="en-GB"/>
        </w:rPr>
        <w:t>“Non-profit Organisation”</w:t>
      </w:r>
      <w:r w:rsidRPr="00723CC2">
        <w:rPr>
          <w:rFonts w:ascii="Arial" w:hAnsi="Arial" w:cs="Arial"/>
          <w:lang w:val="en-GB"/>
        </w:rPr>
        <w:t xml:space="preserve"> means an organisation registered as such in terms of the Non-profit Organisations Act, 1997 (Act No. 71 of 1997);</w:t>
      </w:r>
    </w:p>
    <w:p w14:paraId="0B4BD774" w14:textId="77777777" w:rsidR="00723CC2" w:rsidRPr="00723CC2" w:rsidRDefault="00723CC2" w:rsidP="00723CC2">
      <w:pPr>
        <w:pStyle w:val="ListParagraph"/>
        <w:rPr>
          <w:rFonts w:ascii="Arial" w:hAnsi="Arial" w:cs="Arial"/>
          <w:b/>
          <w:lang w:val="en-GB"/>
        </w:rPr>
      </w:pPr>
    </w:p>
    <w:p w14:paraId="779523CD" w14:textId="77777777" w:rsidR="00723CC2" w:rsidRDefault="00FD1CD7" w:rsidP="00723CC2">
      <w:pPr>
        <w:pStyle w:val="ListParagraph"/>
        <w:numPr>
          <w:ilvl w:val="1"/>
          <w:numId w:val="8"/>
        </w:numPr>
        <w:ind w:left="709" w:hanging="567"/>
        <w:jc w:val="both"/>
        <w:rPr>
          <w:rFonts w:ascii="Arial" w:hAnsi="Arial" w:cs="Arial"/>
          <w:lang w:val="en-GB"/>
        </w:rPr>
      </w:pPr>
      <w:r w:rsidRPr="00723CC2">
        <w:rPr>
          <w:rFonts w:ascii="Arial" w:hAnsi="Arial" w:cs="Arial"/>
          <w:b/>
          <w:lang w:val="en-GB"/>
        </w:rPr>
        <w:t>“nuisance”</w:t>
      </w:r>
      <w:r w:rsidRPr="00723CC2">
        <w:rPr>
          <w:rFonts w:ascii="Arial" w:hAnsi="Arial" w:cs="Arial"/>
          <w:lang w:val="en-GB"/>
        </w:rPr>
        <w:t xml:space="preserve"> bears the meaning given to it by the Ordinance;</w:t>
      </w:r>
    </w:p>
    <w:p w14:paraId="2F8B6530" w14:textId="77777777" w:rsidR="00723CC2" w:rsidRPr="00723CC2" w:rsidRDefault="00723CC2" w:rsidP="00723CC2">
      <w:pPr>
        <w:pStyle w:val="ListParagraph"/>
        <w:rPr>
          <w:rFonts w:ascii="Arial" w:hAnsi="Arial" w:cs="Arial"/>
          <w:b/>
          <w:lang w:val="en-GB"/>
        </w:rPr>
      </w:pPr>
    </w:p>
    <w:p w14:paraId="11B5A3B4" w14:textId="77777777" w:rsidR="00723CC2" w:rsidRDefault="00FD1CD7" w:rsidP="00723CC2">
      <w:pPr>
        <w:pStyle w:val="ListParagraph"/>
        <w:numPr>
          <w:ilvl w:val="1"/>
          <w:numId w:val="8"/>
        </w:numPr>
        <w:ind w:left="709" w:hanging="567"/>
        <w:jc w:val="both"/>
        <w:rPr>
          <w:rFonts w:ascii="Arial" w:hAnsi="Arial" w:cs="Arial"/>
          <w:lang w:val="en-GB"/>
        </w:rPr>
      </w:pPr>
      <w:r w:rsidRPr="00723CC2">
        <w:rPr>
          <w:rFonts w:ascii="Arial" w:hAnsi="Arial" w:cs="Arial"/>
          <w:b/>
          <w:lang w:val="en-GB"/>
        </w:rPr>
        <w:t xml:space="preserve">“Ordinance” </w:t>
      </w:r>
      <w:r w:rsidRPr="00723CC2">
        <w:rPr>
          <w:rFonts w:ascii="Arial" w:hAnsi="Arial" w:cs="Arial"/>
          <w:lang w:val="en-GB"/>
        </w:rPr>
        <w:t>means the Local Authorities Ordinance, 1974 (Ordinance 25 of 1974);</w:t>
      </w:r>
    </w:p>
    <w:p w14:paraId="0055EBE3" w14:textId="77777777" w:rsidR="00723CC2" w:rsidRPr="00723CC2" w:rsidRDefault="00723CC2" w:rsidP="00723CC2">
      <w:pPr>
        <w:pStyle w:val="ListParagraph"/>
        <w:rPr>
          <w:rFonts w:ascii="Arial" w:hAnsi="Arial" w:cs="Arial"/>
          <w:b/>
          <w:lang w:val="en-GB"/>
        </w:rPr>
      </w:pPr>
    </w:p>
    <w:p w14:paraId="7B471F7B" w14:textId="77777777" w:rsidR="00723CC2" w:rsidRDefault="00FD1CD7" w:rsidP="00723CC2">
      <w:pPr>
        <w:pStyle w:val="ListParagraph"/>
        <w:numPr>
          <w:ilvl w:val="1"/>
          <w:numId w:val="8"/>
        </w:numPr>
        <w:ind w:left="709" w:hanging="567"/>
        <w:jc w:val="both"/>
        <w:rPr>
          <w:rFonts w:ascii="Arial" w:hAnsi="Arial" w:cs="Arial"/>
          <w:lang w:val="en-GB"/>
        </w:rPr>
      </w:pPr>
      <w:r w:rsidRPr="00723CC2">
        <w:rPr>
          <w:rFonts w:ascii="Arial" w:hAnsi="Arial" w:cs="Arial"/>
          <w:b/>
          <w:lang w:val="en-GB"/>
        </w:rPr>
        <w:t>“Perishable goods”</w:t>
      </w:r>
      <w:r w:rsidRPr="00723CC2">
        <w:rPr>
          <w:rFonts w:ascii="Arial" w:hAnsi="Arial" w:cs="Arial"/>
          <w:lang w:val="en-GB"/>
        </w:rPr>
        <w:t xml:space="preserve"> means any goods liable to rapid deterioration, rot or decay and shall include foodstuff such as fish, fruit, vegetables, plants, bread, meat and dairy products;</w:t>
      </w:r>
    </w:p>
    <w:p w14:paraId="728F9E7A" w14:textId="77777777" w:rsidR="00723CC2" w:rsidRPr="00723CC2" w:rsidRDefault="00723CC2" w:rsidP="00723CC2">
      <w:pPr>
        <w:pStyle w:val="ListParagraph"/>
        <w:rPr>
          <w:rFonts w:ascii="Arial" w:hAnsi="Arial" w:cs="Arial"/>
          <w:b/>
          <w:lang w:val="en-GB"/>
        </w:rPr>
      </w:pPr>
    </w:p>
    <w:p w14:paraId="0ABFB306" w14:textId="77777777" w:rsidR="00723CC2" w:rsidRDefault="00FD1CD7" w:rsidP="00723CC2">
      <w:pPr>
        <w:pStyle w:val="ListParagraph"/>
        <w:numPr>
          <w:ilvl w:val="1"/>
          <w:numId w:val="8"/>
        </w:numPr>
        <w:ind w:left="709" w:hanging="567"/>
        <w:jc w:val="both"/>
        <w:rPr>
          <w:rFonts w:ascii="Arial" w:hAnsi="Arial" w:cs="Arial"/>
          <w:lang w:val="en-GB"/>
        </w:rPr>
      </w:pPr>
      <w:r w:rsidRPr="00723CC2">
        <w:rPr>
          <w:rFonts w:ascii="Arial" w:hAnsi="Arial" w:cs="Arial"/>
          <w:b/>
          <w:lang w:val="en-GB"/>
        </w:rPr>
        <w:t>“Periodic Markets”</w:t>
      </w:r>
      <w:r w:rsidRPr="00723CC2">
        <w:rPr>
          <w:rFonts w:ascii="Arial" w:hAnsi="Arial" w:cs="Arial"/>
          <w:lang w:val="en-GB"/>
        </w:rPr>
        <w:t xml:space="preserve"> means sale of legal goods and/or services by individuals and/or groups, in locations designated for Informal Trading for a period no longer than 10 days;</w:t>
      </w:r>
    </w:p>
    <w:p w14:paraId="774394AA" w14:textId="77777777" w:rsidR="00723CC2" w:rsidRPr="00723CC2" w:rsidRDefault="00723CC2" w:rsidP="00723CC2">
      <w:pPr>
        <w:pStyle w:val="ListParagraph"/>
        <w:rPr>
          <w:rFonts w:ascii="Arial" w:hAnsi="Arial" w:cs="Arial"/>
          <w:b/>
          <w:lang w:val="en-GB"/>
        </w:rPr>
      </w:pPr>
    </w:p>
    <w:p w14:paraId="76AB3364" w14:textId="77777777" w:rsidR="0081102F" w:rsidRDefault="00FD1CD7" w:rsidP="0081102F">
      <w:pPr>
        <w:pStyle w:val="ListParagraph"/>
        <w:numPr>
          <w:ilvl w:val="1"/>
          <w:numId w:val="8"/>
        </w:numPr>
        <w:ind w:left="709" w:hanging="567"/>
        <w:jc w:val="both"/>
        <w:rPr>
          <w:rFonts w:ascii="Arial" w:hAnsi="Arial" w:cs="Arial"/>
          <w:lang w:val="en-GB"/>
        </w:rPr>
      </w:pPr>
      <w:r w:rsidRPr="00723CC2">
        <w:rPr>
          <w:rFonts w:ascii="Arial" w:hAnsi="Arial" w:cs="Arial"/>
          <w:b/>
          <w:lang w:val="en-GB"/>
        </w:rPr>
        <w:t>“prescribed”</w:t>
      </w:r>
      <w:r w:rsidRPr="00723CC2">
        <w:rPr>
          <w:rFonts w:ascii="Arial" w:hAnsi="Arial" w:cs="Arial"/>
          <w:lang w:val="en-GB"/>
        </w:rPr>
        <w:t xml:space="preserve"> means prescribed by the Council by resolution;</w:t>
      </w:r>
    </w:p>
    <w:p w14:paraId="20DF8A6D" w14:textId="77777777" w:rsidR="0081102F" w:rsidRPr="0081102F" w:rsidRDefault="0081102F" w:rsidP="0081102F">
      <w:pPr>
        <w:pStyle w:val="ListParagraph"/>
        <w:rPr>
          <w:rFonts w:ascii="Arial" w:hAnsi="Arial" w:cs="Arial"/>
          <w:b/>
          <w:lang w:val="en-GB"/>
        </w:rPr>
      </w:pPr>
    </w:p>
    <w:p w14:paraId="3ACE3E41" w14:textId="77777777" w:rsidR="0081102F" w:rsidRDefault="00FD1CD7" w:rsidP="0081102F">
      <w:pPr>
        <w:pStyle w:val="ListParagraph"/>
        <w:numPr>
          <w:ilvl w:val="1"/>
          <w:numId w:val="8"/>
        </w:numPr>
        <w:ind w:left="709" w:hanging="567"/>
        <w:jc w:val="both"/>
        <w:rPr>
          <w:rFonts w:ascii="Arial" w:hAnsi="Arial" w:cs="Arial"/>
          <w:lang w:val="en-GB"/>
        </w:rPr>
      </w:pPr>
      <w:r w:rsidRPr="0081102F">
        <w:rPr>
          <w:rFonts w:ascii="Arial" w:hAnsi="Arial" w:cs="Arial"/>
          <w:b/>
          <w:lang w:val="en-GB"/>
        </w:rPr>
        <w:t>“property”</w:t>
      </w:r>
      <w:r w:rsidRPr="0081102F">
        <w:rPr>
          <w:rFonts w:ascii="Arial" w:hAnsi="Arial" w:cs="Arial"/>
          <w:lang w:val="en-GB"/>
        </w:rPr>
        <w:t xml:space="preserve"> in relation to a street trader, means any goods, receptacle, vehicle or movable structure used or intended to be used in connection with the carrying on of his business as such;</w:t>
      </w:r>
    </w:p>
    <w:p w14:paraId="15372878" w14:textId="77777777" w:rsidR="0081102F" w:rsidRPr="0081102F" w:rsidRDefault="0081102F" w:rsidP="0081102F">
      <w:pPr>
        <w:pStyle w:val="ListParagraph"/>
        <w:rPr>
          <w:rFonts w:ascii="Arial" w:hAnsi="Arial" w:cs="Arial"/>
          <w:b/>
          <w:lang w:val="en-GB"/>
        </w:rPr>
      </w:pPr>
    </w:p>
    <w:p w14:paraId="001849CE" w14:textId="77777777" w:rsidR="0081102F" w:rsidRDefault="00FD1CD7" w:rsidP="0081102F">
      <w:pPr>
        <w:pStyle w:val="ListParagraph"/>
        <w:numPr>
          <w:ilvl w:val="1"/>
          <w:numId w:val="8"/>
        </w:numPr>
        <w:ind w:left="709" w:hanging="567"/>
        <w:jc w:val="both"/>
        <w:rPr>
          <w:rFonts w:ascii="Arial" w:hAnsi="Arial" w:cs="Arial"/>
          <w:lang w:val="en-GB"/>
        </w:rPr>
      </w:pPr>
      <w:r w:rsidRPr="0081102F">
        <w:rPr>
          <w:rFonts w:ascii="Arial" w:hAnsi="Arial" w:cs="Arial"/>
          <w:b/>
          <w:lang w:val="en-GB"/>
        </w:rPr>
        <w:t>“public place”</w:t>
      </w:r>
      <w:r w:rsidRPr="0081102F">
        <w:rPr>
          <w:rFonts w:ascii="Arial" w:hAnsi="Arial" w:cs="Arial"/>
          <w:lang w:val="en-GB"/>
        </w:rPr>
        <w:t xml:space="preserve"> means a public place as defined in section 1 of the Ordinance;</w:t>
      </w:r>
    </w:p>
    <w:p w14:paraId="3ED41EE1" w14:textId="77777777" w:rsidR="0081102F" w:rsidRPr="0081102F" w:rsidRDefault="0081102F" w:rsidP="0081102F">
      <w:pPr>
        <w:pStyle w:val="ListParagraph"/>
        <w:rPr>
          <w:rFonts w:ascii="Arial" w:hAnsi="Arial" w:cs="Arial"/>
          <w:b/>
          <w:lang w:val="en-GB"/>
        </w:rPr>
      </w:pPr>
    </w:p>
    <w:p w14:paraId="6AB17CAC" w14:textId="77777777" w:rsidR="0081102F" w:rsidRDefault="00FD1CD7" w:rsidP="0081102F">
      <w:pPr>
        <w:pStyle w:val="ListParagraph"/>
        <w:numPr>
          <w:ilvl w:val="1"/>
          <w:numId w:val="8"/>
        </w:numPr>
        <w:ind w:left="709" w:hanging="567"/>
        <w:jc w:val="both"/>
        <w:rPr>
          <w:rFonts w:ascii="Arial" w:hAnsi="Arial" w:cs="Arial"/>
          <w:lang w:val="en-GB"/>
        </w:rPr>
      </w:pPr>
      <w:r w:rsidRPr="0081102F">
        <w:rPr>
          <w:rFonts w:ascii="Arial" w:hAnsi="Arial" w:cs="Arial"/>
          <w:b/>
          <w:lang w:val="en-GB"/>
        </w:rPr>
        <w:t>"Public Building"</w:t>
      </w:r>
      <w:r w:rsidRPr="0081102F">
        <w:rPr>
          <w:rFonts w:ascii="Arial" w:hAnsi="Arial" w:cs="Arial"/>
          <w:lang w:val="en-GB"/>
        </w:rPr>
        <w:t xml:space="preserve"> means a building belonging to or occupied solely by any sphere of the government, including the Council;</w:t>
      </w:r>
    </w:p>
    <w:p w14:paraId="3608BF48" w14:textId="77777777" w:rsidR="0081102F" w:rsidRPr="0081102F" w:rsidRDefault="0081102F" w:rsidP="0081102F">
      <w:pPr>
        <w:pStyle w:val="ListParagraph"/>
        <w:rPr>
          <w:rFonts w:ascii="Arial" w:hAnsi="Arial" w:cs="Arial"/>
          <w:b/>
          <w:lang w:val="en-GB"/>
        </w:rPr>
      </w:pPr>
    </w:p>
    <w:p w14:paraId="089EFD1C" w14:textId="77777777" w:rsidR="0081102F" w:rsidRDefault="00FD1CD7" w:rsidP="0081102F">
      <w:pPr>
        <w:pStyle w:val="ListParagraph"/>
        <w:numPr>
          <w:ilvl w:val="1"/>
          <w:numId w:val="8"/>
        </w:numPr>
        <w:ind w:left="709" w:hanging="567"/>
        <w:jc w:val="both"/>
        <w:rPr>
          <w:rFonts w:ascii="Arial" w:hAnsi="Arial" w:cs="Arial"/>
          <w:lang w:val="en-GB"/>
        </w:rPr>
      </w:pPr>
      <w:r w:rsidRPr="0081102F">
        <w:rPr>
          <w:rFonts w:ascii="Arial" w:hAnsi="Arial" w:cs="Arial"/>
          <w:b/>
          <w:lang w:val="en-GB"/>
        </w:rPr>
        <w:t>"Public Monument"</w:t>
      </w:r>
      <w:r w:rsidRPr="0081102F">
        <w:rPr>
          <w:rFonts w:ascii="Arial" w:hAnsi="Arial" w:cs="Arial"/>
          <w:lang w:val="en-GB"/>
        </w:rPr>
        <w:t xml:space="preserve"> means any one of the </w:t>
      </w:r>
      <w:r w:rsidRPr="0081102F">
        <w:rPr>
          <w:rFonts w:ascii="Arial" w:hAnsi="Arial" w:cs="Arial"/>
          <w:b/>
          <w:lang w:val="en-GB"/>
        </w:rPr>
        <w:t>"public monuments and memorials"</w:t>
      </w:r>
      <w:r w:rsidRPr="0081102F">
        <w:rPr>
          <w:rFonts w:ascii="Arial" w:hAnsi="Arial" w:cs="Arial"/>
          <w:lang w:val="en-GB"/>
        </w:rPr>
        <w:t xml:space="preserve"> as defined in terms of Section 2 of the National Heritage Resources Act, 1999 [Act No. 25 of 1999</w:t>
      </w:r>
      <w:r w:rsidR="0081102F">
        <w:rPr>
          <w:rFonts w:ascii="Arial" w:hAnsi="Arial" w:cs="Arial"/>
          <w:lang w:val="en-GB"/>
        </w:rPr>
        <w:t>;</w:t>
      </w:r>
    </w:p>
    <w:p w14:paraId="5660C761" w14:textId="77777777" w:rsidR="0081102F" w:rsidRPr="0081102F" w:rsidRDefault="0081102F" w:rsidP="0081102F">
      <w:pPr>
        <w:pStyle w:val="ListParagraph"/>
        <w:rPr>
          <w:rFonts w:ascii="Arial" w:hAnsi="Arial" w:cs="Arial"/>
          <w:b/>
          <w:lang w:val="en-GB"/>
        </w:rPr>
      </w:pPr>
    </w:p>
    <w:p w14:paraId="59CDB485" w14:textId="77777777" w:rsidR="0081102F" w:rsidRDefault="00FD1CD7" w:rsidP="0081102F">
      <w:pPr>
        <w:pStyle w:val="ListParagraph"/>
        <w:numPr>
          <w:ilvl w:val="1"/>
          <w:numId w:val="8"/>
        </w:numPr>
        <w:ind w:left="709" w:hanging="567"/>
        <w:jc w:val="both"/>
        <w:rPr>
          <w:rFonts w:ascii="Arial" w:hAnsi="Arial" w:cs="Arial"/>
          <w:lang w:val="en-GB"/>
        </w:rPr>
      </w:pPr>
      <w:r w:rsidRPr="0081102F">
        <w:rPr>
          <w:rFonts w:ascii="Arial" w:hAnsi="Arial" w:cs="Arial"/>
          <w:b/>
          <w:lang w:val="en-GB"/>
        </w:rPr>
        <w:t>"Public Place"</w:t>
      </w:r>
      <w:r w:rsidRPr="0081102F">
        <w:rPr>
          <w:rFonts w:ascii="Arial" w:hAnsi="Arial" w:cs="Arial"/>
          <w:lang w:val="en-GB"/>
        </w:rPr>
        <w:t xml:space="preserve"> means any square, park, recreation ground or open space which is vested in the Council or to which the public has the right to use or is shown on a general </w:t>
      </w:r>
      <w:r w:rsidRPr="0081102F">
        <w:rPr>
          <w:rFonts w:ascii="Arial" w:hAnsi="Arial" w:cs="Arial"/>
          <w:lang w:val="en-GB"/>
        </w:rPr>
        <w:lastRenderedPageBreak/>
        <w:t>plan of a township filed in the deeds registry or a Surveyor-General’s office and has been provided for the use of the public or the owners of erven in such township;</w:t>
      </w:r>
    </w:p>
    <w:p w14:paraId="43933BD1" w14:textId="77777777" w:rsidR="0081102F" w:rsidRPr="0081102F" w:rsidRDefault="0081102F" w:rsidP="0081102F">
      <w:pPr>
        <w:pStyle w:val="ListParagraph"/>
        <w:rPr>
          <w:rFonts w:ascii="Arial" w:hAnsi="Arial" w:cs="Arial"/>
          <w:b/>
          <w:lang w:val="en-GB"/>
        </w:rPr>
      </w:pPr>
    </w:p>
    <w:p w14:paraId="026A912E" w14:textId="77777777" w:rsidR="0081102F" w:rsidRDefault="00FD1CD7" w:rsidP="0081102F">
      <w:pPr>
        <w:pStyle w:val="ListParagraph"/>
        <w:numPr>
          <w:ilvl w:val="1"/>
          <w:numId w:val="8"/>
        </w:numPr>
        <w:ind w:left="709" w:hanging="567"/>
        <w:jc w:val="both"/>
        <w:rPr>
          <w:rFonts w:ascii="Arial" w:hAnsi="Arial" w:cs="Arial"/>
          <w:lang w:val="en-GB"/>
        </w:rPr>
      </w:pPr>
      <w:r w:rsidRPr="0081102F">
        <w:rPr>
          <w:rFonts w:ascii="Arial" w:hAnsi="Arial" w:cs="Arial"/>
          <w:b/>
          <w:lang w:val="en-GB"/>
        </w:rPr>
        <w:t>“public road”</w:t>
      </w:r>
      <w:r w:rsidRPr="0081102F">
        <w:rPr>
          <w:rFonts w:ascii="Arial" w:hAnsi="Arial" w:cs="Arial"/>
          <w:lang w:val="en-GB"/>
        </w:rPr>
        <w:t xml:space="preserve"> means a public road as defined in section 1 of the Road Traffic Act, 1996 (Act No. 93 of 1996) any road, street or through fare or any other place commonly used by the public or any section thereof or to which the public or any section thereof has a right of access;</w:t>
      </w:r>
    </w:p>
    <w:p w14:paraId="4D50336E" w14:textId="77777777" w:rsidR="0081102F" w:rsidRPr="0081102F" w:rsidRDefault="0081102F" w:rsidP="0081102F">
      <w:pPr>
        <w:pStyle w:val="ListParagraph"/>
        <w:rPr>
          <w:rFonts w:ascii="Arial" w:hAnsi="Arial" w:cs="Arial"/>
          <w:b/>
          <w:lang w:val="en-GB"/>
        </w:rPr>
      </w:pPr>
    </w:p>
    <w:p w14:paraId="18D1D2C4" w14:textId="77777777" w:rsidR="0081102F" w:rsidRDefault="00FD1CD7" w:rsidP="0081102F">
      <w:pPr>
        <w:pStyle w:val="ListParagraph"/>
        <w:numPr>
          <w:ilvl w:val="1"/>
          <w:numId w:val="8"/>
        </w:numPr>
        <w:ind w:left="709" w:hanging="567"/>
        <w:jc w:val="both"/>
        <w:rPr>
          <w:rFonts w:ascii="Arial" w:hAnsi="Arial" w:cs="Arial"/>
          <w:lang w:val="en-GB"/>
        </w:rPr>
      </w:pPr>
      <w:r w:rsidRPr="0081102F">
        <w:rPr>
          <w:rFonts w:ascii="Arial" w:hAnsi="Arial" w:cs="Arial"/>
          <w:b/>
          <w:lang w:val="en-GB"/>
        </w:rPr>
        <w:t>“roadway”</w:t>
      </w:r>
      <w:r w:rsidRPr="0081102F">
        <w:rPr>
          <w:rFonts w:ascii="Arial" w:hAnsi="Arial" w:cs="Arial"/>
          <w:lang w:val="en-GB"/>
        </w:rPr>
        <w:t xml:space="preserve"> means a roadway as defined in section 1 of the Road Traffic Act, 1996;</w:t>
      </w:r>
    </w:p>
    <w:p w14:paraId="448F5E7A" w14:textId="77777777" w:rsidR="0081102F" w:rsidRPr="0081102F" w:rsidRDefault="0081102F" w:rsidP="0081102F">
      <w:pPr>
        <w:pStyle w:val="ListParagraph"/>
        <w:rPr>
          <w:rFonts w:ascii="Arial" w:hAnsi="Arial" w:cs="Arial"/>
          <w:b/>
          <w:lang w:val="en-GB"/>
        </w:rPr>
      </w:pPr>
    </w:p>
    <w:p w14:paraId="4B284DC7" w14:textId="77777777" w:rsidR="0081102F" w:rsidRDefault="00FD1CD7" w:rsidP="0081102F">
      <w:pPr>
        <w:pStyle w:val="ListParagraph"/>
        <w:numPr>
          <w:ilvl w:val="1"/>
          <w:numId w:val="8"/>
        </w:numPr>
        <w:ind w:left="709" w:hanging="567"/>
        <w:jc w:val="both"/>
        <w:rPr>
          <w:rFonts w:ascii="Arial" w:hAnsi="Arial" w:cs="Arial"/>
          <w:lang w:val="en-GB"/>
        </w:rPr>
      </w:pPr>
      <w:r w:rsidRPr="0081102F">
        <w:rPr>
          <w:rFonts w:ascii="Arial" w:hAnsi="Arial" w:cs="Arial"/>
          <w:b/>
          <w:lang w:val="en-GB"/>
        </w:rPr>
        <w:t>“Rental”</w:t>
      </w:r>
      <w:r w:rsidRPr="0081102F">
        <w:rPr>
          <w:rFonts w:ascii="Arial" w:hAnsi="Arial" w:cs="Arial"/>
          <w:lang w:val="en-GB"/>
        </w:rPr>
        <w:t xml:space="preserve"> means an amount payable by the Informal Trader for the allocated trading space in the Designated Area as agreed between the Council and an Informal Trader;</w:t>
      </w:r>
    </w:p>
    <w:p w14:paraId="643CB4DD" w14:textId="77777777" w:rsidR="0081102F" w:rsidRPr="0081102F" w:rsidRDefault="0081102F" w:rsidP="0081102F">
      <w:pPr>
        <w:pStyle w:val="ListParagraph"/>
        <w:rPr>
          <w:rFonts w:ascii="Arial" w:hAnsi="Arial" w:cs="Arial"/>
          <w:b/>
          <w:lang w:val="en-GB"/>
        </w:rPr>
      </w:pPr>
    </w:p>
    <w:p w14:paraId="07F37FDE" w14:textId="77777777" w:rsidR="00FD1CD7" w:rsidRPr="0081102F" w:rsidRDefault="00FD1CD7" w:rsidP="0081102F">
      <w:pPr>
        <w:pStyle w:val="ListParagraph"/>
        <w:numPr>
          <w:ilvl w:val="1"/>
          <w:numId w:val="8"/>
        </w:numPr>
        <w:ind w:left="709" w:hanging="567"/>
        <w:jc w:val="both"/>
        <w:rPr>
          <w:rFonts w:ascii="Arial" w:hAnsi="Arial" w:cs="Arial"/>
          <w:lang w:val="en-GB"/>
        </w:rPr>
      </w:pPr>
      <w:r w:rsidRPr="0081102F">
        <w:rPr>
          <w:rFonts w:ascii="Arial" w:hAnsi="Arial" w:cs="Arial"/>
          <w:b/>
          <w:lang w:val="en-GB"/>
        </w:rPr>
        <w:t>“sell”</w:t>
      </w:r>
      <w:r w:rsidRPr="0081102F">
        <w:rPr>
          <w:rFonts w:ascii="Arial" w:hAnsi="Arial" w:cs="Arial"/>
          <w:lang w:val="en-GB"/>
        </w:rPr>
        <w:t xml:space="preserve"> includes—</w:t>
      </w:r>
    </w:p>
    <w:p w14:paraId="237D2B9C" w14:textId="77777777" w:rsidR="00FD1CD7" w:rsidRPr="00DB4BD3" w:rsidRDefault="00FD1CD7" w:rsidP="00FD1CD7">
      <w:pPr>
        <w:numPr>
          <w:ilvl w:val="0"/>
          <w:numId w:val="1"/>
        </w:numPr>
        <w:jc w:val="both"/>
        <w:rPr>
          <w:rFonts w:ascii="Arial" w:hAnsi="Arial" w:cs="Arial"/>
          <w:lang w:val="en-GB"/>
        </w:rPr>
      </w:pPr>
      <w:r w:rsidRPr="00DB4BD3">
        <w:rPr>
          <w:rFonts w:ascii="Arial" w:hAnsi="Arial" w:cs="Arial"/>
          <w:lang w:val="en-GB"/>
        </w:rPr>
        <w:t>barter, exchange or hire out;</w:t>
      </w:r>
    </w:p>
    <w:p w14:paraId="13FECFD9" w14:textId="77777777" w:rsidR="00FD1CD7" w:rsidRPr="00DB4BD3" w:rsidRDefault="00FD1CD7" w:rsidP="00FD1CD7">
      <w:pPr>
        <w:numPr>
          <w:ilvl w:val="0"/>
          <w:numId w:val="1"/>
        </w:numPr>
        <w:jc w:val="both"/>
        <w:rPr>
          <w:rFonts w:ascii="Arial" w:hAnsi="Arial" w:cs="Arial"/>
          <w:lang w:val="en-GB"/>
        </w:rPr>
      </w:pPr>
      <w:r w:rsidRPr="00DB4BD3">
        <w:rPr>
          <w:rFonts w:ascii="Arial" w:hAnsi="Arial" w:cs="Arial"/>
          <w:lang w:val="en-GB"/>
        </w:rPr>
        <w:t>display, expose, offer or prepare for sale;</w:t>
      </w:r>
    </w:p>
    <w:p w14:paraId="317878F2" w14:textId="77777777" w:rsidR="00FD1CD7" w:rsidRPr="00DB4BD3" w:rsidRDefault="00FD1CD7" w:rsidP="00FD1CD7">
      <w:pPr>
        <w:numPr>
          <w:ilvl w:val="0"/>
          <w:numId w:val="1"/>
        </w:numPr>
        <w:jc w:val="both"/>
        <w:rPr>
          <w:rFonts w:ascii="Arial" w:hAnsi="Arial" w:cs="Arial"/>
          <w:lang w:val="en-GB"/>
        </w:rPr>
      </w:pPr>
      <w:r w:rsidRPr="00DB4BD3">
        <w:rPr>
          <w:rFonts w:ascii="Arial" w:hAnsi="Arial" w:cs="Arial"/>
          <w:lang w:val="en-GB"/>
        </w:rPr>
        <w:t>store with a view to sell; or</w:t>
      </w:r>
    </w:p>
    <w:p w14:paraId="75C4AFD5" w14:textId="77777777" w:rsidR="00FD1CD7" w:rsidRPr="00DB4BD3" w:rsidRDefault="00FD1CD7" w:rsidP="00FD1CD7">
      <w:pPr>
        <w:numPr>
          <w:ilvl w:val="0"/>
          <w:numId w:val="1"/>
        </w:numPr>
        <w:jc w:val="both"/>
        <w:rPr>
          <w:rFonts w:ascii="Arial" w:hAnsi="Arial" w:cs="Arial"/>
          <w:lang w:val="en-GB"/>
        </w:rPr>
      </w:pPr>
      <w:r w:rsidRPr="00DB4BD3">
        <w:rPr>
          <w:rFonts w:ascii="Arial" w:hAnsi="Arial" w:cs="Arial"/>
          <w:lang w:val="en-GB"/>
        </w:rPr>
        <w:t>provide a service for reward,</w:t>
      </w:r>
    </w:p>
    <w:p w14:paraId="159A6901" w14:textId="77777777" w:rsidR="0081102F" w:rsidRDefault="00FD1CD7" w:rsidP="0081102F">
      <w:pPr>
        <w:ind w:firstLine="720"/>
        <w:jc w:val="both"/>
        <w:rPr>
          <w:rFonts w:ascii="Arial" w:hAnsi="Arial" w:cs="Arial"/>
          <w:lang w:val="en-GB"/>
        </w:rPr>
      </w:pPr>
      <w:r w:rsidRPr="00DB4BD3">
        <w:rPr>
          <w:rFonts w:ascii="Arial" w:hAnsi="Arial" w:cs="Arial"/>
          <w:lang w:val="en-GB"/>
        </w:rPr>
        <w:t xml:space="preserve">and </w:t>
      </w:r>
      <w:r w:rsidRPr="00DB4BD3">
        <w:rPr>
          <w:rFonts w:ascii="Arial" w:hAnsi="Arial" w:cs="Arial"/>
          <w:b/>
          <w:lang w:val="en-GB"/>
        </w:rPr>
        <w:t>“sale”</w:t>
      </w:r>
      <w:r w:rsidRPr="00DB4BD3">
        <w:rPr>
          <w:rFonts w:ascii="Arial" w:hAnsi="Arial" w:cs="Arial"/>
          <w:lang w:val="en-GB"/>
        </w:rPr>
        <w:t xml:space="preserve"> has a corresponding meaning;</w:t>
      </w:r>
    </w:p>
    <w:p w14:paraId="5FBB111F" w14:textId="77777777" w:rsidR="0081102F" w:rsidRDefault="00FD1CD7" w:rsidP="0081102F">
      <w:pPr>
        <w:pStyle w:val="ListParagraph"/>
        <w:numPr>
          <w:ilvl w:val="1"/>
          <w:numId w:val="8"/>
        </w:numPr>
        <w:ind w:left="709" w:hanging="567"/>
        <w:jc w:val="both"/>
        <w:rPr>
          <w:rFonts w:ascii="Arial" w:hAnsi="Arial" w:cs="Arial"/>
          <w:lang w:val="en-GB"/>
        </w:rPr>
      </w:pPr>
      <w:r w:rsidRPr="0081102F">
        <w:rPr>
          <w:rFonts w:ascii="Arial" w:hAnsi="Arial" w:cs="Arial"/>
          <w:b/>
          <w:lang w:val="en-GB"/>
        </w:rPr>
        <w:t>“sidewalk”</w:t>
      </w:r>
      <w:r w:rsidRPr="0081102F">
        <w:rPr>
          <w:rFonts w:ascii="Arial" w:hAnsi="Arial" w:cs="Arial"/>
          <w:lang w:val="en-GB"/>
        </w:rPr>
        <w:t xml:space="preserve"> means a sidewalk as defined in section 1 of the Road Traffic Act, 1996; that portion of a Verge intended for the exclusive use of pedestrians;</w:t>
      </w:r>
    </w:p>
    <w:p w14:paraId="268CB039" w14:textId="77777777" w:rsidR="0081102F" w:rsidRDefault="0081102F" w:rsidP="0081102F">
      <w:pPr>
        <w:pStyle w:val="ListParagraph"/>
        <w:ind w:left="709"/>
        <w:jc w:val="both"/>
        <w:rPr>
          <w:rFonts w:ascii="Arial" w:hAnsi="Arial" w:cs="Arial"/>
          <w:lang w:val="en-GB"/>
        </w:rPr>
      </w:pPr>
    </w:p>
    <w:p w14:paraId="7E514C00" w14:textId="77777777" w:rsidR="0081102F" w:rsidRDefault="00FD1CD7" w:rsidP="0081102F">
      <w:pPr>
        <w:pStyle w:val="ListParagraph"/>
        <w:numPr>
          <w:ilvl w:val="1"/>
          <w:numId w:val="8"/>
        </w:numPr>
        <w:ind w:left="709" w:hanging="567"/>
        <w:jc w:val="both"/>
        <w:rPr>
          <w:rFonts w:ascii="Arial" w:hAnsi="Arial" w:cs="Arial"/>
          <w:lang w:val="en-GB"/>
        </w:rPr>
      </w:pPr>
      <w:r w:rsidRPr="0081102F">
        <w:rPr>
          <w:rFonts w:ascii="Arial" w:hAnsi="Arial" w:cs="Arial"/>
          <w:b/>
          <w:lang w:val="en-GB"/>
        </w:rPr>
        <w:t>“street trader”</w:t>
      </w:r>
      <w:r w:rsidRPr="0081102F">
        <w:rPr>
          <w:rFonts w:ascii="Arial" w:hAnsi="Arial" w:cs="Arial"/>
          <w:lang w:val="en-GB"/>
        </w:rPr>
        <w:t xml:space="preserve"> means a person who carries on the business of street trading;</w:t>
      </w:r>
    </w:p>
    <w:p w14:paraId="0FDD9F47" w14:textId="77777777" w:rsidR="0081102F" w:rsidRPr="0081102F" w:rsidRDefault="0081102F" w:rsidP="0081102F">
      <w:pPr>
        <w:pStyle w:val="ListParagraph"/>
        <w:rPr>
          <w:rFonts w:ascii="Arial" w:hAnsi="Arial" w:cs="Arial"/>
          <w:b/>
          <w:lang w:val="nl-NL"/>
        </w:rPr>
      </w:pPr>
    </w:p>
    <w:p w14:paraId="44342343" w14:textId="77777777" w:rsidR="0081102F" w:rsidRDefault="00FD1CD7" w:rsidP="0081102F">
      <w:pPr>
        <w:pStyle w:val="ListParagraph"/>
        <w:numPr>
          <w:ilvl w:val="1"/>
          <w:numId w:val="8"/>
        </w:numPr>
        <w:ind w:left="709" w:hanging="567"/>
        <w:jc w:val="both"/>
        <w:rPr>
          <w:rFonts w:ascii="Arial" w:hAnsi="Arial" w:cs="Arial"/>
          <w:lang w:val="en-GB"/>
        </w:rPr>
      </w:pPr>
      <w:r w:rsidRPr="0081102F">
        <w:rPr>
          <w:rFonts w:ascii="Arial" w:hAnsi="Arial" w:cs="Arial"/>
          <w:b/>
          <w:lang w:val="nl-NL"/>
        </w:rPr>
        <w:t>“street trading”</w:t>
      </w:r>
      <w:r w:rsidRPr="0081102F">
        <w:rPr>
          <w:rFonts w:ascii="Arial" w:hAnsi="Arial" w:cs="Arial"/>
          <w:lang w:val="nl-NL"/>
        </w:rPr>
        <w:t xml:space="preserve"> </w:t>
      </w:r>
      <w:r w:rsidRPr="0081102F">
        <w:rPr>
          <w:rFonts w:ascii="Arial" w:hAnsi="Arial" w:cs="Arial"/>
          <w:lang w:val="en-GB"/>
        </w:rPr>
        <w:t>means the selling of any goods (including a living thing) or the supplying or offering to supply any service for reward, as a street vendor, peddlar or hawker in a public road or public place but does not include the sale of newspapers only;</w:t>
      </w:r>
    </w:p>
    <w:p w14:paraId="1F398B39" w14:textId="77777777" w:rsidR="00AA3F51" w:rsidRPr="00AA3F51" w:rsidRDefault="00AA3F51" w:rsidP="00AA3F51">
      <w:pPr>
        <w:pStyle w:val="ListParagraph"/>
        <w:rPr>
          <w:rFonts w:ascii="Arial" w:hAnsi="Arial" w:cs="Arial"/>
          <w:lang w:val="en-GB"/>
        </w:rPr>
      </w:pPr>
    </w:p>
    <w:p w14:paraId="7D9EC0ED" w14:textId="77777777" w:rsidR="00AA3F51" w:rsidRPr="00AA3F51" w:rsidRDefault="00AA3F51" w:rsidP="00AA3F51">
      <w:pPr>
        <w:pStyle w:val="ListParagraph"/>
        <w:numPr>
          <w:ilvl w:val="2"/>
          <w:numId w:val="8"/>
        </w:numPr>
        <w:jc w:val="both"/>
        <w:rPr>
          <w:rFonts w:ascii="Arial" w:hAnsi="Arial" w:cs="Arial"/>
          <w:b/>
          <w:lang w:val="en-GB"/>
        </w:rPr>
      </w:pPr>
      <w:r w:rsidRPr="00AA3F51">
        <w:rPr>
          <w:rFonts w:ascii="Arial" w:hAnsi="Arial" w:cs="Arial"/>
          <w:b/>
          <w:lang w:val="en-GB"/>
        </w:rPr>
        <w:t>For the purpose of these By-laws a single act of offering for sale or of selling goods or services from a public road or public place constitutes the carrying on of the business of a street trader.</w:t>
      </w:r>
    </w:p>
    <w:p w14:paraId="4E5C3F47" w14:textId="77777777" w:rsidR="00AA3F51" w:rsidRPr="00AA3F51" w:rsidRDefault="00AA3F51" w:rsidP="00AA3F51">
      <w:pPr>
        <w:pStyle w:val="ListParagraph"/>
        <w:ind w:left="1004"/>
        <w:jc w:val="both"/>
        <w:rPr>
          <w:rFonts w:ascii="Arial" w:hAnsi="Arial" w:cs="Arial"/>
          <w:b/>
          <w:lang w:val="en-GB"/>
        </w:rPr>
      </w:pPr>
    </w:p>
    <w:p w14:paraId="43F4784F" w14:textId="77777777" w:rsidR="00AA3F51" w:rsidRPr="00AA3F51" w:rsidRDefault="00AA3F51" w:rsidP="00AA3F51">
      <w:pPr>
        <w:pStyle w:val="ListParagraph"/>
        <w:numPr>
          <w:ilvl w:val="2"/>
          <w:numId w:val="8"/>
        </w:numPr>
        <w:jc w:val="both"/>
        <w:rPr>
          <w:rFonts w:ascii="Arial" w:hAnsi="Arial" w:cs="Arial"/>
          <w:b/>
          <w:lang w:val="en-GB"/>
        </w:rPr>
      </w:pPr>
      <w:r w:rsidRPr="00AA3F51">
        <w:rPr>
          <w:rFonts w:ascii="Arial" w:hAnsi="Arial" w:cs="Arial"/>
          <w:b/>
          <w:lang w:val="en-GB"/>
        </w:rPr>
        <w:t>For the purpose of these By-laws a reference to a person carrying on the business of street trader shall include any employee of any such person.</w:t>
      </w:r>
    </w:p>
    <w:p w14:paraId="14B84FA9" w14:textId="77777777" w:rsidR="0081102F" w:rsidRPr="0081102F" w:rsidRDefault="0081102F" w:rsidP="0081102F">
      <w:pPr>
        <w:pStyle w:val="ListParagraph"/>
        <w:rPr>
          <w:rFonts w:ascii="Arial" w:hAnsi="Arial" w:cs="Arial"/>
          <w:b/>
          <w:lang w:val="en-GB"/>
        </w:rPr>
      </w:pPr>
    </w:p>
    <w:p w14:paraId="7DD4BB84" w14:textId="77777777" w:rsidR="0081102F" w:rsidRPr="0081102F" w:rsidRDefault="00FD1CD7" w:rsidP="0081102F">
      <w:pPr>
        <w:pStyle w:val="ListParagraph"/>
        <w:numPr>
          <w:ilvl w:val="1"/>
          <w:numId w:val="8"/>
        </w:numPr>
        <w:ind w:left="709" w:hanging="567"/>
        <w:jc w:val="both"/>
        <w:rPr>
          <w:rFonts w:ascii="Arial" w:hAnsi="Arial" w:cs="Arial"/>
          <w:lang w:val="en-GB"/>
        </w:rPr>
      </w:pPr>
      <w:r w:rsidRPr="0081102F">
        <w:rPr>
          <w:rFonts w:ascii="Arial" w:hAnsi="Arial" w:cs="Arial"/>
          <w:b/>
          <w:lang w:val="en-GB"/>
        </w:rPr>
        <w:t>“Special Events” means special events that occur from time to time, including, without limitation, sports events, religious events, social, cultural or political gatherings and music festivals;</w:t>
      </w:r>
    </w:p>
    <w:p w14:paraId="652AAED6" w14:textId="77777777" w:rsidR="0081102F" w:rsidRPr="0081102F" w:rsidRDefault="0081102F" w:rsidP="0081102F">
      <w:pPr>
        <w:pStyle w:val="ListParagraph"/>
        <w:rPr>
          <w:rFonts w:ascii="Arial" w:hAnsi="Arial" w:cs="Arial"/>
          <w:b/>
          <w:lang w:val="en-GB"/>
        </w:rPr>
      </w:pPr>
    </w:p>
    <w:p w14:paraId="3182398F" w14:textId="77777777" w:rsidR="0081102F" w:rsidRDefault="00FD1CD7" w:rsidP="0081102F">
      <w:pPr>
        <w:pStyle w:val="ListParagraph"/>
        <w:numPr>
          <w:ilvl w:val="1"/>
          <w:numId w:val="8"/>
        </w:numPr>
        <w:ind w:left="709" w:hanging="567"/>
        <w:jc w:val="both"/>
        <w:rPr>
          <w:rFonts w:ascii="Arial" w:hAnsi="Arial" w:cs="Arial"/>
          <w:lang w:val="en-GB"/>
        </w:rPr>
      </w:pPr>
      <w:r w:rsidRPr="0081102F">
        <w:rPr>
          <w:rFonts w:ascii="Arial" w:hAnsi="Arial" w:cs="Arial"/>
          <w:b/>
          <w:lang w:val="en-GB"/>
        </w:rPr>
        <w:t>“the Act”</w:t>
      </w:r>
      <w:r w:rsidRPr="0081102F">
        <w:rPr>
          <w:rFonts w:ascii="Arial" w:hAnsi="Arial" w:cs="Arial"/>
          <w:lang w:val="en-GB"/>
        </w:rPr>
        <w:t xml:space="preserve"> means the Businesses Act, 1991 (Act No. 71 of 1991) and includes the regulations made thereunder;</w:t>
      </w:r>
    </w:p>
    <w:p w14:paraId="6BE6F96A" w14:textId="77777777" w:rsidR="0081102F" w:rsidRPr="0081102F" w:rsidRDefault="0081102F" w:rsidP="0081102F">
      <w:pPr>
        <w:pStyle w:val="ListParagraph"/>
        <w:rPr>
          <w:rFonts w:ascii="Arial" w:hAnsi="Arial" w:cs="Arial"/>
          <w:b/>
          <w:lang w:val="en-GB"/>
        </w:rPr>
      </w:pPr>
    </w:p>
    <w:p w14:paraId="16FB48E1" w14:textId="77777777" w:rsidR="00FD1CD7" w:rsidRPr="0081102F" w:rsidRDefault="00FD1CD7" w:rsidP="0081102F">
      <w:pPr>
        <w:pStyle w:val="ListParagraph"/>
        <w:numPr>
          <w:ilvl w:val="1"/>
          <w:numId w:val="8"/>
        </w:numPr>
        <w:ind w:left="709" w:hanging="567"/>
        <w:jc w:val="both"/>
        <w:rPr>
          <w:rFonts w:ascii="Arial" w:hAnsi="Arial" w:cs="Arial"/>
          <w:lang w:val="en-GB"/>
        </w:rPr>
      </w:pPr>
      <w:r w:rsidRPr="0081102F">
        <w:rPr>
          <w:rFonts w:ascii="Arial" w:hAnsi="Arial" w:cs="Arial"/>
          <w:b/>
          <w:lang w:val="en-GB"/>
        </w:rPr>
        <w:t>“vehicle”</w:t>
      </w:r>
      <w:r w:rsidRPr="0081102F">
        <w:rPr>
          <w:rFonts w:ascii="Arial" w:hAnsi="Arial" w:cs="Arial"/>
          <w:lang w:val="en-GB"/>
        </w:rPr>
        <w:t xml:space="preserve"> includes—</w:t>
      </w:r>
    </w:p>
    <w:p w14:paraId="41278C79" w14:textId="77777777" w:rsidR="00FD1CD7" w:rsidRPr="00DB4BD3" w:rsidRDefault="00FD1CD7" w:rsidP="00FD1CD7">
      <w:pPr>
        <w:jc w:val="both"/>
        <w:rPr>
          <w:rFonts w:ascii="Arial" w:hAnsi="Arial" w:cs="Arial"/>
          <w:lang w:val="en-GB"/>
        </w:rPr>
      </w:pPr>
      <w:r w:rsidRPr="00DB4BD3">
        <w:rPr>
          <w:rFonts w:ascii="Arial" w:hAnsi="Arial" w:cs="Arial"/>
          <w:lang w:val="en-GB"/>
        </w:rPr>
        <w:tab/>
        <w:t>(i)</w:t>
      </w:r>
      <w:r w:rsidRPr="00DB4BD3">
        <w:rPr>
          <w:rFonts w:ascii="Arial" w:hAnsi="Arial" w:cs="Arial"/>
          <w:lang w:val="en-GB"/>
        </w:rPr>
        <w:tab/>
        <w:t>a self-propelled vehicle;</w:t>
      </w:r>
    </w:p>
    <w:p w14:paraId="2544C24B" w14:textId="77777777" w:rsidR="00FD1CD7" w:rsidRPr="00DB4BD3" w:rsidRDefault="00FD1CD7" w:rsidP="00FD1CD7">
      <w:pPr>
        <w:jc w:val="both"/>
        <w:rPr>
          <w:rFonts w:ascii="Arial" w:hAnsi="Arial" w:cs="Arial"/>
          <w:lang w:val="en-GB"/>
        </w:rPr>
      </w:pPr>
      <w:r w:rsidRPr="00DB4BD3">
        <w:rPr>
          <w:rFonts w:ascii="Arial" w:hAnsi="Arial" w:cs="Arial"/>
          <w:lang w:val="en-GB"/>
        </w:rPr>
        <w:tab/>
        <w:t>(ii)</w:t>
      </w:r>
      <w:r w:rsidRPr="00DB4BD3">
        <w:rPr>
          <w:rFonts w:ascii="Arial" w:hAnsi="Arial" w:cs="Arial"/>
          <w:lang w:val="en-GB"/>
        </w:rPr>
        <w:tab/>
        <w:t>a trailer;</w:t>
      </w:r>
    </w:p>
    <w:p w14:paraId="59DE83E6" w14:textId="77777777" w:rsidR="00CA4FBD" w:rsidRPr="00DB4BD3" w:rsidRDefault="00FD1CD7" w:rsidP="00FD1CD7">
      <w:pPr>
        <w:jc w:val="both"/>
        <w:rPr>
          <w:rFonts w:ascii="Arial" w:hAnsi="Arial" w:cs="Arial"/>
          <w:lang w:val="en-GB"/>
        </w:rPr>
      </w:pPr>
      <w:r w:rsidRPr="00DB4BD3">
        <w:rPr>
          <w:rFonts w:ascii="Arial" w:hAnsi="Arial" w:cs="Arial"/>
          <w:lang w:val="en-GB"/>
        </w:rPr>
        <w:lastRenderedPageBreak/>
        <w:tab/>
        <w:t>(iii)</w:t>
      </w:r>
      <w:r w:rsidRPr="00DB4BD3">
        <w:rPr>
          <w:rFonts w:ascii="Arial" w:hAnsi="Arial" w:cs="Arial"/>
          <w:lang w:val="en-GB"/>
        </w:rPr>
        <w:tab/>
        <w:t>a hand-drawn or propelled vehicle.</w:t>
      </w:r>
    </w:p>
    <w:p w14:paraId="4876E16D" w14:textId="77777777" w:rsidR="00FD1CD7" w:rsidRDefault="0081102F" w:rsidP="0081102F">
      <w:pPr>
        <w:pStyle w:val="ListParagraph"/>
        <w:numPr>
          <w:ilvl w:val="1"/>
          <w:numId w:val="8"/>
        </w:numPr>
        <w:ind w:left="709" w:hanging="567"/>
        <w:jc w:val="both"/>
        <w:rPr>
          <w:rFonts w:ascii="Arial" w:hAnsi="Arial" w:cs="Arial"/>
          <w:lang w:val="en-GB"/>
        </w:rPr>
      </w:pPr>
      <w:r>
        <w:rPr>
          <w:rFonts w:ascii="Arial" w:hAnsi="Arial" w:cs="Arial"/>
          <w:b/>
          <w:lang w:val="en-GB"/>
        </w:rPr>
        <w:t xml:space="preserve"> </w:t>
      </w:r>
      <w:r w:rsidR="00FD1CD7" w:rsidRPr="00DB4BD3">
        <w:rPr>
          <w:rFonts w:ascii="Arial" w:hAnsi="Arial" w:cs="Arial"/>
          <w:b/>
          <w:lang w:val="en-GB"/>
        </w:rPr>
        <w:t>"Verge"</w:t>
      </w:r>
      <w:r w:rsidR="00FD1CD7" w:rsidRPr="00DB4BD3">
        <w:rPr>
          <w:rFonts w:ascii="Arial" w:hAnsi="Arial" w:cs="Arial"/>
          <w:lang w:val="en-GB"/>
        </w:rPr>
        <w:t xml:space="preserve"> means, as defined in Section 1 of the Traffic Act, that portion of a road, street or thoroughfare, including the Sidewalk, which is not the Roadway on the Shoulder.</w:t>
      </w:r>
    </w:p>
    <w:p w14:paraId="13B2E865" w14:textId="77777777" w:rsidR="00F9586C" w:rsidRPr="00DB4BD3" w:rsidRDefault="00F9586C" w:rsidP="00F9586C">
      <w:pPr>
        <w:pStyle w:val="ListParagraph"/>
        <w:ind w:left="0"/>
        <w:jc w:val="both"/>
        <w:rPr>
          <w:rFonts w:ascii="Arial" w:hAnsi="Arial" w:cs="Arial"/>
          <w:lang w:val="en-GB"/>
        </w:rPr>
      </w:pPr>
    </w:p>
    <w:p w14:paraId="518A1D58" w14:textId="77777777" w:rsidR="00F9586C" w:rsidRPr="00DB4BD3" w:rsidRDefault="00FD1CD7" w:rsidP="00FD1CD7">
      <w:pPr>
        <w:pStyle w:val="ListParagraph"/>
        <w:numPr>
          <w:ilvl w:val="0"/>
          <w:numId w:val="8"/>
        </w:numPr>
        <w:jc w:val="both"/>
        <w:rPr>
          <w:rFonts w:ascii="Arial" w:hAnsi="Arial" w:cs="Arial"/>
          <w:lang w:val="en-GB"/>
        </w:rPr>
      </w:pPr>
      <w:r w:rsidRPr="00DB4BD3">
        <w:rPr>
          <w:rFonts w:ascii="Arial" w:hAnsi="Arial" w:cs="Arial"/>
          <w:b/>
          <w:bCs/>
          <w:lang w:val="en-GB"/>
        </w:rPr>
        <w:t xml:space="preserve">Powers of the Msunduzi </w:t>
      </w:r>
      <w:r w:rsidR="00F9586C" w:rsidRPr="00DB4BD3">
        <w:rPr>
          <w:rFonts w:ascii="Arial" w:hAnsi="Arial" w:cs="Arial"/>
          <w:b/>
          <w:bCs/>
          <w:lang w:val="en-GB"/>
        </w:rPr>
        <w:t>Municipality. —</w:t>
      </w:r>
    </w:p>
    <w:p w14:paraId="3A948AB7" w14:textId="77777777" w:rsidR="00F9586C" w:rsidRPr="00DB4BD3" w:rsidRDefault="00F9586C" w:rsidP="00F9586C">
      <w:pPr>
        <w:pStyle w:val="ListParagraph"/>
        <w:ind w:left="0"/>
        <w:jc w:val="both"/>
        <w:rPr>
          <w:rFonts w:ascii="Arial" w:hAnsi="Arial" w:cs="Arial"/>
          <w:b/>
          <w:bCs/>
          <w:lang w:val="en-GB"/>
        </w:rPr>
      </w:pPr>
    </w:p>
    <w:p w14:paraId="6F9A6ED6" w14:textId="51668A97" w:rsidR="003E2D34" w:rsidRDefault="00FD1CD7" w:rsidP="003E2D34">
      <w:pPr>
        <w:pStyle w:val="ListParagraph"/>
        <w:numPr>
          <w:ilvl w:val="1"/>
          <w:numId w:val="8"/>
        </w:numPr>
        <w:ind w:left="709" w:hanging="567"/>
        <w:jc w:val="both"/>
        <w:rPr>
          <w:rFonts w:ascii="Arial" w:hAnsi="Arial" w:cs="Arial"/>
          <w:lang w:val="en-GB"/>
        </w:rPr>
      </w:pPr>
      <w:r w:rsidRPr="00DB4BD3">
        <w:rPr>
          <w:rFonts w:ascii="Arial" w:hAnsi="Arial" w:cs="Arial"/>
          <w:lang w:val="en-GB"/>
        </w:rPr>
        <w:t>The Municipality may, subje</w:t>
      </w:r>
      <w:r w:rsidR="006D2690">
        <w:rPr>
          <w:rFonts w:ascii="Arial" w:hAnsi="Arial" w:cs="Arial"/>
          <w:lang w:val="en-GB"/>
        </w:rPr>
        <w:t>ct to the provisions of section</w:t>
      </w:r>
      <w:r w:rsidR="00916337">
        <w:rPr>
          <w:rFonts w:ascii="Arial" w:hAnsi="Arial" w:cs="Arial"/>
          <w:lang w:val="en-GB"/>
        </w:rPr>
        <w:t xml:space="preserve"> 6</w:t>
      </w:r>
      <w:r w:rsidRPr="00DB4BD3">
        <w:rPr>
          <w:rFonts w:ascii="Arial" w:hAnsi="Arial" w:cs="Arial"/>
          <w:lang w:val="en-GB"/>
        </w:rPr>
        <w:t> </w:t>
      </w:r>
      <w:r w:rsidR="006D2690">
        <w:rPr>
          <w:rFonts w:ascii="Arial" w:hAnsi="Arial" w:cs="Arial"/>
          <w:lang w:val="en-GB"/>
        </w:rPr>
        <w:t>(2) up to and including section</w:t>
      </w:r>
      <w:r w:rsidR="00916337">
        <w:rPr>
          <w:rFonts w:ascii="Arial" w:hAnsi="Arial" w:cs="Arial"/>
          <w:lang w:val="en-GB"/>
        </w:rPr>
        <w:t xml:space="preserve"> 6</w:t>
      </w:r>
      <w:r w:rsidRPr="00DB4BD3">
        <w:rPr>
          <w:rFonts w:ascii="Arial" w:hAnsi="Arial" w:cs="Arial"/>
          <w:lang w:val="en-GB"/>
        </w:rPr>
        <w:t> (10), by resolution declare any place in its area of jurisdiction to be an area which the carrying on of the business of street vendors, pedlar or hawker may be restricted or prohibited.</w:t>
      </w:r>
    </w:p>
    <w:p w14:paraId="129AF836" w14:textId="77777777" w:rsidR="003E2D34" w:rsidRDefault="003E2D34" w:rsidP="003E2D34">
      <w:pPr>
        <w:pStyle w:val="ListParagraph"/>
        <w:ind w:left="709"/>
        <w:jc w:val="both"/>
        <w:rPr>
          <w:rFonts w:ascii="Arial" w:hAnsi="Arial" w:cs="Arial"/>
          <w:lang w:val="en-GB"/>
        </w:rPr>
      </w:pPr>
    </w:p>
    <w:p w14:paraId="5E30FBD1" w14:textId="77777777" w:rsidR="00AA3F51" w:rsidRDefault="00916337" w:rsidP="00AA3F51">
      <w:pPr>
        <w:pStyle w:val="ListParagraph"/>
        <w:numPr>
          <w:ilvl w:val="1"/>
          <w:numId w:val="8"/>
        </w:numPr>
        <w:ind w:left="709" w:hanging="567"/>
        <w:jc w:val="both"/>
        <w:rPr>
          <w:rFonts w:ascii="Arial" w:hAnsi="Arial" w:cs="Arial"/>
          <w:b/>
          <w:lang w:val="en-GB"/>
        </w:rPr>
      </w:pPr>
      <w:r w:rsidRPr="00AA3F51">
        <w:rPr>
          <w:rFonts w:ascii="Arial" w:hAnsi="Arial" w:cs="Arial"/>
          <w:b/>
          <w:lang w:val="en-GB"/>
        </w:rPr>
        <w:t>It is the Full Council of the Municipality that shall have powers to declare an area under this subsection</w:t>
      </w:r>
      <w:r w:rsidR="00FF6A12" w:rsidRPr="00AA3F51">
        <w:rPr>
          <w:rFonts w:ascii="Arial" w:hAnsi="Arial" w:cs="Arial"/>
          <w:b/>
          <w:lang w:val="en-GB"/>
        </w:rPr>
        <w:t xml:space="preserve"> once a motion to do so is presented before it.</w:t>
      </w:r>
      <w:r w:rsidRPr="00AA3F51">
        <w:rPr>
          <w:rFonts w:ascii="Arial" w:hAnsi="Arial" w:cs="Arial"/>
          <w:b/>
          <w:lang w:val="en-GB"/>
        </w:rPr>
        <w:t xml:space="preserve"> </w:t>
      </w:r>
    </w:p>
    <w:p w14:paraId="183976B7" w14:textId="77777777" w:rsidR="00AA3F51" w:rsidRPr="00AA3F51" w:rsidRDefault="00AA3F51" w:rsidP="00AA3F51">
      <w:pPr>
        <w:pStyle w:val="ListParagraph"/>
        <w:rPr>
          <w:rFonts w:ascii="Arial" w:hAnsi="Arial" w:cs="Arial"/>
          <w:b/>
          <w:lang w:val="en-GB"/>
        </w:rPr>
      </w:pPr>
    </w:p>
    <w:p w14:paraId="6F8C12A2" w14:textId="77777777" w:rsidR="00497800" w:rsidRPr="00AA3F51" w:rsidRDefault="00FD1CD7" w:rsidP="00AA3F51">
      <w:pPr>
        <w:pStyle w:val="ListParagraph"/>
        <w:numPr>
          <w:ilvl w:val="1"/>
          <w:numId w:val="8"/>
        </w:numPr>
        <w:ind w:left="709" w:hanging="567"/>
        <w:jc w:val="both"/>
        <w:rPr>
          <w:rFonts w:ascii="Arial" w:hAnsi="Arial" w:cs="Arial"/>
          <w:b/>
          <w:lang w:val="en-GB"/>
        </w:rPr>
      </w:pPr>
      <w:r w:rsidRPr="00AA3F51">
        <w:rPr>
          <w:rFonts w:ascii="Arial" w:hAnsi="Arial" w:cs="Arial"/>
          <w:b/>
          <w:lang w:val="en-GB"/>
        </w:rPr>
        <w:t xml:space="preserve">Before such a motion is adopted, the Full Council of the Municipality shall have regard to the effect of the presence of a large number of street vendors, pedlars or hawkers in that area and shall consider whether: </w:t>
      </w:r>
    </w:p>
    <w:p w14:paraId="6BB3CDFB" w14:textId="77777777" w:rsidR="003E2D34" w:rsidRPr="003E2D34" w:rsidRDefault="003E2D34" w:rsidP="003E2D34">
      <w:pPr>
        <w:pStyle w:val="ListParagraph"/>
        <w:ind w:left="709"/>
        <w:jc w:val="both"/>
        <w:rPr>
          <w:rFonts w:ascii="Arial" w:hAnsi="Arial" w:cs="Arial"/>
          <w:b/>
          <w:lang w:val="en-GB"/>
        </w:rPr>
      </w:pPr>
    </w:p>
    <w:p w14:paraId="6BF1FD35" w14:textId="77777777" w:rsidR="003E2D34" w:rsidRDefault="00FD1CD7" w:rsidP="003E2D34">
      <w:pPr>
        <w:pStyle w:val="ListParagraph"/>
        <w:numPr>
          <w:ilvl w:val="0"/>
          <w:numId w:val="10"/>
        </w:numPr>
        <w:ind w:left="1276" w:hanging="567"/>
        <w:jc w:val="both"/>
        <w:rPr>
          <w:rFonts w:ascii="Arial" w:hAnsi="Arial" w:cs="Arial"/>
          <w:lang w:val="en-GB"/>
        </w:rPr>
      </w:pPr>
      <w:r w:rsidRPr="003E2D34">
        <w:rPr>
          <w:rFonts w:ascii="Arial" w:hAnsi="Arial" w:cs="Arial"/>
          <w:lang w:val="en-GB"/>
        </w:rPr>
        <w:t>more effective supervision or control in that area, including negotiations with any person carrying on in that area the business of</w:t>
      </w:r>
      <w:r w:rsidR="003E2D34">
        <w:rPr>
          <w:rFonts w:ascii="Arial" w:hAnsi="Arial" w:cs="Arial"/>
          <w:lang w:val="en-GB"/>
        </w:rPr>
        <w:t xml:space="preserve"> </w:t>
      </w:r>
      <w:r w:rsidRPr="003E2D34">
        <w:rPr>
          <w:rFonts w:ascii="Arial" w:hAnsi="Arial" w:cs="Arial"/>
          <w:lang w:val="en-GB"/>
        </w:rPr>
        <w:t>street vendor, pedlar or hawker or their representatives, will make such declaration unnecessary; and</w:t>
      </w:r>
    </w:p>
    <w:p w14:paraId="3D8BD12A" w14:textId="77777777" w:rsidR="003E2D34" w:rsidRDefault="003E2D34" w:rsidP="003E2D34">
      <w:pPr>
        <w:pStyle w:val="ListParagraph"/>
        <w:ind w:left="1276"/>
        <w:jc w:val="both"/>
        <w:rPr>
          <w:rFonts w:ascii="Arial" w:hAnsi="Arial" w:cs="Arial"/>
          <w:lang w:val="en-GB"/>
        </w:rPr>
      </w:pPr>
    </w:p>
    <w:p w14:paraId="37E41C4A" w14:textId="77777777" w:rsidR="00FD1CD7" w:rsidRPr="00A7420E" w:rsidRDefault="00FD1CD7" w:rsidP="00FD1CD7">
      <w:pPr>
        <w:pStyle w:val="ListParagraph"/>
        <w:numPr>
          <w:ilvl w:val="0"/>
          <w:numId w:val="10"/>
        </w:numPr>
        <w:ind w:left="1276" w:hanging="567"/>
        <w:jc w:val="both"/>
        <w:rPr>
          <w:rFonts w:ascii="Arial" w:hAnsi="Arial" w:cs="Arial"/>
          <w:lang w:val="en-GB"/>
        </w:rPr>
      </w:pPr>
      <w:r w:rsidRPr="003E2D34">
        <w:rPr>
          <w:rFonts w:ascii="Arial" w:hAnsi="Arial" w:cs="Arial"/>
          <w:lang w:val="en-GB"/>
        </w:rPr>
        <w:t>the intended restriction or prohibition will drive out of business a substantial number of street vendors, pedlars or hawkers.</w:t>
      </w:r>
    </w:p>
    <w:p w14:paraId="451E092A" w14:textId="77777777" w:rsidR="003E2D34" w:rsidRDefault="00FD1CD7" w:rsidP="00FD1CD7">
      <w:pPr>
        <w:pStyle w:val="ListParagraph"/>
        <w:numPr>
          <w:ilvl w:val="1"/>
          <w:numId w:val="8"/>
        </w:numPr>
        <w:ind w:left="709" w:hanging="567"/>
        <w:jc w:val="both"/>
        <w:rPr>
          <w:rFonts w:ascii="Arial" w:hAnsi="Arial" w:cs="Arial"/>
          <w:lang w:val="en-GB"/>
        </w:rPr>
      </w:pPr>
      <w:r w:rsidRPr="003E2D34">
        <w:rPr>
          <w:rFonts w:ascii="Arial" w:hAnsi="Arial" w:cs="Arial"/>
          <w:lang w:val="en-GB"/>
        </w:rPr>
        <w:t>If such a motion is adopted the municipality shall cause a plan to be prepared showing the position of the area concerned.</w:t>
      </w:r>
    </w:p>
    <w:p w14:paraId="2C5278A2" w14:textId="77777777" w:rsidR="003E2D34" w:rsidRDefault="003E2D34" w:rsidP="003E2D34">
      <w:pPr>
        <w:pStyle w:val="ListParagraph"/>
        <w:ind w:left="709"/>
        <w:jc w:val="both"/>
        <w:rPr>
          <w:rFonts w:ascii="Arial" w:hAnsi="Arial" w:cs="Arial"/>
          <w:lang w:val="en-GB"/>
        </w:rPr>
      </w:pPr>
    </w:p>
    <w:p w14:paraId="72EAB9A9" w14:textId="77777777" w:rsidR="003E2D34" w:rsidRDefault="00FD1CD7" w:rsidP="00FD1CD7">
      <w:pPr>
        <w:pStyle w:val="ListParagraph"/>
        <w:numPr>
          <w:ilvl w:val="1"/>
          <w:numId w:val="8"/>
        </w:numPr>
        <w:ind w:left="709" w:hanging="567"/>
        <w:jc w:val="both"/>
        <w:rPr>
          <w:rFonts w:ascii="Arial" w:hAnsi="Arial" w:cs="Arial"/>
          <w:lang w:val="en-GB"/>
        </w:rPr>
      </w:pPr>
      <w:r w:rsidRPr="003E2D34">
        <w:rPr>
          <w:rFonts w:ascii="Arial" w:hAnsi="Arial" w:cs="Arial"/>
          <w:lang w:val="en-GB"/>
        </w:rPr>
        <w:t>On completion of the said plan the municipality shall cause to be published in a newspaper circulating in the area of jurisdiction of the municipality, a notice setting out its intention to effect the restriction or prohibition concerned as well as its reasons therefor, stating that the said plan is open for inspection at a place and during the hours mentioned in the notice and calling upon any person who has any objection to the intended restriction or prohibition to submit in writing to the local authority within</w:t>
      </w:r>
      <w:r w:rsidR="003E2D34">
        <w:rPr>
          <w:rFonts w:ascii="Arial" w:hAnsi="Arial" w:cs="Arial"/>
          <w:lang w:val="en-GB"/>
        </w:rPr>
        <w:t xml:space="preserve"> </w:t>
      </w:r>
      <w:r w:rsidRPr="003E2D34">
        <w:rPr>
          <w:rFonts w:ascii="Arial" w:hAnsi="Arial" w:cs="Arial"/>
          <w:lang w:val="en-GB"/>
        </w:rPr>
        <w:t>a period mentioned in the notice, which period shall not be shorter than 21 days following the day upon which the notice appeared in the newspaper, such objection or objections.</w:t>
      </w:r>
    </w:p>
    <w:p w14:paraId="31E18E4B" w14:textId="77777777" w:rsidR="003E2D34" w:rsidRPr="003E2D34" w:rsidRDefault="003E2D34" w:rsidP="003E2D34">
      <w:pPr>
        <w:pStyle w:val="ListParagraph"/>
        <w:rPr>
          <w:rFonts w:ascii="Arial" w:hAnsi="Arial" w:cs="Arial"/>
          <w:lang w:val="en-GB"/>
        </w:rPr>
      </w:pPr>
    </w:p>
    <w:p w14:paraId="351C9D80" w14:textId="77777777" w:rsidR="003E2D34" w:rsidRDefault="00FD1CD7" w:rsidP="00FD1CD7">
      <w:pPr>
        <w:pStyle w:val="ListParagraph"/>
        <w:numPr>
          <w:ilvl w:val="1"/>
          <w:numId w:val="8"/>
        </w:numPr>
        <w:ind w:left="709" w:hanging="567"/>
        <w:jc w:val="both"/>
        <w:rPr>
          <w:rFonts w:ascii="Arial" w:hAnsi="Arial" w:cs="Arial"/>
          <w:lang w:val="en-GB"/>
        </w:rPr>
      </w:pPr>
      <w:r w:rsidRPr="003E2D34">
        <w:rPr>
          <w:rFonts w:ascii="Arial" w:hAnsi="Arial" w:cs="Arial"/>
          <w:lang w:val="en-GB"/>
        </w:rPr>
        <w:t>The municipality shall, at least 21 days before the last day on which objections may be submitted in terms of such notice, cause a copy of the said notice to be displayed at a suitable place in or near the area concerned.</w:t>
      </w:r>
    </w:p>
    <w:p w14:paraId="25D31191" w14:textId="77777777" w:rsidR="003E2D34" w:rsidRPr="003E2D34" w:rsidRDefault="003E2D34" w:rsidP="003E2D34">
      <w:pPr>
        <w:pStyle w:val="ListParagraph"/>
        <w:rPr>
          <w:rFonts w:ascii="Arial" w:hAnsi="Arial" w:cs="Arial"/>
          <w:lang w:val="en-GB"/>
        </w:rPr>
      </w:pPr>
    </w:p>
    <w:p w14:paraId="2D55A7E4" w14:textId="29DEF040" w:rsidR="003E2D34" w:rsidRDefault="00FD1CD7" w:rsidP="00FD1CD7">
      <w:pPr>
        <w:pStyle w:val="ListParagraph"/>
        <w:numPr>
          <w:ilvl w:val="1"/>
          <w:numId w:val="8"/>
        </w:numPr>
        <w:ind w:left="709" w:hanging="567"/>
        <w:jc w:val="both"/>
        <w:rPr>
          <w:rFonts w:ascii="Arial" w:hAnsi="Arial" w:cs="Arial"/>
          <w:lang w:val="en-GB"/>
        </w:rPr>
      </w:pPr>
      <w:r w:rsidRPr="003E2D34">
        <w:rPr>
          <w:rFonts w:ascii="Arial" w:hAnsi="Arial" w:cs="Arial"/>
          <w:lang w:val="en-GB"/>
        </w:rPr>
        <w:t>The municipality shall consider every objection</w:t>
      </w:r>
      <w:r w:rsidR="006D2690">
        <w:rPr>
          <w:rFonts w:ascii="Arial" w:hAnsi="Arial" w:cs="Arial"/>
          <w:lang w:val="en-GB"/>
        </w:rPr>
        <w:t xml:space="preserve"> submitted in terms of section</w:t>
      </w:r>
      <w:r w:rsidR="003E2D34">
        <w:rPr>
          <w:rFonts w:ascii="Arial" w:hAnsi="Arial" w:cs="Arial"/>
          <w:lang w:val="en-GB"/>
        </w:rPr>
        <w:t xml:space="preserve"> 6</w:t>
      </w:r>
      <w:r w:rsidR="00A175B9">
        <w:rPr>
          <w:rFonts w:ascii="Arial" w:hAnsi="Arial" w:cs="Arial"/>
          <w:lang w:val="en-GB"/>
        </w:rPr>
        <w:t> (5) or 6</w:t>
      </w:r>
      <w:r w:rsidRPr="003E2D34">
        <w:rPr>
          <w:rFonts w:ascii="Arial" w:hAnsi="Arial" w:cs="Arial"/>
          <w:lang w:val="en-GB"/>
        </w:rPr>
        <w:t> (6) and may thereafter resolve on the declaration of the area concerned.</w:t>
      </w:r>
    </w:p>
    <w:p w14:paraId="4A16A2DB" w14:textId="77777777" w:rsidR="003E2D34" w:rsidRPr="003E2D34" w:rsidRDefault="003E2D34" w:rsidP="003E2D34">
      <w:pPr>
        <w:pStyle w:val="ListParagraph"/>
        <w:rPr>
          <w:rFonts w:ascii="Arial" w:hAnsi="Arial" w:cs="Arial"/>
          <w:lang w:val="en-GB"/>
        </w:rPr>
      </w:pPr>
    </w:p>
    <w:p w14:paraId="61727AE8" w14:textId="77777777" w:rsidR="00A175B9" w:rsidRDefault="00FD1CD7" w:rsidP="00FD1CD7">
      <w:pPr>
        <w:pStyle w:val="ListParagraph"/>
        <w:numPr>
          <w:ilvl w:val="1"/>
          <w:numId w:val="8"/>
        </w:numPr>
        <w:ind w:left="709" w:hanging="567"/>
        <w:jc w:val="both"/>
        <w:rPr>
          <w:rFonts w:ascii="Arial" w:hAnsi="Arial" w:cs="Arial"/>
          <w:lang w:val="en-GB"/>
        </w:rPr>
      </w:pPr>
      <w:r w:rsidRPr="003E2D34">
        <w:rPr>
          <w:rFonts w:ascii="Arial" w:hAnsi="Arial" w:cs="Arial"/>
          <w:lang w:val="en-GB"/>
        </w:rPr>
        <w:t xml:space="preserve">The municipality shall cause the declaration to be published in the Official </w:t>
      </w:r>
      <w:r w:rsidRPr="003E2D34">
        <w:rPr>
          <w:rFonts w:ascii="Arial" w:hAnsi="Arial" w:cs="Arial"/>
          <w:i/>
          <w:lang w:val="en-GB"/>
        </w:rPr>
        <w:t>Gazette</w:t>
      </w:r>
      <w:r w:rsidRPr="003E2D34">
        <w:rPr>
          <w:rFonts w:ascii="Arial" w:hAnsi="Arial" w:cs="Arial"/>
          <w:lang w:val="en-GB"/>
        </w:rPr>
        <w:t>, and such declaration shall take effect on the date of such publication.</w:t>
      </w:r>
    </w:p>
    <w:p w14:paraId="7FE1FDD4" w14:textId="77777777" w:rsidR="00A175B9" w:rsidRPr="00A175B9" w:rsidRDefault="00A175B9" w:rsidP="00A175B9">
      <w:pPr>
        <w:pStyle w:val="ListParagraph"/>
        <w:rPr>
          <w:rFonts w:ascii="Arial" w:hAnsi="Arial" w:cs="Arial"/>
          <w:lang w:val="en-GB"/>
        </w:rPr>
      </w:pPr>
    </w:p>
    <w:p w14:paraId="1BD3AF45" w14:textId="16EAF5E9" w:rsidR="00A175B9" w:rsidRDefault="00FD1CD7" w:rsidP="00FD1CD7">
      <w:pPr>
        <w:pStyle w:val="ListParagraph"/>
        <w:numPr>
          <w:ilvl w:val="1"/>
          <w:numId w:val="8"/>
        </w:numPr>
        <w:ind w:left="709" w:hanging="567"/>
        <w:jc w:val="both"/>
        <w:rPr>
          <w:rFonts w:ascii="Arial" w:hAnsi="Arial" w:cs="Arial"/>
          <w:lang w:val="en-GB"/>
        </w:rPr>
      </w:pPr>
      <w:r w:rsidRPr="00A175B9">
        <w:rPr>
          <w:rFonts w:ascii="Arial" w:hAnsi="Arial" w:cs="Arial"/>
          <w:lang w:val="en-GB"/>
        </w:rPr>
        <w:t>The municipality shall forthwith after the publication referred</w:t>
      </w:r>
      <w:r w:rsidR="006D2690">
        <w:rPr>
          <w:rFonts w:ascii="Arial" w:hAnsi="Arial" w:cs="Arial"/>
          <w:lang w:val="en-GB"/>
        </w:rPr>
        <w:t xml:space="preserve"> to in section</w:t>
      </w:r>
      <w:r w:rsidR="00A175B9">
        <w:rPr>
          <w:rFonts w:ascii="Arial" w:hAnsi="Arial" w:cs="Arial"/>
          <w:lang w:val="en-GB"/>
        </w:rPr>
        <w:t xml:space="preserve"> 6</w:t>
      </w:r>
      <w:r w:rsidRPr="00A175B9">
        <w:rPr>
          <w:rFonts w:ascii="Arial" w:hAnsi="Arial" w:cs="Arial"/>
          <w:lang w:val="en-GB"/>
        </w:rPr>
        <w:t> (8) submit to the Member of the Executive Council a copy of the plan of the area, the notice published in th</w:t>
      </w:r>
      <w:r w:rsidR="006D2690">
        <w:rPr>
          <w:rFonts w:ascii="Arial" w:hAnsi="Arial" w:cs="Arial"/>
          <w:lang w:val="en-GB"/>
        </w:rPr>
        <w:t>e newspaper in terms of section</w:t>
      </w:r>
      <w:r w:rsidR="00A175B9">
        <w:rPr>
          <w:rFonts w:ascii="Arial" w:hAnsi="Arial" w:cs="Arial"/>
          <w:lang w:val="en-GB"/>
        </w:rPr>
        <w:t xml:space="preserve"> 6</w:t>
      </w:r>
      <w:r w:rsidRPr="00A175B9">
        <w:rPr>
          <w:rFonts w:ascii="Arial" w:hAnsi="Arial" w:cs="Arial"/>
          <w:lang w:val="en-GB"/>
        </w:rPr>
        <w:t xml:space="preserve"> (5) the notice published in the Official </w:t>
      </w:r>
      <w:r w:rsidRPr="00A175B9">
        <w:rPr>
          <w:rFonts w:ascii="Arial" w:hAnsi="Arial" w:cs="Arial"/>
          <w:i/>
          <w:lang w:val="en-GB"/>
        </w:rPr>
        <w:lastRenderedPageBreak/>
        <w:t>Gazette</w:t>
      </w:r>
      <w:r w:rsidR="006D2690">
        <w:rPr>
          <w:rFonts w:ascii="Arial" w:hAnsi="Arial" w:cs="Arial"/>
          <w:lang w:val="en-GB"/>
        </w:rPr>
        <w:t xml:space="preserve"> in terms of section</w:t>
      </w:r>
      <w:r w:rsidR="00A175B9">
        <w:rPr>
          <w:rFonts w:ascii="Arial" w:hAnsi="Arial" w:cs="Arial"/>
          <w:lang w:val="en-GB"/>
        </w:rPr>
        <w:t xml:space="preserve"> 6</w:t>
      </w:r>
      <w:r w:rsidRPr="00A175B9">
        <w:rPr>
          <w:rFonts w:ascii="Arial" w:hAnsi="Arial" w:cs="Arial"/>
          <w:lang w:val="en-GB"/>
        </w:rPr>
        <w:t> (8) and all objections received, together with its comments thereon.</w:t>
      </w:r>
    </w:p>
    <w:p w14:paraId="22F7AA48" w14:textId="77777777" w:rsidR="00A175B9" w:rsidRPr="00A175B9" w:rsidRDefault="00A175B9" w:rsidP="00A175B9">
      <w:pPr>
        <w:pStyle w:val="ListParagraph"/>
        <w:rPr>
          <w:rFonts w:ascii="Arial" w:hAnsi="Arial" w:cs="Arial"/>
          <w:lang w:val="en-GB"/>
        </w:rPr>
      </w:pPr>
    </w:p>
    <w:p w14:paraId="124C5930" w14:textId="77777777" w:rsidR="00A175B9" w:rsidRDefault="00FD1CD7" w:rsidP="00FD1CD7">
      <w:pPr>
        <w:pStyle w:val="ListParagraph"/>
        <w:numPr>
          <w:ilvl w:val="1"/>
          <w:numId w:val="8"/>
        </w:numPr>
        <w:ind w:left="709" w:hanging="567"/>
        <w:jc w:val="both"/>
        <w:rPr>
          <w:rFonts w:ascii="Arial" w:hAnsi="Arial" w:cs="Arial"/>
          <w:lang w:val="en-GB"/>
        </w:rPr>
      </w:pPr>
      <w:r w:rsidRPr="00A175B9">
        <w:rPr>
          <w:rFonts w:ascii="Arial" w:hAnsi="Arial" w:cs="Arial"/>
          <w:lang w:val="en-GB"/>
        </w:rPr>
        <w:t xml:space="preserve">The Member of the Executive Council may within a period of 60 days after such submission and after consultation with the local authority concerned, by notice in the Official </w:t>
      </w:r>
      <w:r w:rsidRPr="00A175B9">
        <w:rPr>
          <w:rFonts w:ascii="Arial" w:hAnsi="Arial" w:cs="Arial"/>
          <w:i/>
          <w:lang w:val="en-GB"/>
        </w:rPr>
        <w:t>Gazette</w:t>
      </w:r>
      <w:r w:rsidRPr="00A175B9">
        <w:rPr>
          <w:rFonts w:ascii="Arial" w:hAnsi="Arial" w:cs="Arial"/>
          <w:lang w:val="en-GB"/>
        </w:rPr>
        <w:t xml:space="preserve"> amend or revoke the declaration concerned.</w:t>
      </w:r>
    </w:p>
    <w:p w14:paraId="16062F6D" w14:textId="77777777" w:rsidR="00A175B9" w:rsidRPr="00A175B9" w:rsidRDefault="00A175B9" w:rsidP="00A175B9">
      <w:pPr>
        <w:pStyle w:val="ListParagraph"/>
        <w:rPr>
          <w:rFonts w:ascii="Arial" w:hAnsi="Arial" w:cs="Arial"/>
          <w:lang w:val="en-GB"/>
        </w:rPr>
      </w:pPr>
    </w:p>
    <w:p w14:paraId="065629CA" w14:textId="384FBA43" w:rsidR="00A175B9" w:rsidRDefault="00FD1CD7" w:rsidP="00FD1CD7">
      <w:pPr>
        <w:pStyle w:val="ListParagraph"/>
        <w:numPr>
          <w:ilvl w:val="1"/>
          <w:numId w:val="8"/>
        </w:numPr>
        <w:ind w:left="709" w:hanging="567"/>
        <w:jc w:val="both"/>
        <w:rPr>
          <w:rFonts w:ascii="Arial" w:hAnsi="Arial" w:cs="Arial"/>
          <w:lang w:val="en-GB"/>
        </w:rPr>
      </w:pPr>
      <w:r w:rsidRPr="00A175B9">
        <w:rPr>
          <w:rFonts w:ascii="Arial" w:hAnsi="Arial" w:cs="Arial"/>
          <w:lang w:val="en-GB"/>
        </w:rPr>
        <w:t>Notwithstanding the provisions of section 17C (2) of the Promotion of Local Government Affairs Act, 1983 (Act No. 91 of 1983), the Municipality shall not authorise any committee of, or any officer or employee in the service of, the local authority to perform any duty assigned to the local</w:t>
      </w:r>
      <w:r w:rsidR="006D2690">
        <w:rPr>
          <w:rFonts w:ascii="Arial" w:hAnsi="Arial" w:cs="Arial"/>
          <w:lang w:val="en-GB"/>
        </w:rPr>
        <w:t xml:space="preserve"> authority by or under section</w:t>
      </w:r>
      <w:r w:rsidR="00A175B9">
        <w:rPr>
          <w:rFonts w:ascii="Arial" w:hAnsi="Arial" w:cs="Arial"/>
          <w:lang w:val="en-GB"/>
        </w:rPr>
        <w:t xml:space="preserve"> 6 (2),6 (3) or 6</w:t>
      </w:r>
      <w:r w:rsidRPr="00A175B9">
        <w:rPr>
          <w:rFonts w:ascii="Arial" w:hAnsi="Arial" w:cs="Arial"/>
          <w:lang w:val="en-GB"/>
        </w:rPr>
        <w:t> (7).</w:t>
      </w:r>
    </w:p>
    <w:p w14:paraId="328DDEE9" w14:textId="77777777" w:rsidR="00A175B9" w:rsidRPr="00A175B9" w:rsidRDefault="00A175B9" w:rsidP="00A175B9">
      <w:pPr>
        <w:pStyle w:val="ListParagraph"/>
        <w:rPr>
          <w:rFonts w:ascii="Arial" w:hAnsi="Arial" w:cs="Arial"/>
          <w:lang w:val="en-GB"/>
        </w:rPr>
      </w:pPr>
    </w:p>
    <w:p w14:paraId="07AD50C9" w14:textId="77777777" w:rsidR="00FD1CD7" w:rsidRPr="00A175B9" w:rsidRDefault="00FD1CD7" w:rsidP="00FD1CD7">
      <w:pPr>
        <w:pStyle w:val="ListParagraph"/>
        <w:numPr>
          <w:ilvl w:val="1"/>
          <w:numId w:val="8"/>
        </w:numPr>
        <w:ind w:left="709" w:hanging="567"/>
        <w:jc w:val="both"/>
        <w:rPr>
          <w:rFonts w:ascii="Arial" w:hAnsi="Arial" w:cs="Arial"/>
          <w:lang w:val="en-GB"/>
        </w:rPr>
      </w:pPr>
      <w:r w:rsidRPr="00A175B9">
        <w:rPr>
          <w:rFonts w:ascii="Arial" w:hAnsi="Arial" w:cs="Arial"/>
          <w:lang w:val="en-GB"/>
        </w:rPr>
        <w:t>Notwithstanding the provisions of any other law, the Full Council of the Municipality may—</w:t>
      </w:r>
    </w:p>
    <w:p w14:paraId="1F00F514" w14:textId="2C5462ED" w:rsidR="00A175B9" w:rsidRDefault="00FD1CD7" w:rsidP="00FD1CD7">
      <w:pPr>
        <w:pStyle w:val="ListParagraph"/>
        <w:numPr>
          <w:ilvl w:val="0"/>
          <w:numId w:val="12"/>
        </w:numPr>
        <w:jc w:val="both"/>
        <w:rPr>
          <w:rFonts w:ascii="Arial" w:hAnsi="Arial" w:cs="Arial"/>
          <w:lang w:val="en-GB"/>
        </w:rPr>
      </w:pPr>
      <w:r w:rsidRPr="00A175B9">
        <w:rPr>
          <w:rFonts w:ascii="Arial" w:hAnsi="Arial" w:cs="Arial"/>
          <w:lang w:val="en-GB"/>
        </w:rPr>
        <w:t>by resolution, and after compliance mutatis mutandis</w:t>
      </w:r>
      <w:r w:rsidR="00A175B9">
        <w:rPr>
          <w:rFonts w:ascii="Arial" w:hAnsi="Arial" w:cs="Arial"/>
          <w:lang w:val="en-GB"/>
        </w:rPr>
        <w:t xml:space="preserve"> with the provisions of </w:t>
      </w:r>
      <w:r w:rsidR="006D2690">
        <w:rPr>
          <w:rFonts w:ascii="Arial" w:hAnsi="Arial" w:cs="Arial"/>
          <w:lang w:val="en-GB"/>
        </w:rPr>
        <w:t>section</w:t>
      </w:r>
      <w:r w:rsidR="00A175B9">
        <w:rPr>
          <w:rFonts w:ascii="Arial" w:hAnsi="Arial" w:cs="Arial"/>
          <w:lang w:val="en-GB"/>
        </w:rPr>
        <w:t xml:space="preserve"> 6</w:t>
      </w:r>
      <w:r w:rsidRPr="00A175B9">
        <w:rPr>
          <w:rFonts w:ascii="Arial" w:hAnsi="Arial" w:cs="Arial"/>
          <w:lang w:val="en-GB"/>
        </w:rPr>
        <w:t> </w:t>
      </w:r>
      <w:r w:rsidR="006D2690">
        <w:rPr>
          <w:rFonts w:ascii="Arial" w:hAnsi="Arial" w:cs="Arial"/>
          <w:lang w:val="en-GB"/>
        </w:rPr>
        <w:t>(2) up to and including section</w:t>
      </w:r>
      <w:r w:rsidR="00A175B9">
        <w:rPr>
          <w:rFonts w:ascii="Arial" w:hAnsi="Arial" w:cs="Arial"/>
          <w:lang w:val="en-GB"/>
        </w:rPr>
        <w:t xml:space="preserve"> 6</w:t>
      </w:r>
      <w:r w:rsidRPr="00A175B9">
        <w:rPr>
          <w:rFonts w:ascii="Arial" w:hAnsi="Arial" w:cs="Arial"/>
          <w:lang w:val="en-GB"/>
        </w:rPr>
        <w:t> (8) lease any verge as defined in section 1 of the Road Traffic Act, 1989, or any portion thereof, to the owner or occupier of the contiguous land on the condition that such owner or occupier shall admit a specified number of street vendors, pedlars or hawkers in stands or places on such verge designated by such owner or occupier;</w:t>
      </w:r>
    </w:p>
    <w:p w14:paraId="02C6D3BD" w14:textId="77777777" w:rsidR="00A175B9" w:rsidRDefault="00A175B9" w:rsidP="00A175B9">
      <w:pPr>
        <w:pStyle w:val="ListParagraph"/>
        <w:ind w:left="1444"/>
        <w:jc w:val="both"/>
        <w:rPr>
          <w:rFonts w:ascii="Arial" w:hAnsi="Arial" w:cs="Arial"/>
          <w:lang w:val="en-GB"/>
        </w:rPr>
      </w:pPr>
    </w:p>
    <w:p w14:paraId="20B5BA7A" w14:textId="77777777" w:rsidR="00A175B9" w:rsidRDefault="00FD1CD7" w:rsidP="00FD1CD7">
      <w:pPr>
        <w:pStyle w:val="ListParagraph"/>
        <w:numPr>
          <w:ilvl w:val="0"/>
          <w:numId w:val="12"/>
        </w:numPr>
        <w:jc w:val="both"/>
        <w:rPr>
          <w:rFonts w:ascii="Arial" w:hAnsi="Arial" w:cs="Arial"/>
          <w:lang w:val="en-GB"/>
        </w:rPr>
      </w:pPr>
      <w:r w:rsidRPr="00A175B9">
        <w:rPr>
          <w:rFonts w:ascii="Arial" w:hAnsi="Arial" w:cs="Arial"/>
          <w:lang w:val="en-GB"/>
        </w:rPr>
        <w:t>set apart by resolution and demarcate stands or areas for the purposes of the carrying on of the business of street vendor, pedlar or hawker on any public road the ownership or management of which is vested in the local authority or on any other property in the occupation and under the control of the local authority; and in like manner extend, reduce or disestablish any such stand or area;</w:t>
      </w:r>
    </w:p>
    <w:p w14:paraId="76BF925E" w14:textId="77777777" w:rsidR="00A175B9" w:rsidRPr="00A175B9" w:rsidRDefault="00A175B9" w:rsidP="00A175B9">
      <w:pPr>
        <w:pStyle w:val="ListParagraph"/>
        <w:rPr>
          <w:rFonts w:ascii="Arial" w:hAnsi="Arial" w:cs="Arial"/>
          <w:lang w:val="en-GB"/>
        </w:rPr>
      </w:pPr>
    </w:p>
    <w:p w14:paraId="2E5F0BE6" w14:textId="39DF6D56" w:rsidR="00FD1CD7" w:rsidRDefault="00FD1CD7" w:rsidP="00FD1CD7">
      <w:pPr>
        <w:pStyle w:val="ListParagraph"/>
        <w:numPr>
          <w:ilvl w:val="0"/>
          <w:numId w:val="12"/>
        </w:numPr>
        <w:jc w:val="both"/>
        <w:rPr>
          <w:rFonts w:ascii="Arial" w:hAnsi="Arial" w:cs="Arial"/>
          <w:lang w:val="en-GB"/>
        </w:rPr>
      </w:pPr>
      <w:r w:rsidRPr="00A175B9">
        <w:rPr>
          <w:rFonts w:ascii="Arial" w:hAnsi="Arial" w:cs="Arial"/>
          <w:lang w:val="en-GB"/>
        </w:rPr>
        <w:t>by agreement let or otherwise allocate any stand o</w:t>
      </w:r>
      <w:r w:rsidR="00A175B9">
        <w:rPr>
          <w:rFonts w:ascii="Arial" w:hAnsi="Arial" w:cs="Arial"/>
          <w:lang w:val="en-GB"/>
        </w:rPr>
        <w:t xml:space="preserve">r area demarcated under </w:t>
      </w:r>
      <w:r w:rsidR="006D2690">
        <w:rPr>
          <w:rFonts w:ascii="Arial" w:hAnsi="Arial" w:cs="Arial"/>
          <w:lang w:val="en-GB"/>
        </w:rPr>
        <w:t>section</w:t>
      </w:r>
      <w:r w:rsidR="00A175B9">
        <w:rPr>
          <w:rFonts w:ascii="Arial" w:hAnsi="Arial" w:cs="Arial"/>
          <w:lang w:val="en-GB"/>
        </w:rPr>
        <w:t> 6</w:t>
      </w:r>
      <w:r w:rsidRPr="00A175B9">
        <w:rPr>
          <w:rFonts w:ascii="Arial" w:hAnsi="Arial" w:cs="Arial"/>
          <w:lang w:val="en-GB"/>
        </w:rPr>
        <w:t> (12) (</w:t>
      </w:r>
      <w:r w:rsidRPr="00A175B9">
        <w:rPr>
          <w:rFonts w:ascii="Arial" w:hAnsi="Arial" w:cs="Arial"/>
          <w:i/>
          <w:lang w:val="en-GB"/>
        </w:rPr>
        <w:t>b</w:t>
      </w:r>
      <w:r w:rsidRPr="00A175B9">
        <w:rPr>
          <w:rFonts w:ascii="Arial" w:hAnsi="Arial" w:cs="Arial"/>
          <w:lang w:val="en-GB"/>
        </w:rPr>
        <w:t>) or otherwise established for such purposes.</w:t>
      </w:r>
    </w:p>
    <w:p w14:paraId="0F5831D4" w14:textId="77777777" w:rsidR="00A175B9" w:rsidRPr="00A175B9" w:rsidRDefault="00A175B9" w:rsidP="00A175B9">
      <w:pPr>
        <w:pStyle w:val="ListParagraph"/>
        <w:rPr>
          <w:rFonts w:ascii="Arial" w:hAnsi="Arial" w:cs="Arial"/>
          <w:lang w:val="en-GB"/>
        </w:rPr>
      </w:pPr>
    </w:p>
    <w:p w14:paraId="457C3921" w14:textId="77777777" w:rsidR="00A175B9" w:rsidRPr="00A175B9" w:rsidRDefault="00A175B9" w:rsidP="00A175B9">
      <w:pPr>
        <w:pStyle w:val="ListParagraph"/>
        <w:ind w:left="1444"/>
        <w:jc w:val="both"/>
        <w:rPr>
          <w:rFonts w:ascii="Arial" w:hAnsi="Arial" w:cs="Arial"/>
          <w:lang w:val="en-GB"/>
        </w:rPr>
      </w:pPr>
    </w:p>
    <w:p w14:paraId="49A879C9" w14:textId="77777777" w:rsidR="00434FB0" w:rsidRPr="00AA3F51" w:rsidRDefault="00FD1CD7" w:rsidP="00434FB0">
      <w:pPr>
        <w:pStyle w:val="ListParagraph"/>
        <w:numPr>
          <w:ilvl w:val="1"/>
          <w:numId w:val="8"/>
        </w:numPr>
        <w:ind w:left="851" w:hanging="567"/>
        <w:jc w:val="both"/>
        <w:rPr>
          <w:rFonts w:ascii="Arial" w:hAnsi="Arial" w:cs="Arial"/>
          <w:lang w:val="en-GB"/>
        </w:rPr>
      </w:pPr>
      <w:r w:rsidRPr="00A175B9">
        <w:rPr>
          <w:rFonts w:ascii="Arial" w:hAnsi="Arial" w:cs="Arial"/>
          <w:lang w:val="en-GB"/>
        </w:rPr>
        <w:t>The Municipality may determine the size and extent of any particular stand set apart, let or demarcated.</w:t>
      </w:r>
    </w:p>
    <w:p w14:paraId="5F54E2D8" w14:textId="77777777" w:rsidR="00A175B9" w:rsidRPr="00A175B9" w:rsidRDefault="00A175B9" w:rsidP="00A175B9">
      <w:pPr>
        <w:pStyle w:val="ListParagraph"/>
        <w:ind w:left="851"/>
        <w:jc w:val="both"/>
        <w:rPr>
          <w:rFonts w:ascii="Arial" w:hAnsi="Arial" w:cs="Arial"/>
          <w:lang w:val="en-GB"/>
        </w:rPr>
      </w:pPr>
    </w:p>
    <w:p w14:paraId="568F559B" w14:textId="77777777" w:rsidR="00FD1CD7" w:rsidRPr="00A175B9" w:rsidRDefault="00FD1CD7" w:rsidP="00A175B9">
      <w:pPr>
        <w:pStyle w:val="ListParagraph"/>
        <w:numPr>
          <w:ilvl w:val="0"/>
          <w:numId w:val="8"/>
        </w:numPr>
        <w:jc w:val="both"/>
        <w:rPr>
          <w:rFonts w:ascii="Arial" w:hAnsi="Arial" w:cs="Arial"/>
          <w:b/>
          <w:lang w:val="en-GB"/>
        </w:rPr>
      </w:pPr>
      <w:r w:rsidRPr="00A175B9">
        <w:rPr>
          <w:rFonts w:ascii="Arial" w:hAnsi="Arial" w:cs="Arial"/>
          <w:b/>
          <w:lang w:val="en-GB"/>
        </w:rPr>
        <w:t xml:space="preserve">Freedom to engage in Informal Trading  </w:t>
      </w:r>
    </w:p>
    <w:p w14:paraId="53D3ECAE" w14:textId="77777777" w:rsidR="00A175B9" w:rsidRDefault="00FD1CD7" w:rsidP="00FD1CD7">
      <w:pPr>
        <w:jc w:val="both"/>
        <w:rPr>
          <w:rFonts w:ascii="Arial" w:hAnsi="Arial" w:cs="Arial"/>
          <w:lang w:val="en-GB"/>
        </w:rPr>
      </w:pPr>
      <w:r w:rsidRPr="00DB4BD3">
        <w:rPr>
          <w:rFonts w:ascii="Arial" w:hAnsi="Arial" w:cs="Arial"/>
          <w:lang w:val="en-GB"/>
        </w:rPr>
        <w:t>Subject to compliance with the provisions of this By-law, the Act and any other applicable law, any member of the Community of the City may be permitted to engage in Informal Trading.</w:t>
      </w:r>
    </w:p>
    <w:p w14:paraId="042BB318" w14:textId="77777777" w:rsidR="00FD1CD7" w:rsidRPr="00A175B9" w:rsidRDefault="00FD1CD7" w:rsidP="00A175B9">
      <w:pPr>
        <w:pStyle w:val="ListParagraph"/>
        <w:numPr>
          <w:ilvl w:val="0"/>
          <w:numId w:val="8"/>
        </w:numPr>
        <w:jc w:val="both"/>
        <w:rPr>
          <w:rFonts w:ascii="Arial" w:hAnsi="Arial" w:cs="Arial"/>
          <w:lang w:val="en-GB"/>
        </w:rPr>
      </w:pPr>
      <w:r w:rsidRPr="00A175B9">
        <w:rPr>
          <w:rFonts w:ascii="Arial" w:hAnsi="Arial" w:cs="Arial"/>
          <w:b/>
          <w:lang w:val="en-GB"/>
        </w:rPr>
        <w:t>Lease and allocation of stands</w:t>
      </w:r>
    </w:p>
    <w:p w14:paraId="1B825811" w14:textId="77777777" w:rsidR="00A175B9" w:rsidRPr="00A175B9" w:rsidRDefault="00A175B9" w:rsidP="00A175B9">
      <w:pPr>
        <w:pStyle w:val="ListParagraph"/>
        <w:ind w:left="0"/>
        <w:jc w:val="both"/>
        <w:rPr>
          <w:rFonts w:ascii="Arial" w:hAnsi="Arial" w:cs="Arial"/>
          <w:lang w:val="en-GB"/>
        </w:rPr>
      </w:pPr>
    </w:p>
    <w:p w14:paraId="72794E6D" w14:textId="77777777" w:rsidR="00090507" w:rsidRDefault="00FD1CD7" w:rsidP="00FD1CD7">
      <w:pPr>
        <w:pStyle w:val="ListParagraph"/>
        <w:numPr>
          <w:ilvl w:val="1"/>
          <w:numId w:val="8"/>
        </w:numPr>
        <w:ind w:left="851" w:hanging="567"/>
        <w:jc w:val="both"/>
        <w:rPr>
          <w:rFonts w:ascii="Arial" w:hAnsi="Arial" w:cs="Arial"/>
          <w:lang w:val="en-GB"/>
        </w:rPr>
      </w:pPr>
      <w:r w:rsidRPr="00A175B9">
        <w:rPr>
          <w:rFonts w:ascii="Arial" w:hAnsi="Arial" w:cs="Arial"/>
          <w:lang w:val="en-GB"/>
        </w:rPr>
        <w:t>Any person who intends to carry on a business as Informal Trader in terms of the provisions of this By-Law may apply to the Council in the Prescribed manner for a lease or allocation of a stand in terms of section 6A(3)(c) of the Act.</w:t>
      </w:r>
    </w:p>
    <w:p w14:paraId="32C2AC07" w14:textId="77777777" w:rsidR="00090507" w:rsidRDefault="00090507" w:rsidP="00090507">
      <w:pPr>
        <w:pStyle w:val="ListParagraph"/>
        <w:ind w:left="851"/>
        <w:jc w:val="both"/>
        <w:rPr>
          <w:rFonts w:ascii="Arial" w:hAnsi="Arial" w:cs="Arial"/>
          <w:lang w:val="en-GB"/>
        </w:rPr>
      </w:pPr>
    </w:p>
    <w:p w14:paraId="714E48E7" w14:textId="77777777" w:rsidR="00090507" w:rsidRDefault="00FD1CD7" w:rsidP="00FD1CD7">
      <w:pPr>
        <w:pStyle w:val="ListParagraph"/>
        <w:numPr>
          <w:ilvl w:val="1"/>
          <w:numId w:val="8"/>
        </w:numPr>
        <w:ind w:left="851" w:hanging="567"/>
        <w:jc w:val="both"/>
        <w:rPr>
          <w:rFonts w:ascii="Arial" w:hAnsi="Arial" w:cs="Arial"/>
          <w:lang w:val="en-GB"/>
        </w:rPr>
      </w:pPr>
      <w:r w:rsidRPr="00090507">
        <w:rPr>
          <w:rFonts w:ascii="Arial" w:hAnsi="Arial" w:cs="Arial"/>
          <w:lang w:val="en-GB"/>
        </w:rPr>
        <w:t>The Council may grant subject to conditions, or refuse, an applicatio</w:t>
      </w:r>
      <w:r w:rsidR="00090507">
        <w:rPr>
          <w:rFonts w:ascii="Arial" w:hAnsi="Arial" w:cs="Arial"/>
          <w:lang w:val="en-GB"/>
        </w:rPr>
        <w:t>n referred to in subsection (1).</w:t>
      </w:r>
    </w:p>
    <w:p w14:paraId="634FC73E" w14:textId="77777777" w:rsidR="00090507" w:rsidRPr="00090507" w:rsidRDefault="00090507" w:rsidP="00090507">
      <w:pPr>
        <w:pStyle w:val="ListParagraph"/>
        <w:rPr>
          <w:rFonts w:ascii="Arial" w:hAnsi="Arial" w:cs="Arial"/>
          <w:lang w:val="en-GB"/>
        </w:rPr>
      </w:pPr>
    </w:p>
    <w:p w14:paraId="069B8326" w14:textId="77777777" w:rsidR="00FD1CD7" w:rsidRPr="00090507" w:rsidRDefault="00FD1CD7" w:rsidP="00FD1CD7">
      <w:pPr>
        <w:pStyle w:val="ListParagraph"/>
        <w:numPr>
          <w:ilvl w:val="1"/>
          <w:numId w:val="8"/>
        </w:numPr>
        <w:ind w:left="851" w:hanging="567"/>
        <w:jc w:val="both"/>
        <w:rPr>
          <w:rFonts w:ascii="Arial" w:hAnsi="Arial" w:cs="Arial"/>
          <w:lang w:val="en-GB"/>
        </w:rPr>
      </w:pPr>
      <w:r w:rsidRPr="00090507">
        <w:rPr>
          <w:rFonts w:ascii="Arial" w:hAnsi="Arial" w:cs="Arial"/>
          <w:lang w:val="en-GB"/>
        </w:rPr>
        <w:t xml:space="preserve">If such application is successful - </w:t>
      </w:r>
    </w:p>
    <w:p w14:paraId="1702F251" w14:textId="77777777" w:rsidR="00FD1CD7" w:rsidRPr="00DB4BD3" w:rsidRDefault="00FD1CD7" w:rsidP="00FD1CD7">
      <w:pPr>
        <w:jc w:val="both"/>
        <w:rPr>
          <w:rFonts w:ascii="Arial" w:hAnsi="Arial" w:cs="Arial"/>
          <w:lang w:val="en-GB"/>
        </w:rPr>
      </w:pPr>
      <w:r w:rsidRPr="00DB4BD3">
        <w:rPr>
          <w:rFonts w:ascii="Arial" w:hAnsi="Arial" w:cs="Arial"/>
          <w:lang w:val="en-GB"/>
        </w:rPr>
        <w:t xml:space="preserve"> </w:t>
      </w:r>
    </w:p>
    <w:p w14:paraId="6716D907" w14:textId="77777777" w:rsidR="003A3DA4" w:rsidRDefault="00FD1CD7" w:rsidP="003A3DA4">
      <w:pPr>
        <w:pStyle w:val="ListParagraph"/>
        <w:numPr>
          <w:ilvl w:val="0"/>
          <w:numId w:val="13"/>
        </w:numPr>
        <w:jc w:val="both"/>
        <w:rPr>
          <w:rFonts w:ascii="Arial" w:hAnsi="Arial" w:cs="Arial"/>
          <w:lang w:val="en-GB"/>
        </w:rPr>
      </w:pPr>
      <w:r w:rsidRPr="003A3DA4">
        <w:rPr>
          <w:rFonts w:ascii="Arial" w:hAnsi="Arial" w:cs="Arial"/>
          <w:lang w:val="en-GB"/>
        </w:rPr>
        <w:lastRenderedPageBreak/>
        <w:t>an Informal Trader must enter into a lease agreement with the Council in respect of such stand, which lease agreement must be produced at the request of an Authorised Official;</w:t>
      </w:r>
    </w:p>
    <w:p w14:paraId="7290C5F2" w14:textId="77777777" w:rsidR="003A3DA4" w:rsidRDefault="003A3DA4" w:rsidP="003A3DA4">
      <w:pPr>
        <w:pStyle w:val="ListParagraph"/>
        <w:ind w:left="1447"/>
        <w:jc w:val="both"/>
        <w:rPr>
          <w:rFonts w:ascii="Arial" w:hAnsi="Arial" w:cs="Arial"/>
          <w:lang w:val="en-GB"/>
        </w:rPr>
      </w:pPr>
    </w:p>
    <w:p w14:paraId="3706BE0A" w14:textId="77777777" w:rsidR="003A3DA4" w:rsidRDefault="00FD1CD7" w:rsidP="003A3DA4">
      <w:pPr>
        <w:pStyle w:val="ListParagraph"/>
        <w:numPr>
          <w:ilvl w:val="0"/>
          <w:numId w:val="13"/>
        </w:numPr>
        <w:jc w:val="both"/>
        <w:rPr>
          <w:rFonts w:ascii="Arial" w:hAnsi="Arial" w:cs="Arial"/>
          <w:lang w:val="en-GB"/>
        </w:rPr>
      </w:pPr>
      <w:r w:rsidRPr="003A3DA4">
        <w:rPr>
          <w:rFonts w:ascii="Arial" w:hAnsi="Arial" w:cs="Arial"/>
          <w:lang w:val="en-GB"/>
        </w:rPr>
        <w:t>in respect of the allocation, as well as the lease of a stand a token shall be issued to an Informal trader as proof of an Informal Trader’s rights to occupy the stand for the purpose of conducting Informal Trading</w:t>
      </w:r>
    </w:p>
    <w:p w14:paraId="18B5597B" w14:textId="77777777" w:rsidR="003A3DA4" w:rsidRPr="003A3DA4" w:rsidRDefault="003A3DA4" w:rsidP="003A3DA4">
      <w:pPr>
        <w:pStyle w:val="ListParagraph"/>
        <w:rPr>
          <w:rFonts w:ascii="Arial" w:hAnsi="Arial" w:cs="Arial"/>
          <w:lang w:val="en-GB"/>
        </w:rPr>
      </w:pPr>
    </w:p>
    <w:p w14:paraId="003680FB" w14:textId="77777777" w:rsidR="003A3DA4" w:rsidRDefault="00FD1CD7" w:rsidP="003A3DA4">
      <w:pPr>
        <w:pStyle w:val="ListParagraph"/>
        <w:numPr>
          <w:ilvl w:val="0"/>
          <w:numId w:val="13"/>
        </w:numPr>
        <w:jc w:val="both"/>
        <w:rPr>
          <w:rFonts w:ascii="Arial" w:hAnsi="Arial" w:cs="Arial"/>
          <w:lang w:val="en-GB"/>
        </w:rPr>
      </w:pPr>
      <w:r w:rsidRPr="003A3DA4">
        <w:rPr>
          <w:rFonts w:ascii="Arial" w:hAnsi="Arial" w:cs="Arial"/>
          <w:lang w:val="en-GB"/>
        </w:rPr>
        <w:t xml:space="preserve">an Informal Trader must, at all times while carrying on business on the stand or public space, retain such token on his/her person ready for display to an Authorised Official, if requested; and </w:t>
      </w:r>
    </w:p>
    <w:p w14:paraId="45FEC0A0" w14:textId="77777777" w:rsidR="003A3DA4" w:rsidRPr="003A3DA4" w:rsidRDefault="003A3DA4" w:rsidP="003A3DA4">
      <w:pPr>
        <w:pStyle w:val="ListParagraph"/>
        <w:rPr>
          <w:rFonts w:ascii="Arial" w:hAnsi="Arial" w:cs="Arial"/>
          <w:lang w:val="en-GB"/>
        </w:rPr>
      </w:pPr>
    </w:p>
    <w:p w14:paraId="593090BE" w14:textId="77777777" w:rsidR="003A3DA4" w:rsidRDefault="00FD1CD7" w:rsidP="003A3DA4">
      <w:pPr>
        <w:pStyle w:val="ListParagraph"/>
        <w:numPr>
          <w:ilvl w:val="0"/>
          <w:numId w:val="13"/>
        </w:numPr>
        <w:jc w:val="both"/>
        <w:rPr>
          <w:rFonts w:ascii="Arial" w:hAnsi="Arial" w:cs="Arial"/>
          <w:lang w:val="en-GB"/>
        </w:rPr>
      </w:pPr>
      <w:r w:rsidRPr="003A3DA4">
        <w:rPr>
          <w:rFonts w:ascii="Arial" w:hAnsi="Arial" w:cs="Arial"/>
          <w:lang w:val="en-GB"/>
        </w:rPr>
        <w:t>the Council may, on the written request of an Informal Trader, issue a token to a bona fide employee of the Informal Trader.</w:t>
      </w:r>
    </w:p>
    <w:p w14:paraId="372DB05A" w14:textId="77777777" w:rsidR="003A3DA4" w:rsidRPr="003A3DA4" w:rsidRDefault="003A3DA4" w:rsidP="003A3DA4">
      <w:pPr>
        <w:jc w:val="both"/>
        <w:rPr>
          <w:rFonts w:ascii="Arial" w:hAnsi="Arial" w:cs="Arial"/>
          <w:lang w:val="en-GB"/>
        </w:rPr>
      </w:pPr>
    </w:p>
    <w:p w14:paraId="6ED332AD" w14:textId="77777777" w:rsidR="00CE367B" w:rsidRDefault="00FD1CD7" w:rsidP="00FD1CD7">
      <w:pPr>
        <w:pStyle w:val="ListParagraph"/>
        <w:numPr>
          <w:ilvl w:val="1"/>
          <w:numId w:val="8"/>
        </w:numPr>
        <w:ind w:left="851" w:hanging="567"/>
        <w:jc w:val="both"/>
        <w:rPr>
          <w:rFonts w:ascii="Arial" w:hAnsi="Arial" w:cs="Arial"/>
          <w:lang w:val="en-GB"/>
        </w:rPr>
      </w:pPr>
      <w:r w:rsidRPr="003A3DA4">
        <w:rPr>
          <w:rFonts w:ascii="Arial" w:hAnsi="Arial" w:cs="Arial"/>
          <w:lang w:val="en-GB"/>
        </w:rPr>
        <w:t>Any person who carries on Informal Trading on a stand or Public Place and who, without a reasonable explanation, is unable to produce a valid lease agreement or token as envisaged in subsection (3) above, shall be guilty of an offence.</w:t>
      </w:r>
    </w:p>
    <w:p w14:paraId="374C09B7" w14:textId="77777777" w:rsidR="00CE367B" w:rsidRDefault="00CE367B" w:rsidP="00CE367B">
      <w:pPr>
        <w:pStyle w:val="ListParagraph"/>
        <w:ind w:left="851"/>
        <w:jc w:val="both"/>
        <w:rPr>
          <w:rFonts w:ascii="Arial" w:hAnsi="Arial" w:cs="Arial"/>
          <w:lang w:val="en-GB"/>
        </w:rPr>
      </w:pPr>
    </w:p>
    <w:p w14:paraId="7B1D767C" w14:textId="77777777" w:rsidR="00FD1CD7" w:rsidRDefault="00FD1CD7" w:rsidP="00FD1CD7">
      <w:pPr>
        <w:pStyle w:val="ListParagraph"/>
        <w:numPr>
          <w:ilvl w:val="1"/>
          <w:numId w:val="8"/>
        </w:numPr>
        <w:ind w:left="851" w:hanging="567"/>
        <w:jc w:val="both"/>
        <w:rPr>
          <w:rFonts w:ascii="Arial" w:hAnsi="Arial" w:cs="Arial"/>
          <w:lang w:val="en-GB"/>
        </w:rPr>
      </w:pPr>
      <w:r w:rsidRPr="00CE367B">
        <w:rPr>
          <w:rFonts w:ascii="Arial" w:hAnsi="Arial" w:cs="Arial"/>
          <w:lang w:val="en-GB"/>
        </w:rPr>
        <w:t xml:space="preserve">Any person who carries on Informal Trading on a stand or Public Place and who, without a reasonable explanation, fails to comply with the terms and conditions of the lease agreement shall be guilty of an offence.  </w:t>
      </w:r>
    </w:p>
    <w:p w14:paraId="34577E6A" w14:textId="77777777" w:rsidR="008872A8" w:rsidRPr="008872A8" w:rsidRDefault="008872A8" w:rsidP="008872A8">
      <w:pPr>
        <w:pStyle w:val="ListParagraph"/>
        <w:rPr>
          <w:rFonts w:ascii="Arial" w:hAnsi="Arial" w:cs="Arial"/>
          <w:lang w:val="en-GB"/>
        </w:rPr>
      </w:pPr>
    </w:p>
    <w:p w14:paraId="1B997CA8" w14:textId="77777777" w:rsidR="008872A8" w:rsidRPr="00CE367B" w:rsidRDefault="008872A8" w:rsidP="008872A8">
      <w:pPr>
        <w:pStyle w:val="ListParagraph"/>
        <w:ind w:left="851"/>
        <w:jc w:val="both"/>
        <w:rPr>
          <w:rFonts w:ascii="Arial" w:hAnsi="Arial" w:cs="Arial"/>
          <w:lang w:val="en-GB"/>
        </w:rPr>
      </w:pPr>
    </w:p>
    <w:p w14:paraId="6A4FEBD5" w14:textId="77777777" w:rsidR="00FD1CD7" w:rsidRDefault="00FD1CD7" w:rsidP="008872A8">
      <w:pPr>
        <w:pStyle w:val="ListParagraph"/>
        <w:numPr>
          <w:ilvl w:val="0"/>
          <w:numId w:val="8"/>
        </w:numPr>
        <w:jc w:val="both"/>
        <w:rPr>
          <w:rFonts w:ascii="Arial" w:hAnsi="Arial" w:cs="Arial"/>
          <w:b/>
          <w:lang w:val="en-GB"/>
        </w:rPr>
      </w:pPr>
      <w:r w:rsidRPr="008872A8">
        <w:rPr>
          <w:rFonts w:ascii="Arial" w:hAnsi="Arial" w:cs="Arial"/>
          <w:b/>
          <w:lang w:val="en-GB"/>
        </w:rPr>
        <w:t>Signs indicating restricted and prohibited areas.</w:t>
      </w:r>
    </w:p>
    <w:p w14:paraId="17172A11" w14:textId="77777777" w:rsidR="008872A8" w:rsidRPr="008872A8" w:rsidRDefault="008872A8" w:rsidP="008872A8">
      <w:pPr>
        <w:pStyle w:val="ListParagraph"/>
        <w:ind w:left="0"/>
        <w:jc w:val="both"/>
        <w:rPr>
          <w:rFonts w:ascii="Arial" w:hAnsi="Arial" w:cs="Arial"/>
          <w:b/>
          <w:lang w:val="en-GB"/>
        </w:rPr>
      </w:pPr>
    </w:p>
    <w:p w14:paraId="6EB57FED" w14:textId="77777777" w:rsidR="00FD1CD7" w:rsidRDefault="00FD1CD7" w:rsidP="008872A8">
      <w:pPr>
        <w:pStyle w:val="ListParagraph"/>
        <w:numPr>
          <w:ilvl w:val="1"/>
          <w:numId w:val="8"/>
        </w:numPr>
        <w:ind w:left="709" w:hanging="425"/>
        <w:jc w:val="both"/>
        <w:rPr>
          <w:rFonts w:ascii="Arial" w:hAnsi="Arial" w:cs="Arial"/>
          <w:lang w:val="en-GB"/>
        </w:rPr>
      </w:pPr>
      <w:r w:rsidRPr="008872A8">
        <w:rPr>
          <w:rFonts w:ascii="Arial" w:hAnsi="Arial" w:cs="Arial"/>
          <w:lang w:val="en-GB"/>
        </w:rPr>
        <w:t xml:space="preserve">The Council may, by resolution in terms of Section 6A(2) of the Act, declare any place in its area of jurisdiction to be an area in which Informal Trading is restricted or prohibited, and must, to enable compliance therewith, </w:t>
      </w:r>
    </w:p>
    <w:p w14:paraId="43F99850" w14:textId="77777777" w:rsidR="008872A8" w:rsidRPr="008872A8" w:rsidRDefault="008872A8" w:rsidP="008872A8">
      <w:pPr>
        <w:pStyle w:val="ListParagraph"/>
        <w:ind w:left="1560" w:hanging="284"/>
        <w:jc w:val="both"/>
        <w:rPr>
          <w:rFonts w:ascii="Arial" w:hAnsi="Arial" w:cs="Arial"/>
          <w:lang w:val="en-GB"/>
        </w:rPr>
      </w:pPr>
    </w:p>
    <w:p w14:paraId="59552095" w14:textId="77777777" w:rsidR="008872A8" w:rsidRDefault="008872A8" w:rsidP="00FD1CD7">
      <w:pPr>
        <w:pStyle w:val="ListParagraph"/>
        <w:numPr>
          <w:ilvl w:val="0"/>
          <w:numId w:val="14"/>
        </w:numPr>
        <w:ind w:left="1418" w:hanging="284"/>
        <w:jc w:val="both"/>
        <w:rPr>
          <w:rFonts w:ascii="Arial" w:hAnsi="Arial" w:cs="Arial"/>
          <w:lang w:val="en-GB"/>
        </w:rPr>
      </w:pPr>
      <w:r>
        <w:rPr>
          <w:rFonts w:ascii="Arial" w:hAnsi="Arial" w:cs="Arial"/>
          <w:lang w:val="en-GB"/>
        </w:rPr>
        <w:t xml:space="preserve"> </w:t>
      </w:r>
      <w:r w:rsidR="00FD1CD7" w:rsidRPr="008872A8">
        <w:rPr>
          <w:rFonts w:ascii="Arial" w:hAnsi="Arial" w:cs="Arial"/>
          <w:lang w:val="en-GB"/>
        </w:rPr>
        <w:t>specified places, goods or services in respect of which Informal Trading is restricted or prohibited;</w:t>
      </w:r>
    </w:p>
    <w:p w14:paraId="31CFE712" w14:textId="77777777" w:rsidR="008872A8" w:rsidRDefault="008872A8" w:rsidP="008872A8">
      <w:pPr>
        <w:pStyle w:val="ListParagraph"/>
        <w:ind w:left="1418"/>
        <w:jc w:val="both"/>
        <w:rPr>
          <w:rFonts w:ascii="Arial" w:hAnsi="Arial" w:cs="Arial"/>
          <w:lang w:val="en-GB"/>
        </w:rPr>
      </w:pPr>
    </w:p>
    <w:p w14:paraId="0FE06972" w14:textId="77777777" w:rsidR="008872A8" w:rsidRDefault="00FD1CD7" w:rsidP="008872A8">
      <w:pPr>
        <w:pStyle w:val="ListParagraph"/>
        <w:numPr>
          <w:ilvl w:val="0"/>
          <w:numId w:val="14"/>
        </w:numPr>
        <w:ind w:left="1418" w:hanging="284"/>
        <w:jc w:val="both"/>
        <w:rPr>
          <w:rFonts w:ascii="Arial" w:hAnsi="Arial" w:cs="Arial"/>
          <w:lang w:val="en-GB"/>
        </w:rPr>
      </w:pPr>
      <w:r w:rsidRPr="008872A8">
        <w:rPr>
          <w:rFonts w:ascii="Arial" w:hAnsi="Arial" w:cs="Arial"/>
          <w:lang w:val="en-GB"/>
        </w:rPr>
        <w:t>the location of boundaries in respect of restricted or prohibited areas;</w:t>
      </w:r>
    </w:p>
    <w:p w14:paraId="2F39EDF7" w14:textId="77777777" w:rsidR="008872A8" w:rsidRPr="008872A8" w:rsidRDefault="008872A8" w:rsidP="008872A8">
      <w:pPr>
        <w:pStyle w:val="ListParagraph"/>
        <w:rPr>
          <w:rFonts w:ascii="Arial" w:hAnsi="Arial" w:cs="Arial"/>
          <w:lang w:val="en-GB"/>
        </w:rPr>
      </w:pPr>
    </w:p>
    <w:p w14:paraId="5C6AF55F" w14:textId="77777777" w:rsidR="008872A8" w:rsidRDefault="00FD1CD7" w:rsidP="00FD1CD7">
      <w:pPr>
        <w:pStyle w:val="ListParagraph"/>
        <w:numPr>
          <w:ilvl w:val="0"/>
          <w:numId w:val="14"/>
        </w:numPr>
        <w:ind w:left="1418" w:hanging="284"/>
        <w:jc w:val="both"/>
        <w:rPr>
          <w:rFonts w:ascii="Arial" w:hAnsi="Arial" w:cs="Arial"/>
          <w:lang w:val="en-GB"/>
        </w:rPr>
      </w:pPr>
      <w:r w:rsidRPr="008872A8">
        <w:rPr>
          <w:rFonts w:ascii="Arial" w:hAnsi="Arial" w:cs="Arial"/>
          <w:lang w:val="en-GB"/>
        </w:rPr>
        <w:t>the boundaries of a stand or area set apart for the purposes of the carrying on of the business of Informal Trading;</w:t>
      </w:r>
    </w:p>
    <w:p w14:paraId="0E5412C9" w14:textId="77777777" w:rsidR="008872A8" w:rsidRPr="008872A8" w:rsidRDefault="008872A8" w:rsidP="008872A8">
      <w:pPr>
        <w:pStyle w:val="ListParagraph"/>
        <w:rPr>
          <w:rFonts w:ascii="Arial" w:hAnsi="Arial" w:cs="Arial"/>
          <w:lang w:val="en-GB"/>
        </w:rPr>
      </w:pPr>
    </w:p>
    <w:p w14:paraId="4A615141" w14:textId="77777777" w:rsidR="008872A8" w:rsidRDefault="00FD1CD7" w:rsidP="00FD1CD7">
      <w:pPr>
        <w:pStyle w:val="ListParagraph"/>
        <w:numPr>
          <w:ilvl w:val="0"/>
          <w:numId w:val="14"/>
        </w:numPr>
        <w:ind w:left="1418" w:hanging="284"/>
        <w:jc w:val="both"/>
        <w:rPr>
          <w:rFonts w:ascii="Arial" w:hAnsi="Arial" w:cs="Arial"/>
          <w:lang w:val="en-GB"/>
        </w:rPr>
      </w:pPr>
      <w:r w:rsidRPr="008872A8">
        <w:rPr>
          <w:rFonts w:ascii="Arial" w:hAnsi="Arial" w:cs="Arial"/>
          <w:lang w:val="en-GB"/>
        </w:rPr>
        <w:t>the fact that any such stand or area has been let or otherwise allocated; and,</w:t>
      </w:r>
    </w:p>
    <w:p w14:paraId="12771936" w14:textId="77777777" w:rsidR="008872A8" w:rsidRPr="008872A8" w:rsidRDefault="008872A8" w:rsidP="008872A8">
      <w:pPr>
        <w:pStyle w:val="ListParagraph"/>
        <w:rPr>
          <w:rFonts w:ascii="Arial" w:hAnsi="Arial" w:cs="Arial"/>
          <w:lang w:val="en-GB"/>
        </w:rPr>
      </w:pPr>
    </w:p>
    <w:p w14:paraId="7E0EE3FC" w14:textId="77777777" w:rsidR="008872A8" w:rsidRDefault="00FD1CD7" w:rsidP="008872A8">
      <w:pPr>
        <w:pStyle w:val="ListParagraph"/>
        <w:numPr>
          <w:ilvl w:val="0"/>
          <w:numId w:val="14"/>
        </w:numPr>
        <w:ind w:left="1418" w:hanging="284"/>
        <w:jc w:val="both"/>
        <w:rPr>
          <w:rFonts w:ascii="Arial" w:hAnsi="Arial" w:cs="Arial"/>
          <w:lang w:val="en-GB"/>
        </w:rPr>
      </w:pPr>
      <w:r w:rsidRPr="008872A8">
        <w:rPr>
          <w:rFonts w:ascii="Arial" w:hAnsi="Arial" w:cs="Arial"/>
          <w:lang w:val="en-GB"/>
        </w:rPr>
        <w:t>any restriction or prohibition against Informal Trading in terms of this By-Law.</w:t>
      </w:r>
    </w:p>
    <w:p w14:paraId="1C4D43AB" w14:textId="77777777" w:rsidR="008872A8" w:rsidRPr="008872A8" w:rsidRDefault="008872A8" w:rsidP="008872A8">
      <w:pPr>
        <w:pStyle w:val="ListParagraph"/>
        <w:rPr>
          <w:rFonts w:ascii="Arial" w:hAnsi="Arial" w:cs="Arial"/>
          <w:lang w:val="en-GB"/>
        </w:rPr>
      </w:pPr>
    </w:p>
    <w:p w14:paraId="5B29BA2E" w14:textId="77777777" w:rsidR="008872A8" w:rsidRPr="008872A8" w:rsidRDefault="008872A8" w:rsidP="008872A8">
      <w:pPr>
        <w:pStyle w:val="ListParagraph"/>
        <w:ind w:left="1418"/>
        <w:jc w:val="both"/>
        <w:rPr>
          <w:rFonts w:ascii="Arial" w:hAnsi="Arial" w:cs="Arial"/>
          <w:lang w:val="en-GB"/>
        </w:rPr>
      </w:pPr>
    </w:p>
    <w:p w14:paraId="6AD8665A" w14:textId="77777777" w:rsidR="00A759CC" w:rsidRDefault="00FD1CD7" w:rsidP="00FD1CD7">
      <w:pPr>
        <w:pStyle w:val="ListParagraph"/>
        <w:numPr>
          <w:ilvl w:val="1"/>
          <w:numId w:val="8"/>
        </w:numPr>
        <w:ind w:left="851" w:hanging="425"/>
        <w:jc w:val="both"/>
        <w:rPr>
          <w:rFonts w:ascii="Arial" w:hAnsi="Arial" w:cs="Arial"/>
          <w:lang w:val="en-GB"/>
        </w:rPr>
      </w:pPr>
      <w:r w:rsidRPr="008872A8">
        <w:rPr>
          <w:rFonts w:ascii="Arial" w:hAnsi="Arial" w:cs="Arial"/>
          <w:lang w:val="en-GB"/>
        </w:rPr>
        <w:t>The Council may display any such sign, marking or device in such a position and manner as will indicate any restriction or prohibition and the location or boundaries of the area or stand concerned.</w:t>
      </w:r>
    </w:p>
    <w:p w14:paraId="0ADB7D44" w14:textId="77777777" w:rsidR="00A759CC" w:rsidRDefault="00A759CC" w:rsidP="00A759CC">
      <w:pPr>
        <w:pStyle w:val="ListParagraph"/>
        <w:ind w:left="851"/>
        <w:jc w:val="both"/>
        <w:rPr>
          <w:rFonts w:ascii="Arial" w:hAnsi="Arial" w:cs="Arial"/>
          <w:lang w:val="en-GB"/>
        </w:rPr>
      </w:pPr>
    </w:p>
    <w:p w14:paraId="216142D7" w14:textId="77777777" w:rsidR="00A759CC" w:rsidRDefault="00FD1CD7" w:rsidP="00FD1CD7">
      <w:pPr>
        <w:pStyle w:val="ListParagraph"/>
        <w:numPr>
          <w:ilvl w:val="1"/>
          <w:numId w:val="8"/>
        </w:numPr>
        <w:ind w:left="851" w:hanging="425"/>
        <w:jc w:val="both"/>
        <w:rPr>
          <w:rFonts w:ascii="Arial" w:hAnsi="Arial" w:cs="Arial"/>
          <w:lang w:val="en-GB"/>
        </w:rPr>
      </w:pPr>
      <w:r w:rsidRPr="00A759CC">
        <w:rPr>
          <w:rFonts w:ascii="Arial" w:hAnsi="Arial" w:cs="Arial"/>
          <w:lang w:val="en-GB"/>
        </w:rPr>
        <w:t>Any sign erected in terms of this By-Law or any other law, shall serve as sufficient notice to an Informal Trader of the prohibition or restriction in respect of the area concerned.</w:t>
      </w:r>
    </w:p>
    <w:p w14:paraId="2B4E013B" w14:textId="77777777" w:rsidR="00A759CC" w:rsidRPr="00A759CC" w:rsidRDefault="00A759CC" w:rsidP="00A759CC">
      <w:pPr>
        <w:pStyle w:val="ListParagraph"/>
        <w:rPr>
          <w:rFonts w:ascii="Arial" w:hAnsi="Arial" w:cs="Arial"/>
          <w:lang w:val="en-GB"/>
        </w:rPr>
      </w:pPr>
    </w:p>
    <w:p w14:paraId="6A920714" w14:textId="77777777" w:rsidR="00A759CC" w:rsidRDefault="00FD1CD7" w:rsidP="00FD1CD7">
      <w:pPr>
        <w:pStyle w:val="ListParagraph"/>
        <w:numPr>
          <w:ilvl w:val="1"/>
          <w:numId w:val="8"/>
        </w:numPr>
        <w:ind w:left="851" w:hanging="425"/>
        <w:jc w:val="both"/>
        <w:rPr>
          <w:rFonts w:ascii="Arial" w:hAnsi="Arial" w:cs="Arial"/>
          <w:lang w:val="en-GB"/>
        </w:rPr>
      </w:pPr>
      <w:r w:rsidRPr="00A759CC">
        <w:rPr>
          <w:rFonts w:ascii="Arial" w:hAnsi="Arial" w:cs="Arial"/>
          <w:lang w:val="en-GB"/>
        </w:rPr>
        <w:t>The resolution of the Council shall be subject to the provisions of section 6A (2) (b) to (j), which require, inter alia, that the Council first consider the effect its resolution will have on the existing Informal Traders in the Designated Area in question.</w:t>
      </w:r>
    </w:p>
    <w:p w14:paraId="7F267183" w14:textId="77777777" w:rsidR="00A759CC" w:rsidRPr="00A759CC" w:rsidRDefault="00A759CC" w:rsidP="00A759CC">
      <w:pPr>
        <w:pStyle w:val="ListParagraph"/>
        <w:rPr>
          <w:rFonts w:ascii="Arial" w:hAnsi="Arial" w:cs="Arial"/>
          <w:lang w:val="en-GB"/>
        </w:rPr>
      </w:pPr>
    </w:p>
    <w:p w14:paraId="00DDBA56" w14:textId="77777777" w:rsidR="00FD1CD7" w:rsidRDefault="00FD1CD7" w:rsidP="005A2588">
      <w:pPr>
        <w:pStyle w:val="ListParagraph"/>
        <w:numPr>
          <w:ilvl w:val="1"/>
          <w:numId w:val="8"/>
        </w:numPr>
        <w:ind w:left="851" w:hanging="425"/>
        <w:jc w:val="both"/>
        <w:rPr>
          <w:rFonts w:ascii="Arial" w:hAnsi="Arial" w:cs="Arial"/>
          <w:lang w:val="en-GB"/>
        </w:rPr>
      </w:pPr>
      <w:r w:rsidRPr="00A759CC">
        <w:rPr>
          <w:rFonts w:ascii="Arial" w:hAnsi="Arial" w:cs="Arial"/>
          <w:lang w:val="en-GB"/>
        </w:rPr>
        <w:t xml:space="preserve">Any sign may be amended from time to time and displayed by the Council for the purpose of this By-Law and shall have the same effect as a road sign in terms of the Traffic Act.  </w:t>
      </w:r>
    </w:p>
    <w:p w14:paraId="55421F93" w14:textId="77777777" w:rsidR="00A759CC" w:rsidRPr="00A759CC" w:rsidRDefault="00A759CC" w:rsidP="00A759CC">
      <w:pPr>
        <w:pStyle w:val="ListParagraph"/>
        <w:rPr>
          <w:rFonts w:ascii="Arial" w:hAnsi="Arial" w:cs="Arial"/>
          <w:lang w:val="en-GB"/>
        </w:rPr>
      </w:pPr>
    </w:p>
    <w:p w14:paraId="64C23C4B" w14:textId="77777777" w:rsidR="00A759CC" w:rsidRPr="00A759CC" w:rsidRDefault="00A759CC" w:rsidP="00A759CC">
      <w:pPr>
        <w:pStyle w:val="ListParagraph"/>
        <w:ind w:left="851"/>
        <w:jc w:val="both"/>
        <w:rPr>
          <w:rFonts w:ascii="Arial" w:hAnsi="Arial" w:cs="Arial"/>
          <w:lang w:val="en-GB"/>
        </w:rPr>
      </w:pPr>
    </w:p>
    <w:p w14:paraId="0A8FF226" w14:textId="77777777" w:rsidR="00FD1CD7" w:rsidRDefault="00FD1CD7" w:rsidP="00A759CC">
      <w:pPr>
        <w:pStyle w:val="ListParagraph"/>
        <w:numPr>
          <w:ilvl w:val="0"/>
          <w:numId w:val="8"/>
        </w:numPr>
        <w:ind w:left="-142"/>
        <w:jc w:val="both"/>
        <w:rPr>
          <w:rFonts w:ascii="Arial" w:hAnsi="Arial" w:cs="Arial"/>
          <w:b/>
          <w:lang w:val="en-GB"/>
        </w:rPr>
      </w:pPr>
      <w:r w:rsidRPr="00A759CC">
        <w:rPr>
          <w:rFonts w:ascii="Arial" w:hAnsi="Arial" w:cs="Arial"/>
          <w:b/>
          <w:lang w:val="en-GB"/>
        </w:rPr>
        <w:t xml:space="preserve">Prescribe or make signs, markings or other devices indicating </w:t>
      </w:r>
      <w:r w:rsidR="00A759CC">
        <w:rPr>
          <w:rFonts w:ascii="Arial" w:hAnsi="Arial" w:cs="Arial"/>
          <w:b/>
          <w:lang w:val="en-GB"/>
        </w:rPr>
        <w:t>–</w:t>
      </w:r>
    </w:p>
    <w:p w14:paraId="4F495AAB" w14:textId="77777777" w:rsidR="00A759CC" w:rsidRPr="00A759CC" w:rsidRDefault="00A759CC" w:rsidP="00A759CC">
      <w:pPr>
        <w:pStyle w:val="ListParagraph"/>
        <w:ind w:left="-142"/>
        <w:jc w:val="both"/>
        <w:rPr>
          <w:rFonts w:ascii="Arial" w:hAnsi="Arial" w:cs="Arial"/>
          <w:b/>
          <w:lang w:val="en-GB"/>
        </w:rPr>
      </w:pPr>
    </w:p>
    <w:p w14:paraId="4C283B2C" w14:textId="77777777" w:rsidR="00FD1CD7" w:rsidRDefault="00A759CC" w:rsidP="00A759CC">
      <w:pPr>
        <w:pStyle w:val="ListParagraph"/>
        <w:numPr>
          <w:ilvl w:val="1"/>
          <w:numId w:val="8"/>
        </w:numPr>
        <w:jc w:val="both"/>
        <w:rPr>
          <w:rFonts w:ascii="Arial" w:hAnsi="Arial" w:cs="Arial"/>
          <w:lang w:val="en-GB"/>
        </w:rPr>
      </w:pPr>
      <w:r w:rsidRPr="00A759CC">
        <w:rPr>
          <w:rFonts w:ascii="Arial" w:hAnsi="Arial" w:cs="Arial"/>
          <w:b/>
          <w:bCs/>
          <w:lang w:val="en-GB"/>
        </w:rPr>
        <w:t>Prohibitions.</w:t>
      </w:r>
      <w:r w:rsidRPr="00A759CC">
        <w:rPr>
          <w:rFonts w:ascii="Arial" w:hAnsi="Arial" w:cs="Arial"/>
          <w:lang w:val="en-GB"/>
        </w:rPr>
        <w:t xml:space="preserve"> —</w:t>
      </w:r>
      <w:r w:rsidR="00FD1CD7" w:rsidRPr="00A759CC">
        <w:rPr>
          <w:rFonts w:ascii="Arial" w:hAnsi="Arial" w:cs="Arial"/>
          <w:lang w:val="en-GB"/>
        </w:rPr>
        <w:t>No person shall carry on the business of a street trader—</w:t>
      </w:r>
    </w:p>
    <w:p w14:paraId="3E72D3C9" w14:textId="77777777" w:rsidR="00A759CC" w:rsidRPr="00A759CC" w:rsidRDefault="00A759CC" w:rsidP="00A759CC">
      <w:pPr>
        <w:pStyle w:val="ListParagraph"/>
        <w:ind w:left="360"/>
        <w:jc w:val="both"/>
        <w:rPr>
          <w:rFonts w:ascii="Arial" w:hAnsi="Arial" w:cs="Arial"/>
          <w:lang w:val="en-GB"/>
        </w:rPr>
      </w:pPr>
    </w:p>
    <w:p w14:paraId="5633A6D3" w14:textId="77777777" w:rsidR="00A759CC" w:rsidRDefault="00FD1CD7" w:rsidP="00A759CC">
      <w:pPr>
        <w:pStyle w:val="ListParagraph"/>
        <w:numPr>
          <w:ilvl w:val="0"/>
          <w:numId w:val="15"/>
        </w:numPr>
        <w:ind w:left="1560" w:hanging="426"/>
        <w:jc w:val="both"/>
        <w:rPr>
          <w:rFonts w:ascii="Arial" w:hAnsi="Arial" w:cs="Arial"/>
          <w:lang w:val="en-GB"/>
        </w:rPr>
      </w:pPr>
      <w:r w:rsidRPr="00A759CC">
        <w:rPr>
          <w:rFonts w:ascii="Arial" w:hAnsi="Arial" w:cs="Arial"/>
          <w:lang w:val="en-GB"/>
        </w:rPr>
        <w:t>at a place or in an area declared under section 6A (2) (</w:t>
      </w:r>
      <w:r w:rsidRPr="00A759CC">
        <w:rPr>
          <w:rFonts w:ascii="Arial" w:hAnsi="Arial" w:cs="Arial"/>
          <w:i/>
          <w:lang w:val="en-GB"/>
        </w:rPr>
        <w:t>a</w:t>
      </w:r>
      <w:r w:rsidRPr="00A759CC">
        <w:rPr>
          <w:rFonts w:ascii="Arial" w:hAnsi="Arial" w:cs="Arial"/>
          <w:lang w:val="en-GB"/>
        </w:rPr>
        <w:t>) of the Act as a place or area in which the carrying on of street trading is prohibited;</w:t>
      </w:r>
    </w:p>
    <w:p w14:paraId="1693E092" w14:textId="77777777" w:rsidR="00A759CC" w:rsidRDefault="00A759CC" w:rsidP="00A759CC">
      <w:pPr>
        <w:pStyle w:val="ListParagraph"/>
        <w:ind w:left="1560"/>
        <w:jc w:val="both"/>
        <w:rPr>
          <w:rFonts w:ascii="Arial" w:hAnsi="Arial" w:cs="Arial"/>
          <w:lang w:val="en-GB"/>
        </w:rPr>
      </w:pPr>
    </w:p>
    <w:p w14:paraId="421AF471" w14:textId="77777777" w:rsidR="00A759CC" w:rsidRDefault="00FD1CD7" w:rsidP="00A759CC">
      <w:pPr>
        <w:pStyle w:val="ListParagraph"/>
        <w:numPr>
          <w:ilvl w:val="0"/>
          <w:numId w:val="15"/>
        </w:numPr>
        <w:ind w:left="1560" w:hanging="426"/>
        <w:jc w:val="both"/>
        <w:rPr>
          <w:rFonts w:ascii="Arial" w:hAnsi="Arial" w:cs="Arial"/>
          <w:lang w:val="en-GB"/>
        </w:rPr>
      </w:pPr>
      <w:r w:rsidRPr="00A759CC">
        <w:rPr>
          <w:rFonts w:ascii="Arial" w:hAnsi="Arial" w:cs="Arial"/>
          <w:lang w:val="en-GB"/>
        </w:rPr>
        <w:t>on the verge, contiguous to—</w:t>
      </w:r>
    </w:p>
    <w:p w14:paraId="1F205DC2" w14:textId="77777777" w:rsidR="00A759CC" w:rsidRPr="00A759CC" w:rsidRDefault="00A759CC" w:rsidP="00A759CC">
      <w:pPr>
        <w:jc w:val="both"/>
        <w:rPr>
          <w:rFonts w:ascii="Arial" w:hAnsi="Arial" w:cs="Arial"/>
          <w:lang w:val="en-GB"/>
        </w:rPr>
      </w:pPr>
    </w:p>
    <w:p w14:paraId="37B992A0" w14:textId="77777777" w:rsidR="00A759CC" w:rsidRPr="00A759CC" w:rsidRDefault="00FD1CD7" w:rsidP="00A759CC">
      <w:pPr>
        <w:pStyle w:val="ListParagraph"/>
        <w:numPr>
          <w:ilvl w:val="0"/>
          <w:numId w:val="16"/>
        </w:numPr>
        <w:jc w:val="both"/>
        <w:rPr>
          <w:rFonts w:ascii="Arial" w:hAnsi="Arial" w:cs="Arial"/>
          <w:lang w:val="en-GB"/>
        </w:rPr>
      </w:pPr>
      <w:r w:rsidRPr="00A759CC">
        <w:rPr>
          <w:rFonts w:ascii="Arial" w:hAnsi="Arial" w:cs="Arial"/>
          <w:lang w:val="en-GB"/>
        </w:rPr>
        <w:t>a building belonging to, or occupied solely by, the State or the Council;</w:t>
      </w:r>
    </w:p>
    <w:p w14:paraId="653AD1F9" w14:textId="77777777" w:rsidR="00A759CC" w:rsidRDefault="00FD1CD7" w:rsidP="00FD1CD7">
      <w:pPr>
        <w:pStyle w:val="ListParagraph"/>
        <w:numPr>
          <w:ilvl w:val="0"/>
          <w:numId w:val="16"/>
        </w:numPr>
        <w:jc w:val="both"/>
        <w:rPr>
          <w:rFonts w:ascii="Arial" w:hAnsi="Arial" w:cs="Arial"/>
          <w:lang w:val="en-GB"/>
        </w:rPr>
      </w:pPr>
      <w:r w:rsidRPr="00A759CC">
        <w:rPr>
          <w:rFonts w:ascii="Arial" w:hAnsi="Arial" w:cs="Arial"/>
          <w:lang w:val="en-GB"/>
        </w:rPr>
        <w:t>a church or other place of worship; or</w:t>
      </w:r>
    </w:p>
    <w:p w14:paraId="1C963319" w14:textId="77777777" w:rsidR="00FD1CD7" w:rsidRPr="00616391" w:rsidRDefault="00FD1CD7" w:rsidP="00616391">
      <w:pPr>
        <w:pStyle w:val="ListParagraph"/>
        <w:numPr>
          <w:ilvl w:val="0"/>
          <w:numId w:val="16"/>
        </w:numPr>
        <w:jc w:val="both"/>
        <w:rPr>
          <w:rFonts w:ascii="Arial" w:hAnsi="Arial" w:cs="Arial"/>
          <w:lang w:val="en-GB"/>
        </w:rPr>
      </w:pPr>
      <w:r w:rsidRPr="00A759CC">
        <w:rPr>
          <w:rFonts w:ascii="Arial" w:hAnsi="Arial" w:cs="Arial"/>
          <w:lang w:val="en-GB"/>
        </w:rPr>
        <w:t>a building declared to be a national monument under the National Monuments Act, 1969 (Act No. 28 of 1969),</w:t>
      </w:r>
      <w:r w:rsidRPr="00A759CC">
        <w:rPr>
          <w:rFonts w:ascii="Arial" w:hAnsi="Arial" w:cs="Arial"/>
          <w:lang w:val="en-GB"/>
        </w:rPr>
        <w:tab/>
        <w:t>except to the extent that the carrying on of such business is permitted by a notice or sign erected or displayed by the Council and in compliance therewith;</w:t>
      </w:r>
      <w:r w:rsidR="00616391">
        <w:rPr>
          <w:rFonts w:ascii="Arial" w:hAnsi="Arial" w:cs="Arial"/>
          <w:lang w:val="en-GB"/>
        </w:rPr>
        <w:t xml:space="preserve"> </w:t>
      </w:r>
      <w:r w:rsidRPr="00616391">
        <w:rPr>
          <w:rFonts w:ascii="Arial" w:hAnsi="Arial" w:cs="Arial"/>
          <w:lang w:val="en-GB"/>
        </w:rPr>
        <w:t>on a verge contiguous to a building in which business is being carried on by any person who solely or mainly sell goods of the same or similar nature as goods being sold by the street trader concerned, without the consent of that person;</w:t>
      </w:r>
    </w:p>
    <w:p w14:paraId="4933004D" w14:textId="77777777" w:rsidR="005D11D0" w:rsidRDefault="005D11D0" w:rsidP="005D11D0">
      <w:pPr>
        <w:pStyle w:val="ListParagraph"/>
        <w:ind w:left="2160"/>
        <w:jc w:val="both"/>
        <w:rPr>
          <w:rFonts w:ascii="Arial" w:hAnsi="Arial" w:cs="Arial"/>
          <w:lang w:val="en-GB"/>
        </w:rPr>
      </w:pPr>
    </w:p>
    <w:p w14:paraId="449F68FB" w14:textId="77777777" w:rsidR="005D11D0" w:rsidRDefault="00FD1CD7" w:rsidP="005D11D0">
      <w:pPr>
        <w:pStyle w:val="ListParagraph"/>
        <w:numPr>
          <w:ilvl w:val="0"/>
          <w:numId w:val="15"/>
        </w:numPr>
        <w:ind w:left="1418"/>
        <w:jc w:val="both"/>
        <w:rPr>
          <w:rFonts w:ascii="Arial" w:hAnsi="Arial" w:cs="Arial"/>
          <w:lang w:val="en-GB"/>
        </w:rPr>
      </w:pPr>
      <w:r w:rsidRPr="005D11D0">
        <w:rPr>
          <w:rFonts w:ascii="Arial" w:hAnsi="Arial" w:cs="Arial"/>
          <w:lang w:val="en-GB"/>
        </w:rPr>
        <w:t>on that half of a public road contiguous to a building used for residential purposes, if the owner or person in control or any occupier of the building objects thereto;</w:t>
      </w:r>
    </w:p>
    <w:p w14:paraId="328B4B50" w14:textId="77777777" w:rsidR="005D11D0" w:rsidRDefault="005D11D0" w:rsidP="005D11D0">
      <w:pPr>
        <w:pStyle w:val="ListParagraph"/>
        <w:ind w:left="1418"/>
        <w:jc w:val="both"/>
        <w:rPr>
          <w:rFonts w:ascii="Arial" w:hAnsi="Arial" w:cs="Arial"/>
          <w:lang w:val="en-GB"/>
        </w:rPr>
      </w:pPr>
    </w:p>
    <w:p w14:paraId="24D505A5" w14:textId="77777777" w:rsidR="00517259" w:rsidRDefault="00FD1CD7" w:rsidP="00FD1CD7">
      <w:pPr>
        <w:pStyle w:val="ListParagraph"/>
        <w:numPr>
          <w:ilvl w:val="0"/>
          <w:numId w:val="15"/>
        </w:numPr>
        <w:ind w:left="1418"/>
        <w:jc w:val="both"/>
        <w:rPr>
          <w:rFonts w:ascii="Arial" w:hAnsi="Arial" w:cs="Arial"/>
          <w:lang w:val="en-GB"/>
        </w:rPr>
      </w:pPr>
      <w:r w:rsidRPr="005D11D0">
        <w:rPr>
          <w:rFonts w:ascii="Arial" w:hAnsi="Arial" w:cs="Arial"/>
          <w:lang w:val="en-GB"/>
        </w:rPr>
        <w:t>at a place where it substantially obstructs pedestrians in the use of a sidewalk or take up a position or deposit his property on a sidewalk so as to do so;</w:t>
      </w:r>
    </w:p>
    <w:p w14:paraId="1B464CA8" w14:textId="77777777" w:rsidR="00517259" w:rsidRPr="00517259" w:rsidRDefault="00517259" w:rsidP="00517259">
      <w:pPr>
        <w:pStyle w:val="ListParagraph"/>
        <w:rPr>
          <w:rFonts w:ascii="Arial" w:hAnsi="Arial" w:cs="Arial"/>
          <w:lang w:val="en-GB"/>
        </w:rPr>
      </w:pPr>
    </w:p>
    <w:p w14:paraId="72F787F8" w14:textId="77777777" w:rsidR="00517259" w:rsidRDefault="00FD1CD7" w:rsidP="00FD1CD7">
      <w:pPr>
        <w:pStyle w:val="ListParagraph"/>
        <w:numPr>
          <w:ilvl w:val="0"/>
          <w:numId w:val="15"/>
        </w:numPr>
        <w:ind w:left="1418"/>
        <w:jc w:val="both"/>
        <w:rPr>
          <w:rFonts w:ascii="Arial" w:hAnsi="Arial" w:cs="Arial"/>
          <w:lang w:val="en-GB"/>
        </w:rPr>
      </w:pPr>
      <w:r w:rsidRPr="00517259">
        <w:rPr>
          <w:rFonts w:ascii="Arial" w:hAnsi="Arial" w:cs="Arial"/>
          <w:lang w:val="en-GB"/>
        </w:rPr>
        <w:t>at a place where it causes an obstruction to vehicular traffic;</w:t>
      </w:r>
    </w:p>
    <w:p w14:paraId="1D28251D" w14:textId="77777777" w:rsidR="00517259" w:rsidRPr="00517259" w:rsidRDefault="00517259" w:rsidP="00517259">
      <w:pPr>
        <w:pStyle w:val="ListParagraph"/>
        <w:rPr>
          <w:rFonts w:ascii="Arial" w:hAnsi="Arial" w:cs="Arial"/>
          <w:lang w:val="en-GB"/>
        </w:rPr>
      </w:pPr>
    </w:p>
    <w:p w14:paraId="2824924B" w14:textId="77777777" w:rsidR="00FD1CD7" w:rsidRDefault="00FD1CD7" w:rsidP="00FD1CD7">
      <w:pPr>
        <w:pStyle w:val="ListParagraph"/>
        <w:numPr>
          <w:ilvl w:val="0"/>
          <w:numId w:val="15"/>
        </w:numPr>
        <w:ind w:left="1418"/>
        <w:jc w:val="both"/>
        <w:rPr>
          <w:rFonts w:ascii="Arial" w:hAnsi="Arial" w:cs="Arial"/>
          <w:lang w:val="en-GB"/>
        </w:rPr>
      </w:pPr>
      <w:r w:rsidRPr="00517259">
        <w:rPr>
          <w:rFonts w:ascii="Arial" w:hAnsi="Arial" w:cs="Arial"/>
          <w:lang w:val="en-GB"/>
        </w:rPr>
        <w:t>at a place where it causes an obstruction in front of—</w:t>
      </w:r>
    </w:p>
    <w:p w14:paraId="1E0D0909" w14:textId="77777777" w:rsidR="00517259" w:rsidRPr="00517259" w:rsidRDefault="00517259" w:rsidP="00517259">
      <w:pPr>
        <w:pStyle w:val="ListParagraph"/>
        <w:rPr>
          <w:rFonts w:ascii="Arial" w:hAnsi="Arial" w:cs="Arial"/>
          <w:lang w:val="en-GB"/>
        </w:rPr>
      </w:pPr>
    </w:p>
    <w:p w14:paraId="7520642D" w14:textId="77777777" w:rsidR="00517259" w:rsidRDefault="00FD1CD7" w:rsidP="00FD1CD7">
      <w:pPr>
        <w:pStyle w:val="ListParagraph"/>
        <w:numPr>
          <w:ilvl w:val="0"/>
          <w:numId w:val="18"/>
        </w:numPr>
        <w:ind w:left="2552" w:hanging="425"/>
        <w:jc w:val="both"/>
        <w:rPr>
          <w:rFonts w:ascii="Arial" w:hAnsi="Arial" w:cs="Arial"/>
          <w:lang w:val="en-GB"/>
        </w:rPr>
      </w:pPr>
      <w:r w:rsidRPr="00517259">
        <w:rPr>
          <w:rFonts w:ascii="Arial" w:hAnsi="Arial" w:cs="Arial"/>
          <w:lang w:val="en-GB"/>
        </w:rPr>
        <w:t>an entrance to or exit from a building</w:t>
      </w:r>
      <w:r w:rsidR="00517259">
        <w:rPr>
          <w:rFonts w:ascii="Arial" w:hAnsi="Arial" w:cs="Arial"/>
          <w:lang w:val="en-GB"/>
        </w:rPr>
        <w:t>;</w:t>
      </w:r>
    </w:p>
    <w:p w14:paraId="76AFFE3E" w14:textId="77777777" w:rsidR="00517259" w:rsidRDefault="00FD1CD7" w:rsidP="00FD1CD7">
      <w:pPr>
        <w:pStyle w:val="ListParagraph"/>
        <w:numPr>
          <w:ilvl w:val="0"/>
          <w:numId w:val="18"/>
        </w:numPr>
        <w:ind w:left="2552" w:hanging="425"/>
        <w:jc w:val="both"/>
        <w:rPr>
          <w:rFonts w:ascii="Arial" w:hAnsi="Arial" w:cs="Arial"/>
          <w:lang w:val="en-GB"/>
        </w:rPr>
      </w:pPr>
      <w:r w:rsidRPr="00517259">
        <w:rPr>
          <w:rFonts w:ascii="Arial" w:hAnsi="Arial" w:cs="Arial"/>
          <w:lang w:val="en-GB"/>
        </w:rPr>
        <w:t>a fire hydrant;</w:t>
      </w:r>
    </w:p>
    <w:p w14:paraId="58B97FF1" w14:textId="77777777" w:rsidR="00531664" w:rsidRDefault="00FD1CD7" w:rsidP="00FD1CD7">
      <w:pPr>
        <w:pStyle w:val="ListParagraph"/>
        <w:numPr>
          <w:ilvl w:val="0"/>
          <w:numId w:val="18"/>
        </w:numPr>
        <w:ind w:left="2552" w:hanging="425"/>
        <w:jc w:val="both"/>
        <w:rPr>
          <w:rFonts w:ascii="Arial" w:hAnsi="Arial" w:cs="Arial"/>
          <w:lang w:val="en-GB"/>
        </w:rPr>
      </w:pPr>
      <w:r w:rsidRPr="00517259">
        <w:rPr>
          <w:rFonts w:ascii="Arial" w:hAnsi="Arial" w:cs="Arial"/>
          <w:lang w:val="en-GB"/>
        </w:rPr>
        <w:t>closed circuit television cameras;</w:t>
      </w:r>
    </w:p>
    <w:p w14:paraId="5F6E1E49" w14:textId="77777777" w:rsidR="00FD1CD7" w:rsidRPr="00531664" w:rsidRDefault="00FD1CD7" w:rsidP="00FD1CD7">
      <w:pPr>
        <w:pStyle w:val="ListParagraph"/>
        <w:numPr>
          <w:ilvl w:val="0"/>
          <w:numId w:val="18"/>
        </w:numPr>
        <w:ind w:left="2552" w:hanging="425"/>
        <w:jc w:val="both"/>
        <w:rPr>
          <w:rFonts w:ascii="Arial" w:hAnsi="Arial" w:cs="Arial"/>
          <w:lang w:val="en-GB"/>
        </w:rPr>
      </w:pPr>
      <w:r w:rsidRPr="00531664">
        <w:rPr>
          <w:rFonts w:ascii="Arial" w:hAnsi="Arial" w:cs="Arial"/>
          <w:lang w:val="en-GB"/>
        </w:rPr>
        <w:t>automated bank teller machines;</w:t>
      </w:r>
    </w:p>
    <w:p w14:paraId="1E8CB947" w14:textId="77777777" w:rsidR="00FD1CD7" w:rsidRPr="00DB4BD3" w:rsidRDefault="00FD1CD7" w:rsidP="009A7547">
      <w:pPr>
        <w:ind w:left="1440" w:hanging="447"/>
        <w:jc w:val="both"/>
        <w:rPr>
          <w:rFonts w:ascii="Arial" w:hAnsi="Arial" w:cs="Arial"/>
          <w:lang w:val="en-GB"/>
        </w:rPr>
      </w:pPr>
      <w:r w:rsidRPr="00DB4BD3">
        <w:rPr>
          <w:rFonts w:ascii="Arial" w:hAnsi="Arial" w:cs="Arial"/>
          <w:lang w:val="en-GB"/>
        </w:rPr>
        <w:t>(</w:t>
      </w:r>
      <w:r w:rsidRPr="00DB4BD3">
        <w:rPr>
          <w:rFonts w:ascii="Arial" w:hAnsi="Arial" w:cs="Arial"/>
          <w:i/>
          <w:lang w:val="en-GB"/>
        </w:rPr>
        <w:t>h</w:t>
      </w:r>
      <w:r w:rsidR="009A7547">
        <w:rPr>
          <w:rFonts w:ascii="Arial" w:hAnsi="Arial" w:cs="Arial"/>
          <w:lang w:val="en-GB"/>
        </w:rPr>
        <w:t>)</w:t>
      </w:r>
      <w:r w:rsidR="009A7547">
        <w:rPr>
          <w:rFonts w:ascii="Arial" w:hAnsi="Arial" w:cs="Arial"/>
          <w:lang w:val="en-GB"/>
        </w:rPr>
        <w:tab/>
      </w:r>
      <w:r w:rsidRPr="00DB4BD3">
        <w:rPr>
          <w:rFonts w:ascii="Arial" w:hAnsi="Arial" w:cs="Arial"/>
          <w:lang w:val="en-GB"/>
        </w:rPr>
        <w:t>on a stand or in any area contemplated in section 6A (3) (</w:t>
      </w:r>
      <w:r w:rsidRPr="00DB4BD3">
        <w:rPr>
          <w:rFonts w:ascii="Arial" w:hAnsi="Arial" w:cs="Arial"/>
          <w:i/>
          <w:lang w:val="en-GB"/>
        </w:rPr>
        <w:t>b</w:t>
      </w:r>
      <w:r w:rsidRPr="00DB4BD3">
        <w:rPr>
          <w:rFonts w:ascii="Arial" w:hAnsi="Arial" w:cs="Arial"/>
          <w:lang w:val="en-GB"/>
        </w:rPr>
        <w:t>) of the Act if he is not in possession of proof that he has hired such stand or area from the Council or that it has otherwise been allocated to him;</w:t>
      </w:r>
    </w:p>
    <w:p w14:paraId="17AC9BB5" w14:textId="77777777" w:rsidR="00FD1CD7" w:rsidRPr="00DB4BD3" w:rsidRDefault="00FD1CD7" w:rsidP="009A7547">
      <w:pPr>
        <w:ind w:left="1504" w:hanging="370"/>
        <w:jc w:val="both"/>
        <w:rPr>
          <w:rFonts w:ascii="Arial" w:hAnsi="Arial" w:cs="Arial"/>
          <w:lang w:val="en-GB"/>
        </w:rPr>
      </w:pPr>
      <w:r w:rsidRPr="00DB4BD3">
        <w:rPr>
          <w:rFonts w:ascii="Arial" w:hAnsi="Arial" w:cs="Arial"/>
          <w:lang w:val="en-GB"/>
        </w:rPr>
        <w:lastRenderedPageBreak/>
        <w:t>(</w:t>
      </w:r>
      <w:r w:rsidRPr="00DB4BD3">
        <w:rPr>
          <w:rFonts w:ascii="Arial" w:hAnsi="Arial" w:cs="Arial"/>
          <w:i/>
          <w:lang w:val="en-GB"/>
        </w:rPr>
        <w:t>i</w:t>
      </w:r>
      <w:r w:rsidR="009A7547">
        <w:rPr>
          <w:rFonts w:ascii="Arial" w:hAnsi="Arial" w:cs="Arial"/>
          <w:lang w:val="en-GB"/>
        </w:rPr>
        <w:t>)</w:t>
      </w:r>
      <w:r w:rsidR="009A7547">
        <w:rPr>
          <w:rFonts w:ascii="Arial" w:hAnsi="Arial" w:cs="Arial"/>
          <w:lang w:val="en-GB"/>
        </w:rPr>
        <w:tab/>
      </w:r>
      <w:r w:rsidRPr="00DB4BD3">
        <w:rPr>
          <w:rFonts w:ascii="Arial" w:hAnsi="Arial" w:cs="Arial"/>
          <w:lang w:val="en-GB"/>
        </w:rPr>
        <w:t xml:space="preserve">in contravention of the terms and conditions of the lease or allocation to him </w:t>
      </w:r>
      <w:r w:rsidR="001858D1" w:rsidRPr="00DB4BD3">
        <w:rPr>
          <w:rFonts w:ascii="Arial" w:hAnsi="Arial" w:cs="Arial"/>
          <w:lang w:val="en-GB"/>
        </w:rPr>
        <w:t xml:space="preserve">of </w:t>
      </w:r>
      <w:r w:rsidR="001858D1">
        <w:rPr>
          <w:rFonts w:ascii="Arial" w:hAnsi="Arial" w:cs="Arial"/>
          <w:lang w:val="en-GB"/>
        </w:rPr>
        <w:t>a</w:t>
      </w:r>
      <w:r w:rsidRPr="00DB4BD3">
        <w:rPr>
          <w:rFonts w:ascii="Arial" w:hAnsi="Arial" w:cs="Arial"/>
          <w:lang w:val="en-GB"/>
        </w:rPr>
        <w:t xml:space="preserve"> stand or area contemplated in section 6</w:t>
      </w:r>
      <w:r w:rsidR="001858D1" w:rsidRPr="00DB4BD3">
        <w:rPr>
          <w:rFonts w:ascii="Arial" w:hAnsi="Arial" w:cs="Arial"/>
          <w:lang w:val="en-GB"/>
        </w:rPr>
        <w:t>A (</w:t>
      </w:r>
      <w:r w:rsidRPr="00DB4BD3">
        <w:rPr>
          <w:rFonts w:ascii="Arial" w:hAnsi="Arial" w:cs="Arial"/>
          <w:lang w:val="en-GB"/>
        </w:rPr>
        <w:t>3) (</w:t>
      </w:r>
      <w:r w:rsidRPr="00DB4BD3">
        <w:rPr>
          <w:rFonts w:ascii="Arial" w:hAnsi="Arial" w:cs="Arial"/>
          <w:i/>
          <w:iCs/>
          <w:lang w:val="en-GB"/>
        </w:rPr>
        <w:t>b</w:t>
      </w:r>
      <w:r w:rsidRPr="00DB4BD3">
        <w:rPr>
          <w:rFonts w:ascii="Arial" w:hAnsi="Arial" w:cs="Arial"/>
          <w:iCs/>
          <w:lang w:val="en-GB"/>
        </w:rPr>
        <w:t xml:space="preserve">) </w:t>
      </w:r>
      <w:r w:rsidRPr="00DB4BD3">
        <w:rPr>
          <w:rFonts w:ascii="Arial" w:hAnsi="Arial" w:cs="Arial"/>
          <w:lang w:val="en-GB"/>
        </w:rPr>
        <w:t>and (</w:t>
      </w:r>
      <w:r w:rsidRPr="00DB4BD3">
        <w:rPr>
          <w:rFonts w:ascii="Arial" w:hAnsi="Arial" w:cs="Arial"/>
          <w:i/>
          <w:lang w:val="en-GB"/>
        </w:rPr>
        <w:t>c</w:t>
      </w:r>
      <w:r w:rsidRPr="00DB4BD3">
        <w:rPr>
          <w:rFonts w:ascii="Arial" w:hAnsi="Arial" w:cs="Arial"/>
          <w:lang w:val="en-GB"/>
        </w:rPr>
        <w:t>) of the Act.</w:t>
      </w:r>
    </w:p>
    <w:p w14:paraId="53DE2A19" w14:textId="77777777" w:rsidR="001858D1" w:rsidRDefault="00FD1CD7" w:rsidP="001858D1">
      <w:pPr>
        <w:jc w:val="both"/>
        <w:rPr>
          <w:rFonts w:ascii="Arial" w:hAnsi="Arial" w:cs="Arial"/>
          <w:lang w:val="en-GB"/>
        </w:rPr>
      </w:pPr>
      <w:r w:rsidRPr="00DB4BD3">
        <w:rPr>
          <w:rFonts w:ascii="Arial" w:hAnsi="Arial" w:cs="Arial"/>
          <w:lang w:val="en-GB"/>
        </w:rPr>
        <w:t xml:space="preserve">      </w:t>
      </w:r>
      <w:r w:rsidR="00752DD0">
        <w:rPr>
          <w:rFonts w:ascii="Arial" w:hAnsi="Arial" w:cs="Arial"/>
          <w:lang w:val="en-GB"/>
        </w:rPr>
        <w:tab/>
        <w:t xml:space="preserve">       </w:t>
      </w:r>
      <w:r w:rsidRPr="00752DD0">
        <w:rPr>
          <w:rFonts w:ascii="Arial" w:hAnsi="Arial" w:cs="Arial"/>
          <w:i/>
          <w:lang w:val="en-GB"/>
        </w:rPr>
        <w:t>(j)</w:t>
      </w:r>
      <w:r w:rsidRPr="00DB4BD3">
        <w:rPr>
          <w:rFonts w:ascii="Arial" w:hAnsi="Arial" w:cs="Arial"/>
          <w:lang w:val="en-GB"/>
        </w:rPr>
        <w:tab/>
        <w:t xml:space="preserve"> </w:t>
      </w:r>
      <w:r w:rsidR="0090386A">
        <w:rPr>
          <w:rFonts w:ascii="Arial" w:hAnsi="Arial" w:cs="Arial"/>
          <w:lang w:val="en-GB"/>
        </w:rPr>
        <w:t>within 10 (Ten)</w:t>
      </w:r>
      <w:r w:rsidRPr="00DB4BD3">
        <w:rPr>
          <w:rFonts w:ascii="Arial" w:hAnsi="Arial" w:cs="Arial"/>
          <w:lang w:val="en-GB"/>
        </w:rPr>
        <w:t xml:space="preserve"> metres of any Intersection.</w:t>
      </w:r>
    </w:p>
    <w:p w14:paraId="0D01D588" w14:textId="77777777" w:rsidR="00FD1CD7" w:rsidRPr="001858D1" w:rsidRDefault="001858D1" w:rsidP="001858D1">
      <w:pPr>
        <w:pStyle w:val="ListParagraph"/>
        <w:numPr>
          <w:ilvl w:val="0"/>
          <w:numId w:val="8"/>
        </w:numPr>
        <w:ind w:left="-142"/>
        <w:jc w:val="both"/>
        <w:rPr>
          <w:rFonts w:ascii="Arial" w:hAnsi="Arial" w:cs="Arial"/>
          <w:lang w:val="en-GB"/>
        </w:rPr>
      </w:pPr>
      <w:r w:rsidRPr="001858D1">
        <w:rPr>
          <w:rFonts w:ascii="Arial" w:hAnsi="Arial" w:cs="Arial"/>
          <w:b/>
          <w:bCs/>
          <w:lang w:val="en-GB"/>
        </w:rPr>
        <w:t>Restrictions.</w:t>
      </w:r>
      <w:r w:rsidRPr="001858D1">
        <w:rPr>
          <w:rFonts w:ascii="Arial" w:hAnsi="Arial" w:cs="Arial"/>
          <w:lang w:val="en-GB"/>
        </w:rPr>
        <w:t xml:space="preserve"> —</w:t>
      </w:r>
      <w:r w:rsidR="00FD1CD7" w:rsidRPr="001858D1">
        <w:rPr>
          <w:rFonts w:ascii="Arial" w:hAnsi="Arial" w:cs="Arial"/>
          <w:lang w:val="en-GB"/>
        </w:rPr>
        <w:t>No person carrying on the business of a street trader shall—</w:t>
      </w:r>
    </w:p>
    <w:p w14:paraId="1A696AB8" w14:textId="77777777" w:rsidR="00FD1CD7" w:rsidRPr="00DB4BD3" w:rsidRDefault="00FD1CD7" w:rsidP="00FD1CD7">
      <w:pPr>
        <w:jc w:val="both"/>
        <w:rPr>
          <w:rFonts w:ascii="Arial" w:hAnsi="Arial" w:cs="Arial"/>
          <w:lang w:val="en-GB"/>
        </w:rPr>
      </w:pPr>
      <w:r w:rsidRPr="00DB4BD3">
        <w:rPr>
          <w:rFonts w:ascii="Arial" w:hAnsi="Arial" w:cs="Arial"/>
          <w:lang w:val="en-GB"/>
        </w:rPr>
        <w:tab/>
      </w:r>
      <w:r w:rsidR="00222504">
        <w:rPr>
          <w:rFonts w:ascii="Arial" w:hAnsi="Arial" w:cs="Arial"/>
          <w:lang w:val="en-GB"/>
        </w:rPr>
        <w:tab/>
      </w:r>
      <w:r w:rsidRPr="00DB4BD3">
        <w:rPr>
          <w:rFonts w:ascii="Arial" w:hAnsi="Arial" w:cs="Arial"/>
          <w:lang w:val="en-GB"/>
        </w:rPr>
        <w:t>(</w:t>
      </w:r>
      <w:r w:rsidRPr="00DB4BD3">
        <w:rPr>
          <w:rFonts w:ascii="Arial" w:hAnsi="Arial" w:cs="Arial"/>
          <w:i/>
          <w:lang w:val="en-GB"/>
        </w:rPr>
        <w:t>a</w:t>
      </w:r>
      <w:r w:rsidRPr="00DB4BD3">
        <w:rPr>
          <w:rFonts w:ascii="Arial" w:hAnsi="Arial" w:cs="Arial"/>
          <w:lang w:val="en-GB"/>
        </w:rPr>
        <w:t>)</w:t>
      </w:r>
      <w:r w:rsidRPr="00DB4BD3">
        <w:rPr>
          <w:rFonts w:ascii="Arial" w:hAnsi="Arial" w:cs="Arial"/>
          <w:lang w:val="en-GB"/>
        </w:rPr>
        <w:tab/>
        <w:t>if such business is carried on any public road or public place—</w:t>
      </w:r>
    </w:p>
    <w:p w14:paraId="592FE40B" w14:textId="77777777" w:rsidR="00222504" w:rsidRDefault="00FD1CD7" w:rsidP="00222504">
      <w:pPr>
        <w:jc w:val="both"/>
        <w:rPr>
          <w:rFonts w:ascii="Arial" w:hAnsi="Arial" w:cs="Arial"/>
          <w:lang w:val="en-GB"/>
        </w:rPr>
      </w:pPr>
      <w:r w:rsidRPr="00DB4BD3">
        <w:rPr>
          <w:rFonts w:ascii="Arial" w:hAnsi="Arial" w:cs="Arial"/>
          <w:lang w:val="en-GB"/>
        </w:rPr>
        <w:tab/>
      </w:r>
      <w:r w:rsidR="00222504">
        <w:rPr>
          <w:rFonts w:ascii="Arial" w:hAnsi="Arial" w:cs="Arial"/>
          <w:lang w:val="en-GB"/>
        </w:rPr>
        <w:tab/>
      </w:r>
      <w:r w:rsidR="00222504">
        <w:rPr>
          <w:rFonts w:ascii="Arial" w:hAnsi="Arial" w:cs="Arial"/>
          <w:lang w:val="en-GB"/>
        </w:rPr>
        <w:tab/>
      </w:r>
      <w:r w:rsidRPr="00DB4BD3">
        <w:rPr>
          <w:rFonts w:ascii="Arial" w:hAnsi="Arial" w:cs="Arial"/>
          <w:lang w:val="en-GB"/>
        </w:rPr>
        <w:t>(i)</w:t>
      </w:r>
      <w:r w:rsidRPr="00DB4BD3">
        <w:rPr>
          <w:rFonts w:ascii="Arial" w:hAnsi="Arial" w:cs="Arial"/>
          <w:lang w:val="en-GB"/>
        </w:rPr>
        <w:tab/>
        <w:t>sleep overnight at the place of such business; or</w:t>
      </w:r>
    </w:p>
    <w:p w14:paraId="1D4C539D" w14:textId="77777777" w:rsidR="00FD1CD7" w:rsidRPr="00DB4BD3" w:rsidRDefault="00222504" w:rsidP="00233B13">
      <w:pPr>
        <w:ind w:left="2877" w:hanging="750"/>
        <w:jc w:val="both"/>
        <w:rPr>
          <w:rFonts w:ascii="Arial" w:hAnsi="Arial" w:cs="Arial"/>
          <w:lang w:val="en-GB"/>
        </w:rPr>
      </w:pPr>
      <w:r>
        <w:rPr>
          <w:rFonts w:ascii="Arial" w:hAnsi="Arial" w:cs="Arial"/>
          <w:lang w:val="en-GB"/>
        </w:rPr>
        <w:t xml:space="preserve">(ii) </w:t>
      </w:r>
      <w:r>
        <w:rPr>
          <w:rFonts w:ascii="Arial" w:hAnsi="Arial" w:cs="Arial"/>
          <w:lang w:val="en-GB"/>
        </w:rPr>
        <w:tab/>
      </w:r>
      <w:r w:rsidR="00FD1CD7" w:rsidRPr="00DB4BD3">
        <w:rPr>
          <w:rFonts w:ascii="Arial" w:hAnsi="Arial" w:cs="Arial"/>
          <w:lang w:val="en-GB"/>
        </w:rPr>
        <w:t>erect any structure (other than a device which operates in the same manner as, and is shaped like an umbrella) for the purpose of providing shelter, without prior written approval of the Council;</w:t>
      </w:r>
    </w:p>
    <w:p w14:paraId="14306ACE" w14:textId="77777777" w:rsidR="00FD1CD7" w:rsidRPr="00DB4BD3" w:rsidRDefault="00FD1CD7" w:rsidP="00FD1CD7">
      <w:pPr>
        <w:jc w:val="both"/>
        <w:rPr>
          <w:rFonts w:ascii="Arial" w:hAnsi="Arial" w:cs="Arial"/>
          <w:lang w:val="en-GB"/>
        </w:rPr>
      </w:pPr>
      <w:r w:rsidRPr="00DB4BD3">
        <w:rPr>
          <w:rFonts w:ascii="Arial" w:hAnsi="Arial" w:cs="Arial"/>
          <w:lang w:val="en-GB"/>
        </w:rPr>
        <w:tab/>
      </w:r>
      <w:r w:rsidR="00233B13">
        <w:rPr>
          <w:rFonts w:ascii="Arial" w:hAnsi="Arial" w:cs="Arial"/>
          <w:lang w:val="en-GB"/>
        </w:rPr>
        <w:tab/>
        <w:t xml:space="preserve"> </w:t>
      </w:r>
      <w:r w:rsidRPr="00DB4BD3">
        <w:rPr>
          <w:rFonts w:ascii="Arial" w:hAnsi="Arial" w:cs="Arial"/>
          <w:lang w:val="en-GB"/>
        </w:rPr>
        <w:t>(</w:t>
      </w:r>
      <w:r w:rsidRPr="00DB4BD3">
        <w:rPr>
          <w:rFonts w:ascii="Arial" w:hAnsi="Arial" w:cs="Arial"/>
          <w:i/>
          <w:lang w:val="en-GB"/>
        </w:rPr>
        <w:t>b</w:t>
      </w:r>
      <w:r w:rsidRPr="00DB4BD3">
        <w:rPr>
          <w:rFonts w:ascii="Arial" w:hAnsi="Arial" w:cs="Arial"/>
          <w:lang w:val="en-GB"/>
        </w:rPr>
        <w:t>)</w:t>
      </w:r>
      <w:r w:rsidRPr="00DB4BD3">
        <w:rPr>
          <w:rFonts w:ascii="Arial" w:hAnsi="Arial" w:cs="Arial"/>
          <w:lang w:val="en-GB"/>
        </w:rPr>
        <w:tab/>
        <w:t>carry on such business in such a manner as to—</w:t>
      </w:r>
    </w:p>
    <w:p w14:paraId="207E203A" w14:textId="77777777" w:rsidR="00FD1CD7" w:rsidRPr="00DB4BD3" w:rsidRDefault="00FD1CD7" w:rsidP="00FD1CD7">
      <w:pPr>
        <w:jc w:val="both"/>
        <w:rPr>
          <w:rFonts w:ascii="Arial" w:hAnsi="Arial" w:cs="Arial"/>
          <w:lang w:val="en-GB"/>
        </w:rPr>
      </w:pPr>
      <w:r w:rsidRPr="00DB4BD3">
        <w:rPr>
          <w:rFonts w:ascii="Arial" w:hAnsi="Arial" w:cs="Arial"/>
          <w:lang w:val="en-GB"/>
        </w:rPr>
        <w:tab/>
      </w:r>
      <w:r w:rsidR="00233B13">
        <w:rPr>
          <w:rFonts w:ascii="Arial" w:hAnsi="Arial" w:cs="Arial"/>
          <w:lang w:val="en-GB"/>
        </w:rPr>
        <w:tab/>
      </w:r>
      <w:r w:rsidR="00233B13">
        <w:rPr>
          <w:rFonts w:ascii="Arial" w:hAnsi="Arial" w:cs="Arial"/>
          <w:lang w:val="en-GB"/>
        </w:rPr>
        <w:tab/>
      </w:r>
      <w:r w:rsidRPr="00DB4BD3">
        <w:rPr>
          <w:rFonts w:ascii="Arial" w:hAnsi="Arial" w:cs="Arial"/>
          <w:lang w:val="en-GB"/>
        </w:rPr>
        <w:t>(i)</w:t>
      </w:r>
      <w:r w:rsidRPr="00DB4BD3">
        <w:rPr>
          <w:rFonts w:ascii="Arial" w:hAnsi="Arial" w:cs="Arial"/>
          <w:lang w:val="en-GB"/>
        </w:rPr>
        <w:tab/>
        <w:t>create a nuisance;</w:t>
      </w:r>
    </w:p>
    <w:p w14:paraId="21A71E2C" w14:textId="77777777" w:rsidR="00FD1CD7" w:rsidRPr="00DB4BD3" w:rsidRDefault="00FD1CD7" w:rsidP="00233B13">
      <w:pPr>
        <w:ind w:left="2880" w:hanging="720"/>
        <w:jc w:val="both"/>
        <w:rPr>
          <w:rFonts w:ascii="Arial" w:hAnsi="Arial" w:cs="Arial"/>
          <w:lang w:val="en-GB"/>
        </w:rPr>
      </w:pPr>
      <w:r w:rsidRPr="00DB4BD3">
        <w:rPr>
          <w:rFonts w:ascii="Arial" w:hAnsi="Arial" w:cs="Arial"/>
          <w:lang w:val="en-GB"/>
        </w:rPr>
        <w:t>(ii)</w:t>
      </w:r>
      <w:r w:rsidRPr="00DB4BD3">
        <w:rPr>
          <w:rFonts w:ascii="Arial" w:hAnsi="Arial" w:cs="Arial"/>
          <w:lang w:val="en-GB"/>
        </w:rPr>
        <w:tab/>
        <w:t>damage or deface the surface of any public road or public place or any public or private property; or</w:t>
      </w:r>
    </w:p>
    <w:p w14:paraId="233D544E" w14:textId="77777777" w:rsidR="00FD1CD7" w:rsidRPr="00DB4BD3" w:rsidRDefault="00FD1CD7" w:rsidP="00FD1CD7">
      <w:pPr>
        <w:jc w:val="both"/>
        <w:rPr>
          <w:rFonts w:ascii="Arial" w:hAnsi="Arial" w:cs="Arial"/>
          <w:lang w:val="en-GB"/>
        </w:rPr>
      </w:pPr>
      <w:r w:rsidRPr="00DB4BD3">
        <w:rPr>
          <w:rFonts w:ascii="Arial" w:hAnsi="Arial" w:cs="Arial"/>
          <w:lang w:val="en-GB"/>
        </w:rPr>
        <w:tab/>
      </w:r>
      <w:r w:rsidR="00233B13">
        <w:rPr>
          <w:rFonts w:ascii="Arial" w:hAnsi="Arial" w:cs="Arial"/>
          <w:lang w:val="en-GB"/>
        </w:rPr>
        <w:tab/>
      </w:r>
      <w:r w:rsidR="00233B13">
        <w:rPr>
          <w:rFonts w:ascii="Arial" w:hAnsi="Arial" w:cs="Arial"/>
          <w:lang w:val="en-GB"/>
        </w:rPr>
        <w:tab/>
      </w:r>
      <w:r w:rsidRPr="00DB4BD3">
        <w:rPr>
          <w:rFonts w:ascii="Arial" w:hAnsi="Arial" w:cs="Arial"/>
          <w:lang w:val="en-GB"/>
        </w:rPr>
        <w:t>(iii)</w:t>
      </w:r>
      <w:r w:rsidRPr="00DB4BD3">
        <w:rPr>
          <w:rFonts w:ascii="Arial" w:hAnsi="Arial" w:cs="Arial"/>
          <w:lang w:val="en-GB"/>
        </w:rPr>
        <w:tab/>
        <w:t>create a traffic hazard;</w:t>
      </w:r>
    </w:p>
    <w:p w14:paraId="02D7F168" w14:textId="77777777" w:rsidR="00FD1CD7" w:rsidRPr="00DB4BD3" w:rsidRDefault="00FD1CD7" w:rsidP="00233B13">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c</w:t>
      </w:r>
      <w:r w:rsidRPr="00DB4BD3">
        <w:rPr>
          <w:rFonts w:ascii="Arial" w:hAnsi="Arial" w:cs="Arial"/>
          <w:lang w:val="en-GB"/>
        </w:rPr>
        <w:t>)</w:t>
      </w:r>
      <w:r w:rsidRPr="00DB4BD3">
        <w:rPr>
          <w:rFonts w:ascii="Arial" w:hAnsi="Arial" w:cs="Arial"/>
          <w:lang w:val="en-GB"/>
        </w:rPr>
        <w:tab/>
        <w:t>other than in a refuse receptacle approved or provided by the Council, accumulate, dump, store or deposit or cause or permit to be accumulated, dumped, stored or deposited any litter on any land or premises or on any public road or public place;</w:t>
      </w:r>
    </w:p>
    <w:p w14:paraId="3154D7AF" w14:textId="77777777" w:rsidR="00FD1CD7" w:rsidRPr="00DB4BD3" w:rsidRDefault="00FD1CD7" w:rsidP="00233B13">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d</w:t>
      </w:r>
      <w:r w:rsidRPr="00DB4BD3">
        <w:rPr>
          <w:rFonts w:ascii="Arial" w:hAnsi="Arial" w:cs="Arial"/>
          <w:lang w:val="en-GB"/>
        </w:rPr>
        <w:t>)</w:t>
      </w:r>
      <w:r w:rsidRPr="00DB4BD3">
        <w:rPr>
          <w:rFonts w:ascii="Arial" w:hAnsi="Arial" w:cs="Arial"/>
          <w:lang w:val="en-GB"/>
        </w:rPr>
        <w:tab/>
        <w:t>obstruct access to a service or to service works of the Council or of the State or any statutory body;</w:t>
      </w:r>
    </w:p>
    <w:p w14:paraId="1EE31132" w14:textId="77777777" w:rsidR="00FD1CD7" w:rsidRPr="00DB4BD3" w:rsidRDefault="00FD1CD7" w:rsidP="00233B13">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e</w:t>
      </w:r>
      <w:r w:rsidRPr="00DB4BD3">
        <w:rPr>
          <w:rFonts w:ascii="Arial" w:hAnsi="Arial" w:cs="Arial"/>
          <w:lang w:val="en-GB"/>
        </w:rPr>
        <w:t>)</w:t>
      </w:r>
      <w:r w:rsidRPr="00DB4BD3">
        <w:rPr>
          <w:rFonts w:ascii="Arial" w:hAnsi="Arial" w:cs="Arial"/>
          <w:lang w:val="en-GB"/>
        </w:rPr>
        <w:tab/>
        <w:t>interfere with the ability of persons using a sidewalk to view the goods displayed behind a shop display window or obscure such goods from view;</w:t>
      </w:r>
    </w:p>
    <w:p w14:paraId="081773A0" w14:textId="77777777" w:rsidR="00FD1CD7" w:rsidRPr="00DB4BD3" w:rsidRDefault="00FD1CD7" w:rsidP="00FD1CD7">
      <w:pPr>
        <w:jc w:val="both"/>
        <w:rPr>
          <w:rFonts w:ascii="Arial" w:hAnsi="Arial" w:cs="Arial"/>
          <w:lang w:val="en-GB"/>
        </w:rPr>
      </w:pPr>
      <w:r w:rsidRPr="00DB4BD3">
        <w:rPr>
          <w:rFonts w:ascii="Arial" w:hAnsi="Arial" w:cs="Arial"/>
          <w:lang w:val="en-GB"/>
        </w:rPr>
        <w:tab/>
      </w:r>
      <w:r w:rsidR="00233B13">
        <w:rPr>
          <w:rFonts w:ascii="Arial" w:hAnsi="Arial" w:cs="Arial"/>
          <w:lang w:val="en-GB"/>
        </w:rPr>
        <w:tab/>
      </w:r>
      <w:r w:rsidRPr="00DB4BD3">
        <w:rPr>
          <w:rFonts w:ascii="Arial" w:hAnsi="Arial" w:cs="Arial"/>
          <w:lang w:val="en-GB"/>
        </w:rPr>
        <w:t>(</w:t>
      </w:r>
      <w:r w:rsidRPr="00DB4BD3">
        <w:rPr>
          <w:rFonts w:ascii="Arial" w:hAnsi="Arial" w:cs="Arial"/>
          <w:i/>
          <w:lang w:val="en-GB"/>
        </w:rPr>
        <w:t>f</w:t>
      </w:r>
      <w:r w:rsidRPr="00DB4BD3">
        <w:rPr>
          <w:rFonts w:ascii="Arial" w:hAnsi="Arial" w:cs="Arial"/>
          <w:lang w:val="en-GB"/>
        </w:rPr>
        <w:t>)</w:t>
      </w:r>
      <w:r w:rsidRPr="00DB4BD3">
        <w:rPr>
          <w:rFonts w:ascii="Arial" w:hAnsi="Arial" w:cs="Arial"/>
          <w:lang w:val="en-GB"/>
        </w:rPr>
        <w:tab/>
        <w:t>obstruct access to a pedestrian arcade or mall;</w:t>
      </w:r>
    </w:p>
    <w:p w14:paraId="06BB670B" w14:textId="77777777" w:rsidR="00FD1CD7" w:rsidRPr="00DB4BD3" w:rsidRDefault="00FD1CD7" w:rsidP="00233B13">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g</w:t>
      </w:r>
      <w:r w:rsidRPr="00DB4BD3">
        <w:rPr>
          <w:rFonts w:ascii="Arial" w:hAnsi="Arial" w:cs="Arial"/>
          <w:lang w:val="en-GB"/>
        </w:rPr>
        <w:t>)</w:t>
      </w:r>
      <w:r w:rsidRPr="00DB4BD3">
        <w:rPr>
          <w:rFonts w:ascii="Arial" w:hAnsi="Arial" w:cs="Arial"/>
          <w:lang w:val="en-GB"/>
        </w:rPr>
        <w:tab/>
        <w:t>carry on business or take up a position or place his property on a portion of a sidewalk or public place in contravention of a notice or sign erected or displayed by the Council for the purposes of these By-laws;</w:t>
      </w:r>
    </w:p>
    <w:p w14:paraId="5E6CC106" w14:textId="77777777" w:rsidR="00FD1CD7" w:rsidRPr="00DB4BD3" w:rsidRDefault="00FD1CD7" w:rsidP="00D92178">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h</w:t>
      </w:r>
      <w:r w:rsidRPr="00DB4BD3">
        <w:rPr>
          <w:rFonts w:ascii="Arial" w:hAnsi="Arial" w:cs="Arial"/>
          <w:lang w:val="en-GB"/>
        </w:rPr>
        <w:t>)</w:t>
      </w:r>
      <w:r w:rsidRPr="00DB4BD3">
        <w:rPr>
          <w:rFonts w:ascii="Arial" w:hAnsi="Arial" w:cs="Arial"/>
          <w:lang w:val="en-GB"/>
        </w:rPr>
        <w:tab/>
        <w:t>carry on such business in a place or area in contravention of any restriction imposed by Council resolution in terms of section 6A (2) (</w:t>
      </w:r>
      <w:r w:rsidRPr="00DB4BD3">
        <w:rPr>
          <w:rFonts w:ascii="Arial" w:hAnsi="Arial" w:cs="Arial"/>
          <w:i/>
          <w:lang w:val="en-GB"/>
        </w:rPr>
        <w:t>a</w:t>
      </w:r>
      <w:r w:rsidRPr="00DB4BD3">
        <w:rPr>
          <w:rFonts w:ascii="Arial" w:hAnsi="Arial" w:cs="Arial"/>
          <w:lang w:val="en-GB"/>
        </w:rPr>
        <w:t>) of the Act;</w:t>
      </w:r>
    </w:p>
    <w:p w14:paraId="0D35ED95" w14:textId="77777777" w:rsidR="00FD1CD7" w:rsidRPr="00DB4BD3" w:rsidRDefault="00FD1CD7" w:rsidP="00657A1C">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i</w:t>
      </w:r>
      <w:r w:rsidRPr="00DB4BD3">
        <w:rPr>
          <w:rFonts w:ascii="Arial" w:hAnsi="Arial" w:cs="Arial"/>
          <w:lang w:val="en-GB"/>
        </w:rPr>
        <w:t>)</w:t>
      </w:r>
      <w:r w:rsidRPr="00DB4BD3">
        <w:rPr>
          <w:rFonts w:ascii="Arial" w:hAnsi="Arial" w:cs="Arial"/>
          <w:lang w:val="en-GB"/>
        </w:rPr>
        <w:tab/>
        <w:t>obstruct access to pedestrian crossings, parking or loading bays or other facilities for vehicular or pedestrian traffic;</w:t>
      </w:r>
    </w:p>
    <w:p w14:paraId="68E81DE8" w14:textId="77777777" w:rsidR="00FD1CD7" w:rsidRPr="00DB4BD3" w:rsidRDefault="00FD1CD7" w:rsidP="00BE626C">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j</w:t>
      </w:r>
      <w:r w:rsidRPr="00DB4BD3">
        <w:rPr>
          <w:rFonts w:ascii="Arial" w:hAnsi="Arial" w:cs="Arial"/>
          <w:lang w:val="en-GB"/>
        </w:rPr>
        <w:t>)</w:t>
      </w:r>
      <w:r w:rsidRPr="00DB4BD3">
        <w:rPr>
          <w:rFonts w:ascii="Arial" w:hAnsi="Arial" w:cs="Arial"/>
          <w:lang w:val="en-GB"/>
        </w:rPr>
        <w:tab/>
        <w:t>obstruct access to or the use of street furniture such as bus passenger benches or shelters and queuing lines, refuse disposal bins, and other facilities designed for the use of the general public; or</w:t>
      </w:r>
    </w:p>
    <w:p w14:paraId="2BD030A3" w14:textId="77777777" w:rsidR="00FD1CD7" w:rsidRPr="00DB4BD3" w:rsidRDefault="00FD1CD7" w:rsidP="00BE626C">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k</w:t>
      </w:r>
      <w:r w:rsidRPr="00DB4BD3">
        <w:rPr>
          <w:rFonts w:ascii="Arial" w:hAnsi="Arial" w:cs="Arial"/>
          <w:lang w:val="en-GB"/>
        </w:rPr>
        <w:t>)</w:t>
      </w:r>
      <w:r w:rsidRPr="00DB4BD3">
        <w:rPr>
          <w:rFonts w:ascii="Arial" w:hAnsi="Arial" w:cs="Arial"/>
          <w:lang w:val="en-GB"/>
        </w:rPr>
        <w:tab/>
        <w:t>obscure any road traffic sign displayed in terms of the Road Traffic Act, 1996, and regulations made thereunder or any markings, notice or sign displayed or made in terms of these By-laws;</w:t>
      </w:r>
    </w:p>
    <w:p w14:paraId="6CE6B182" w14:textId="77777777" w:rsidR="00FD1CD7" w:rsidRPr="00DB4BD3" w:rsidRDefault="00FD1CD7" w:rsidP="00FD1CD7">
      <w:pPr>
        <w:jc w:val="both"/>
        <w:rPr>
          <w:rFonts w:ascii="Arial" w:hAnsi="Arial" w:cs="Arial"/>
          <w:lang w:val="en-GB"/>
        </w:rPr>
      </w:pPr>
      <w:r w:rsidRPr="00DB4BD3">
        <w:rPr>
          <w:rFonts w:ascii="Arial" w:hAnsi="Arial" w:cs="Arial"/>
          <w:lang w:val="en-GB"/>
        </w:rPr>
        <w:tab/>
      </w:r>
      <w:r w:rsidR="00BE626C">
        <w:rPr>
          <w:rFonts w:ascii="Arial" w:hAnsi="Arial" w:cs="Arial"/>
          <w:lang w:val="en-GB"/>
        </w:rPr>
        <w:tab/>
      </w:r>
      <w:r w:rsidRPr="00DB4BD3">
        <w:rPr>
          <w:rFonts w:ascii="Arial" w:hAnsi="Arial" w:cs="Arial"/>
          <w:lang w:val="en-GB"/>
        </w:rPr>
        <w:t>(</w:t>
      </w:r>
      <w:r w:rsidRPr="00DB4BD3">
        <w:rPr>
          <w:rFonts w:ascii="Arial" w:hAnsi="Arial" w:cs="Arial"/>
          <w:i/>
          <w:lang w:val="en-GB"/>
        </w:rPr>
        <w:t>l</w:t>
      </w:r>
      <w:r w:rsidRPr="00DB4BD3">
        <w:rPr>
          <w:rFonts w:ascii="Arial" w:hAnsi="Arial" w:cs="Arial"/>
          <w:lang w:val="en-GB"/>
        </w:rPr>
        <w:t>)</w:t>
      </w:r>
      <w:r w:rsidRPr="00DB4BD3">
        <w:rPr>
          <w:rFonts w:ascii="Arial" w:hAnsi="Arial" w:cs="Arial"/>
          <w:lang w:val="en-GB"/>
        </w:rPr>
        <w:tab/>
        <w:t>make an open fire on a public road or public place;</w:t>
      </w:r>
    </w:p>
    <w:p w14:paraId="6934AF53" w14:textId="77777777" w:rsidR="00FD1CD7" w:rsidRPr="00DB4BD3" w:rsidRDefault="00FD1CD7" w:rsidP="00BE626C">
      <w:pPr>
        <w:ind w:left="2160" w:hanging="720"/>
        <w:jc w:val="both"/>
        <w:rPr>
          <w:rFonts w:ascii="Arial" w:hAnsi="Arial" w:cs="Arial"/>
          <w:lang w:val="en-GB"/>
        </w:rPr>
      </w:pPr>
      <w:r w:rsidRPr="00DB4BD3">
        <w:rPr>
          <w:rFonts w:ascii="Arial" w:hAnsi="Arial" w:cs="Arial"/>
          <w:lang w:val="en-GB"/>
        </w:rPr>
        <w:lastRenderedPageBreak/>
        <w:t>(</w:t>
      </w:r>
      <w:r w:rsidRPr="00DB4BD3">
        <w:rPr>
          <w:rFonts w:ascii="Arial" w:hAnsi="Arial" w:cs="Arial"/>
          <w:i/>
          <w:lang w:val="en-GB"/>
        </w:rPr>
        <w:t>m</w:t>
      </w:r>
      <w:r w:rsidRPr="00DB4BD3">
        <w:rPr>
          <w:rFonts w:ascii="Arial" w:hAnsi="Arial" w:cs="Arial"/>
          <w:lang w:val="en-GB"/>
        </w:rPr>
        <w:t>)</w:t>
      </w:r>
      <w:r w:rsidRPr="00DB4BD3">
        <w:rPr>
          <w:rFonts w:ascii="Arial" w:hAnsi="Arial" w:cs="Arial"/>
          <w:lang w:val="en-GB"/>
        </w:rPr>
        <w:tab/>
        <w:t>store his or her property in a manhole, storm water drain, public toilet or tree;</w:t>
      </w:r>
    </w:p>
    <w:p w14:paraId="253700F5" w14:textId="77777777" w:rsidR="00FD1CD7" w:rsidRPr="00DB4BD3" w:rsidRDefault="00FD1CD7" w:rsidP="00BE626C">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n</w:t>
      </w:r>
      <w:r w:rsidRPr="00DB4BD3">
        <w:rPr>
          <w:rFonts w:ascii="Arial" w:hAnsi="Arial" w:cs="Arial"/>
          <w:lang w:val="en-GB"/>
        </w:rPr>
        <w:t>)</w:t>
      </w:r>
      <w:r w:rsidRPr="00DB4BD3">
        <w:rPr>
          <w:rFonts w:ascii="Arial" w:hAnsi="Arial" w:cs="Arial"/>
          <w:lang w:val="en-GB"/>
        </w:rPr>
        <w:tab/>
        <w:t>unless authorised by the Chief Fire Officer, utilise any gas fired equipment irrespective of the nature of such equipment and then only in compliance with any written conditions imposed by the Chief Fire Officer;</w:t>
      </w:r>
    </w:p>
    <w:p w14:paraId="4A2C8FDE" w14:textId="77777777" w:rsidR="00FD1CD7" w:rsidRPr="00DB4BD3" w:rsidRDefault="00FD1CD7" w:rsidP="005D087E">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o</w:t>
      </w:r>
      <w:r w:rsidRPr="00DB4BD3">
        <w:rPr>
          <w:rFonts w:ascii="Arial" w:hAnsi="Arial" w:cs="Arial"/>
          <w:lang w:val="en-GB"/>
        </w:rPr>
        <w:t>)</w:t>
      </w:r>
      <w:r w:rsidRPr="00DB4BD3">
        <w:rPr>
          <w:rFonts w:ascii="Arial" w:hAnsi="Arial" w:cs="Arial"/>
          <w:lang w:val="en-GB"/>
        </w:rPr>
        <w:tab/>
        <w:t>sell or promote alcoholic products, pesticides, insecticides, poisonous and hazardous substances;</w:t>
      </w:r>
    </w:p>
    <w:p w14:paraId="2A9821D3" w14:textId="77777777" w:rsidR="00FD1CD7" w:rsidRPr="00DB4BD3" w:rsidRDefault="00FD1CD7" w:rsidP="005D087E">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p</w:t>
      </w:r>
      <w:r w:rsidRPr="00DB4BD3">
        <w:rPr>
          <w:rFonts w:ascii="Arial" w:hAnsi="Arial" w:cs="Arial"/>
          <w:lang w:val="en-GB"/>
        </w:rPr>
        <w:t>)</w:t>
      </w:r>
      <w:r w:rsidRPr="00DB4BD3">
        <w:rPr>
          <w:rFonts w:ascii="Arial" w:hAnsi="Arial" w:cs="Arial"/>
          <w:lang w:val="en-GB"/>
        </w:rPr>
        <w:tab/>
        <w:t>unless authorised by the Council, use any amplified equipment or similar devices which emit sound in order to attract customers and then only in compliance with any conditions imposed;</w:t>
      </w:r>
    </w:p>
    <w:p w14:paraId="29565DE4" w14:textId="77777777" w:rsidR="00FD1CD7" w:rsidRPr="00DB4BD3" w:rsidRDefault="00FD1CD7" w:rsidP="005D087E">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q</w:t>
      </w:r>
      <w:r w:rsidRPr="00DB4BD3">
        <w:rPr>
          <w:rFonts w:ascii="Arial" w:hAnsi="Arial" w:cs="Arial"/>
          <w:lang w:val="en-GB"/>
        </w:rPr>
        <w:t>)</w:t>
      </w:r>
      <w:r w:rsidRPr="00DB4BD3">
        <w:rPr>
          <w:rFonts w:ascii="Arial" w:hAnsi="Arial" w:cs="Arial"/>
          <w:lang w:val="en-GB"/>
        </w:rPr>
        <w:tab/>
        <w:t>use any electrical supply or power generation unless expressly authorised by the Council and then only in compliance with any conditions imposed;</w:t>
      </w:r>
    </w:p>
    <w:p w14:paraId="715CBD2E" w14:textId="77777777" w:rsidR="00FD1CD7" w:rsidRPr="00DB4BD3" w:rsidRDefault="00FD1CD7" w:rsidP="005D087E">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r</w:t>
      </w:r>
      <w:r w:rsidRPr="00DB4BD3">
        <w:rPr>
          <w:rFonts w:ascii="Arial" w:hAnsi="Arial" w:cs="Arial"/>
          <w:lang w:val="en-GB"/>
        </w:rPr>
        <w:t>)</w:t>
      </w:r>
      <w:r w:rsidRPr="00DB4BD3">
        <w:rPr>
          <w:rFonts w:ascii="Arial" w:hAnsi="Arial" w:cs="Arial"/>
          <w:lang w:val="en-GB"/>
        </w:rPr>
        <w:tab/>
        <w:t>sell any live-stock, pets, reptiles, birds, rabbits, wild animals and, or poultry unless expressly authorised by the Council and then only in compliance with any conditions imposed;</w:t>
      </w:r>
    </w:p>
    <w:p w14:paraId="0DD2873F" w14:textId="77777777" w:rsidR="00FD1CD7" w:rsidRPr="00DB4BD3" w:rsidRDefault="00FD1CD7" w:rsidP="005D087E">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s</w:t>
      </w:r>
      <w:r w:rsidRPr="00DB4BD3">
        <w:rPr>
          <w:rFonts w:ascii="Arial" w:hAnsi="Arial" w:cs="Arial"/>
          <w:lang w:val="en-GB"/>
        </w:rPr>
        <w:t>)</w:t>
      </w:r>
      <w:r w:rsidRPr="00DB4BD3">
        <w:rPr>
          <w:rFonts w:ascii="Arial" w:hAnsi="Arial" w:cs="Arial"/>
          <w:lang w:val="en-GB"/>
        </w:rPr>
        <w:tab/>
        <w:t>display his or her goods or other property on or in a building, without the written consent of the owner, lawful occupier, or person in control of such building or property.</w:t>
      </w:r>
    </w:p>
    <w:p w14:paraId="609B4756" w14:textId="77777777" w:rsidR="00FD1CD7" w:rsidRPr="00DB4BD3" w:rsidRDefault="00FD1CD7" w:rsidP="00FD1CD7">
      <w:pPr>
        <w:jc w:val="both"/>
        <w:rPr>
          <w:rFonts w:ascii="Arial" w:hAnsi="Arial" w:cs="Arial"/>
          <w:lang w:val="en-GB"/>
        </w:rPr>
      </w:pPr>
      <w:r w:rsidRPr="00DB4BD3">
        <w:rPr>
          <w:rFonts w:ascii="Arial" w:hAnsi="Arial" w:cs="Arial"/>
          <w:lang w:val="en-GB"/>
        </w:rPr>
        <w:tab/>
      </w:r>
      <w:r w:rsidR="005D087E">
        <w:rPr>
          <w:rFonts w:ascii="Arial" w:hAnsi="Arial" w:cs="Arial"/>
          <w:lang w:val="en-GB"/>
        </w:rPr>
        <w:tab/>
      </w:r>
      <w:r w:rsidRPr="00DB4BD3">
        <w:rPr>
          <w:rFonts w:ascii="Arial" w:hAnsi="Arial" w:cs="Arial"/>
          <w:lang w:val="en-GB"/>
        </w:rPr>
        <w:t>(t)</w:t>
      </w:r>
      <w:r w:rsidRPr="00DB4BD3">
        <w:rPr>
          <w:rFonts w:ascii="Arial" w:hAnsi="Arial" w:cs="Arial"/>
          <w:lang w:val="en-GB"/>
        </w:rPr>
        <w:tab/>
        <w:t>Must ensure that his or her Property or area of activity:</w:t>
      </w:r>
    </w:p>
    <w:p w14:paraId="400CAB13" w14:textId="77777777" w:rsidR="00FD1CD7" w:rsidRPr="00DB4BD3" w:rsidRDefault="00FD1CD7" w:rsidP="005D087E">
      <w:pPr>
        <w:ind w:left="2880" w:hanging="720"/>
        <w:jc w:val="both"/>
        <w:rPr>
          <w:rFonts w:ascii="Arial" w:hAnsi="Arial" w:cs="Arial"/>
          <w:lang w:val="en-GB"/>
        </w:rPr>
      </w:pPr>
      <w:r w:rsidRPr="00DB4BD3">
        <w:rPr>
          <w:rFonts w:ascii="Arial" w:hAnsi="Arial" w:cs="Arial"/>
          <w:lang w:val="en-GB"/>
        </w:rPr>
        <w:t>(1)</w:t>
      </w:r>
      <w:r w:rsidRPr="00DB4BD3">
        <w:rPr>
          <w:rFonts w:ascii="Arial" w:hAnsi="Arial" w:cs="Arial"/>
          <w:lang w:val="en-GB"/>
        </w:rPr>
        <w:tab/>
        <w:t>in respect of any Sidewalk, leaves an unobstructed space for pedestrian traffic, being not less than 1.5 (one and a half) metres wide when measured from any contiguous building to the Property or area of activity and not less than 0.5 (one half) metres wide when measured from the</w:t>
      </w:r>
      <w:r w:rsidR="005D087E" w:rsidRPr="005D087E">
        <w:rPr>
          <w:rFonts w:ascii="Arial" w:hAnsi="Arial" w:cs="Arial"/>
          <w:lang w:val="en-GB"/>
        </w:rPr>
        <w:t xml:space="preserve"> </w:t>
      </w:r>
      <w:r w:rsidR="005D087E" w:rsidRPr="00DB4BD3">
        <w:rPr>
          <w:rFonts w:ascii="Arial" w:hAnsi="Arial" w:cs="Arial"/>
          <w:lang w:val="en-GB"/>
        </w:rPr>
        <w:t>Kerb Line to the Property or area of activity</w:t>
      </w:r>
      <w:r w:rsidRPr="00DB4BD3">
        <w:rPr>
          <w:rFonts w:ascii="Arial" w:hAnsi="Arial" w:cs="Arial"/>
          <w:lang w:val="en-GB"/>
        </w:rPr>
        <w:t xml:space="preserve">. </w:t>
      </w:r>
    </w:p>
    <w:p w14:paraId="410BC2E8" w14:textId="77777777" w:rsidR="002569AE" w:rsidRDefault="00FD1CD7" w:rsidP="002569AE">
      <w:pPr>
        <w:ind w:left="2160" w:hanging="720"/>
        <w:jc w:val="both"/>
        <w:rPr>
          <w:rFonts w:ascii="Arial" w:hAnsi="Arial" w:cs="Arial"/>
          <w:lang w:val="en-GB"/>
        </w:rPr>
      </w:pPr>
      <w:r w:rsidRPr="00DB4BD3">
        <w:rPr>
          <w:rFonts w:ascii="Arial" w:hAnsi="Arial" w:cs="Arial"/>
          <w:lang w:val="en-GB"/>
        </w:rPr>
        <w:t>(u)</w:t>
      </w:r>
      <w:r w:rsidRPr="00DB4BD3">
        <w:rPr>
          <w:rFonts w:ascii="Arial" w:hAnsi="Arial" w:cs="Arial"/>
          <w:lang w:val="en-GB"/>
        </w:rPr>
        <w:tab/>
        <w:t>May not trade on a Sidewalk where the width of such Sidewalk is less than 3 (three) metres;</w:t>
      </w:r>
      <w:r w:rsidR="005D087E">
        <w:rPr>
          <w:rFonts w:ascii="Arial" w:hAnsi="Arial" w:cs="Arial"/>
          <w:lang w:val="en-GB"/>
        </w:rPr>
        <w:t xml:space="preserve"> </w:t>
      </w:r>
    </w:p>
    <w:p w14:paraId="7B41114C" w14:textId="77777777" w:rsidR="002569AE" w:rsidRDefault="00FD1CD7" w:rsidP="002569AE">
      <w:pPr>
        <w:pStyle w:val="ListParagraph"/>
        <w:numPr>
          <w:ilvl w:val="0"/>
          <w:numId w:val="8"/>
        </w:numPr>
        <w:ind w:left="-142"/>
        <w:jc w:val="both"/>
        <w:rPr>
          <w:rFonts w:ascii="Arial" w:hAnsi="Arial" w:cs="Arial"/>
          <w:lang w:val="en-GB"/>
        </w:rPr>
      </w:pPr>
      <w:r w:rsidRPr="002569AE">
        <w:rPr>
          <w:rFonts w:ascii="Arial" w:hAnsi="Arial" w:cs="Arial"/>
          <w:b/>
          <w:lang w:val="en-GB"/>
        </w:rPr>
        <w:t xml:space="preserve">Identification of lawful </w:t>
      </w:r>
      <w:r w:rsidR="002569AE" w:rsidRPr="002569AE">
        <w:rPr>
          <w:rFonts w:ascii="Arial" w:hAnsi="Arial" w:cs="Arial"/>
          <w:b/>
          <w:lang w:val="en-GB"/>
        </w:rPr>
        <w:t>traders.</w:t>
      </w:r>
      <w:r w:rsidR="002569AE" w:rsidRPr="002569AE">
        <w:rPr>
          <w:rFonts w:ascii="Arial" w:hAnsi="Arial" w:cs="Arial"/>
          <w:lang w:val="en-GB"/>
        </w:rPr>
        <w:t xml:space="preserve"> —</w:t>
      </w:r>
    </w:p>
    <w:p w14:paraId="0A419AB5" w14:textId="77777777" w:rsidR="002569AE" w:rsidRDefault="002569AE" w:rsidP="002569AE">
      <w:pPr>
        <w:pStyle w:val="ListParagraph"/>
        <w:ind w:left="-142"/>
        <w:jc w:val="both"/>
        <w:rPr>
          <w:rFonts w:ascii="Arial" w:hAnsi="Arial" w:cs="Arial"/>
          <w:b/>
          <w:lang w:val="en-GB"/>
        </w:rPr>
      </w:pPr>
    </w:p>
    <w:p w14:paraId="11D8BC3E" w14:textId="786E112C" w:rsidR="002569AE" w:rsidRDefault="00FD1CD7" w:rsidP="002569AE">
      <w:pPr>
        <w:pStyle w:val="ListParagraph"/>
        <w:numPr>
          <w:ilvl w:val="0"/>
          <w:numId w:val="21"/>
        </w:numPr>
        <w:jc w:val="both"/>
        <w:rPr>
          <w:rFonts w:ascii="Arial" w:hAnsi="Arial" w:cs="Arial"/>
          <w:lang w:val="en-GB"/>
        </w:rPr>
      </w:pPr>
      <w:r w:rsidRPr="002569AE">
        <w:rPr>
          <w:rFonts w:ascii="Arial" w:hAnsi="Arial" w:cs="Arial"/>
          <w:lang w:val="en-GB"/>
        </w:rPr>
        <w:t>The Municipality shall issue to every owne</w:t>
      </w:r>
      <w:r w:rsidR="006D2690">
        <w:rPr>
          <w:rFonts w:ascii="Arial" w:hAnsi="Arial" w:cs="Arial"/>
          <w:lang w:val="en-GB"/>
        </w:rPr>
        <w:t>r as contemplated in section</w:t>
      </w:r>
      <w:r w:rsidR="002569AE">
        <w:rPr>
          <w:rFonts w:ascii="Arial" w:hAnsi="Arial" w:cs="Arial"/>
          <w:lang w:val="en-GB"/>
        </w:rPr>
        <w:t xml:space="preserve"> 6</w:t>
      </w:r>
      <w:r w:rsidRPr="002569AE">
        <w:rPr>
          <w:rFonts w:ascii="Arial" w:hAnsi="Arial" w:cs="Arial"/>
          <w:lang w:val="en-GB"/>
        </w:rPr>
        <w:t> (12) above, to every pers</w:t>
      </w:r>
      <w:r w:rsidR="006D2690">
        <w:rPr>
          <w:rFonts w:ascii="Arial" w:hAnsi="Arial" w:cs="Arial"/>
          <w:lang w:val="en-GB"/>
        </w:rPr>
        <w:t>on admitted in terms of section</w:t>
      </w:r>
      <w:r w:rsidR="002569AE">
        <w:rPr>
          <w:rFonts w:ascii="Arial" w:hAnsi="Arial" w:cs="Arial"/>
          <w:lang w:val="en-GB"/>
        </w:rPr>
        <w:t xml:space="preserve"> 6</w:t>
      </w:r>
      <w:r w:rsidRPr="002569AE">
        <w:rPr>
          <w:rFonts w:ascii="Arial" w:hAnsi="Arial" w:cs="Arial"/>
          <w:lang w:val="en-GB"/>
        </w:rPr>
        <w:t> (12), and to every street trader to whom the municipality has allocated a stand or with whom the municipality has concluded a lease agreement or who is otherwise authorised to conduct the business of pedlar or hawker, a Street Traders’ Identification Permit which Identification Permit shall serve as confirmation of such owner’s, admitted person’s, street trader’s, pedlar’s or hawker’s right to occupy a particular stand or area or otherwise conduct business as contemplated in these by-laws.</w:t>
      </w:r>
    </w:p>
    <w:p w14:paraId="42BA49A0" w14:textId="77777777" w:rsidR="002569AE" w:rsidRDefault="002569AE" w:rsidP="002569AE">
      <w:pPr>
        <w:pStyle w:val="ListParagraph"/>
        <w:ind w:left="674"/>
        <w:jc w:val="both"/>
        <w:rPr>
          <w:rFonts w:ascii="Arial" w:hAnsi="Arial" w:cs="Arial"/>
          <w:lang w:val="en-GB"/>
        </w:rPr>
      </w:pPr>
    </w:p>
    <w:p w14:paraId="7FA75451" w14:textId="77777777" w:rsidR="00CC1980" w:rsidRDefault="00FD1CD7" w:rsidP="00FD1CD7">
      <w:pPr>
        <w:pStyle w:val="ListParagraph"/>
        <w:numPr>
          <w:ilvl w:val="0"/>
          <w:numId w:val="21"/>
        </w:numPr>
        <w:jc w:val="both"/>
        <w:rPr>
          <w:rFonts w:ascii="Arial" w:hAnsi="Arial" w:cs="Arial"/>
          <w:lang w:val="en-GB"/>
        </w:rPr>
      </w:pPr>
      <w:r w:rsidRPr="00DB4BD3">
        <w:rPr>
          <w:rFonts w:ascii="Arial" w:hAnsi="Arial" w:cs="Arial"/>
          <w:lang w:val="en-GB"/>
        </w:rPr>
        <w:t>The Municipality shall be entitled, by virtue of a resolution as contemplated in section 75A of the Local Government: Municipal Systems Act, to levy a fee for the issuing or reissuing of such a Street Trader’s Identification Permit.</w:t>
      </w:r>
    </w:p>
    <w:p w14:paraId="515A956B" w14:textId="77777777" w:rsidR="00CC1980" w:rsidRPr="00CC1980" w:rsidRDefault="00CC1980" w:rsidP="00CC1980">
      <w:pPr>
        <w:pStyle w:val="ListParagraph"/>
        <w:rPr>
          <w:rFonts w:ascii="Arial" w:hAnsi="Arial" w:cs="Arial"/>
          <w:lang w:val="en-GB"/>
        </w:rPr>
      </w:pPr>
    </w:p>
    <w:p w14:paraId="1B231C97" w14:textId="6D2184EF" w:rsidR="00CC1980" w:rsidRDefault="00FD1CD7" w:rsidP="00FD1CD7">
      <w:pPr>
        <w:pStyle w:val="ListParagraph"/>
        <w:numPr>
          <w:ilvl w:val="0"/>
          <w:numId w:val="21"/>
        </w:numPr>
        <w:jc w:val="both"/>
        <w:rPr>
          <w:rFonts w:ascii="Arial" w:hAnsi="Arial" w:cs="Arial"/>
          <w:lang w:val="en-GB"/>
        </w:rPr>
      </w:pPr>
      <w:r w:rsidRPr="00CC1980">
        <w:rPr>
          <w:rFonts w:ascii="Arial" w:hAnsi="Arial" w:cs="Arial"/>
          <w:lang w:val="en-GB"/>
        </w:rPr>
        <w:lastRenderedPageBreak/>
        <w:t>A</w:t>
      </w:r>
      <w:r w:rsidR="006D2690">
        <w:rPr>
          <w:rFonts w:ascii="Arial" w:hAnsi="Arial" w:cs="Arial"/>
          <w:lang w:val="en-GB"/>
        </w:rPr>
        <w:t>n owner contemplated in section</w:t>
      </w:r>
      <w:r w:rsidR="00CC1980">
        <w:rPr>
          <w:rFonts w:ascii="Arial" w:hAnsi="Arial" w:cs="Arial"/>
          <w:lang w:val="en-GB"/>
        </w:rPr>
        <w:t xml:space="preserve"> 6</w:t>
      </w:r>
      <w:r w:rsidRPr="00CC1980">
        <w:rPr>
          <w:rFonts w:ascii="Arial" w:hAnsi="Arial" w:cs="Arial"/>
          <w:lang w:val="en-GB"/>
        </w:rPr>
        <w:t> (12) above, all perso</w:t>
      </w:r>
      <w:r w:rsidR="00CC1980">
        <w:rPr>
          <w:rFonts w:ascii="Arial" w:hAnsi="Arial" w:cs="Arial"/>
          <w:lang w:val="en-GB"/>
        </w:rPr>
        <w:t>ns admitted in terms of</w:t>
      </w:r>
      <w:r w:rsidR="006D2690">
        <w:rPr>
          <w:rFonts w:ascii="Arial" w:hAnsi="Arial" w:cs="Arial"/>
          <w:lang w:val="en-GB"/>
        </w:rPr>
        <w:t xml:space="preserve"> section</w:t>
      </w:r>
      <w:r w:rsidR="00CC1980">
        <w:rPr>
          <w:rFonts w:ascii="Arial" w:hAnsi="Arial" w:cs="Arial"/>
          <w:lang w:val="en-GB"/>
        </w:rPr>
        <w:t xml:space="preserve"> 6</w:t>
      </w:r>
      <w:r w:rsidRPr="00CC1980">
        <w:rPr>
          <w:rFonts w:ascii="Arial" w:hAnsi="Arial" w:cs="Arial"/>
          <w:lang w:val="en-GB"/>
        </w:rPr>
        <w:t> (12), a pedlar or hawker and any other person otherwise authorised to conduct business in terms of these by-laws shall, retain and produce such Street Trading Permit on demand to an authorised official.</w:t>
      </w:r>
    </w:p>
    <w:p w14:paraId="2D0C83DB" w14:textId="77777777" w:rsidR="00CC1980" w:rsidRPr="00CC1980" w:rsidRDefault="00CC1980" w:rsidP="00CC1980">
      <w:pPr>
        <w:pStyle w:val="ListParagraph"/>
        <w:rPr>
          <w:rFonts w:ascii="Arial" w:hAnsi="Arial" w:cs="Arial"/>
          <w:lang w:val="en-GB"/>
        </w:rPr>
      </w:pPr>
    </w:p>
    <w:p w14:paraId="542B2879" w14:textId="77777777" w:rsidR="00D629B3" w:rsidRDefault="00FD1CD7" w:rsidP="00FD1CD7">
      <w:pPr>
        <w:pStyle w:val="ListParagraph"/>
        <w:numPr>
          <w:ilvl w:val="0"/>
          <w:numId w:val="21"/>
        </w:numPr>
        <w:jc w:val="both"/>
        <w:rPr>
          <w:rFonts w:ascii="Arial" w:hAnsi="Arial" w:cs="Arial"/>
          <w:lang w:val="en-GB"/>
        </w:rPr>
      </w:pPr>
      <w:r w:rsidRPr="00CC1980">
        <w:rPr>
          <w:rFonts w:ascii="Arial" w:hAnsi="Arial" w:cs="Arial"/>
          <w:lang w:val="en-GB"/>
        </w:rPr>
        <w:t>The Municipality may, at the written request of a street trader issue a Street Identification Permit to a bona fide employee of the Street Trader.</w:t>
      </w:r>
    </w:p>
    <w:p w14:paraId="16BC817A" w14:textId="77777777" w:rsidR="00D629B3" w:rsidRPr="00D629B3" w:rsidRDefault="00D629B3" w:rsidP="00D629B3">
      <w:pPr>
        <w:pStyle w:val="ListParagraph"/>
        <w:rPr>
          <w:rFonts w:ascii="Arial" w:hAnsi="Arial" w:cs="Arial"/>
          <w:lang w:val="en-GB"/>
        </w:rPr>
      </w:pPr>
    </w:p>
    <w:p w14:paraId="58BFDECA" w14:textId="77777777" w:rsidR="00346088" w:rsidRDefault="00FD1CD7" w:rsidP="00FD1CD7">
      <w:pPr>
        <w:pStyle w:val="ListParagraph"/>
        <w:numPr>
          <w:ilvl w:val="0"/>
          <w:numId w:val="21"/>
        </w:numPr>
        <w:jc w:val="both"/>
        <w:rPr>
          <w:rFonts w:ascii="Arial" w:hAnsi="Arial" w:cs="Arial"/>
          <w:lang w:val="en-GB"/>
        </w:rPr>
      </w:pPr>
      <w:r w:rsidRPr="00D629B3">
        <w:rPr>
          <w:rFonts w:ascii="Arial" w:hAnsi="Arial" w:cs="Arial"/>
          <w:lang w:val="en-GB"/>
        </w:rPr>
        <w:t>No person shall carry on any business on any stand or assist in the carrying on of such trading unless he or she is in possession of the aforesaid Identification Permit which permit shall serve as prima facie proof that he has hired a stand or area from the Municipality or that it has otherwise been allocated to him or her or that he or she is a bona fide employee of such a street trader.</w:t>
      </w:r>
    </w:p>
    <w:p w14:paraId="53D2D16F" w14:textId="77777777" w:rsidR="00346088" w:rsidRPr="00346088" w:rsidRDefault="00346088" w:rsidP="00346088">
      <w:pPr>
        <w:pStyle w:val="ListParagraph"/>
        <w:rPr>
          <w:rFonts w:ascii="Arial" w:hAnsi="Arial" w:cs="Arial"/>
          <w:lang w:val="en-GB"/>
        </w:rPr>
      </w:pPr>
    </w:p>
    <w:p w14:paraId="59B9784C" w14:textId="77777777" w:rsidR="008E4FA6" w:rsidRDefault="00FD1CD7" w:rsidP="00FD1CD7">
      <w:pPr>
        <w:pStyle w:val="ListParagraph"/>
        <w:numPr>
          <w:ilvl w:val="0"/>
          <w:numId w:val="21"/>
        </w:numPr>
        <w:jc w:val="both"/>
        <w:rPr>
          <w:rFonts w:ascii="Arial" w:hAnsi="Arial" w:cs="Arial"/>
          <w:lang w:val="en-GB"/>
        </w:rPr>
      </w:pPr>
      <w:r w:rsidRPr="00346088">
        <w:rPr>
          <w:rFonts w:ascii="Arial" w:hAnsi="Arial" w:cs="Arial"/>
          <w:lang w:val="en-GB"/>
        </w:rPr>
        <w:t>No person shall without prior written permission of the Council, sell, donate, lease, sublet or in any other way transfer or alienate to another person any stand or area hired or otherwise allocated to him or her by the Council or otherwise permit such other person to trade from any stand or area hired or allocated to him.</w:t>
      </w:r>
    </w:p>
    <w:p w14:paraId="3B48E7CE" w14:textId="77777777" w:rsidR="008E4FA6" w:rsidRPr="008E4FA6" w:rsidRDefault="008E4FA6" w:rsidP="008E4FA6">
      <w:pPr>
        <w:jc w:val="both"/>
        <w:rPr>
          <w:rFonts w:ascii="Arial" w:hAnsi="Arial" w:cs="Arial"/>
          <w:lang w:val="en-GB"/>
        </w:rPr>
      </w:pPr>
    </w:p>
    <w:p w14:paraId="76F1AEC3" w14:textId="77777777" w:rsidR="00FD1CD7" w:rsidRDefault="00FD1CD7" w:rsidP="008E4FA6">
      <w:pPr>
        <w:pStyle w:val="ListParagraph"/>
        <w:numPr>
          <w:ilvl w:val="0"/>
          <w:numId w:val="8"/>
        </w:numPr>
        <w:ind w:left="-142"/>
        <w:jc w:val="both"/>
        <w:rPr>
          <w:rFonts w:ascii="Arial" w:hAnsi="Arial" w:cs="Arial"/>
          <w:lang w:val="en-GB"/>
        </w:rPr>
      </w:pPr>
      <w:r w:rsidRPr="008E4FA6">
        <w:rPr>
          <w:rFonts w:ascii="Arial" w:hAnsi="Arial" w:cs="Arial"/>
          <w:b/>
          <w:lang w:val="en-GB"/>
        </w:rPr>
        <w:t xml:space="preserve">Environmental Health and Safety. </w:t>
      </w:r>
      <w:r w:rsidRPr="008E4FA6">
        <w:rPr>
          <w:rFonts w:ascii="Arial" w:hAnsi="Arial" w:cs="Arial"/>
          <w:lang w:val="en-GB"/>
        </w:rPr>
        <w:t>—Every street trader shall—</w:t>
      </w:r>
    </w:p>
    <w:p w14:paraId="30CA6261" w14:textId="77777777" w:rsidR="008E4FA6" w:rsidRPr="008E4FA6" w:rsidRDefault="008E4FA6" w:rsidP="008E4FA6">
      <w:pPr>
        <w:pStyle w:val="ListParagraph"/>
        <w:ind w:left="0"/>
        <w:jc w:val="both"/>
        <w:rPr>
          <w:rFonts w:ascii="Arial" w:hAnsi="Arial" w:cs="Arial"/>
          <w:lang w:val="en-GB"/>
        </w:rPr>
      </w:pPr>
    </w:p>
    <w:p w14:paraId="5F2D00AC" w14:textId="77777777" w:rsidR="00291525" w:rsidRPr="00DB4BD3" w:rsidRDefault="00FD1CD7" w:rsidP="00FD1CD7">
      <w:pPr>
        <w:pStyle w:val="ListParagraph"/>
        <w:numPr>
          <w:ilvl w:val="0"/>
          <w:numId w:val="6"/>
        </w:numPr>
        <w:jc w:val="both"/>
        <w:rPr>
          <w:rFonts w:ascii="Arial" w:hAnsi="Arial" w:cs="Arial"/>
          <w:lang w:val="en-GB"/>
        </w:rPr>
      </w:pPr>
      <w:r w:rsidRPr="00DB4BD3">
        <w:rPr>
          <w:rFonts w:ascii="Arial" w:hAnsi="Arial" w:cs="Arial"/>
          <w:lang w:val="en-GB"/>
        </w:rPr>
        <w:t>unless prior written approval exempting him from the provisions of this section has been given by the Council, daily remove from any public road or public place at the end of each trading day or at the conclusion of trading all goods, movable structures, waste, packaging material, stock and equipment of whatsoever nature which are utilised in connection with such trading;</w:t>
      </w:r>
    </w:p>
    <w:p w14:paraId="5C7FB3BA" w14:textId="77777777" w:rsidR="00D20F9A" w:rsidRDefault="00FD1CD7" w:rsidP="00D20F9A">
      <w:pPr>
        <w:pStyle w:val="ListParagraph"/>
        <w:jc w:val="both"/>
        <w:rPr>
          <w:rFonts w:ascii="Arial" w:hAnsi="Arial" w:cs="Arial"/>
          <w:lang w:val="en-GB"/>
        </w:rPr>
      </w:pPr>
      <w:r w:rsidRPr="00DB4BD3">
        <w:rPr>
          <w:rFonts w:ascii="Arial" w:hAnsi="Arial" w:cs="Arial"/>
          <w:lang w:val="en-GB"/>
        </w:rPr>
        <w:t>carry on his business in such a manner as not to be a danger or threat to public health or public safety;</w:t>
      </w:r>
    </w:p>
    <w:p w14:paraId="2A1EE055" w14:textId="77777777" w:rsidR="00D20F9A" w:rsidRDefault="00D20F9A" w:rsidP="00D20F9A">
      <w:pPr>
        <w:pStyle w:val="ListParagraph"/>
        <w:jc w:val="both"/>
        <w:rPr>
          <w:rFonts w:ascii="Arial" w:hAnsi="Arial" w:cs="Arial"/>
          <w:lang w:val="en-GB"/>
        </w:rPr>
      </w:pPr>
    </w:p>
    <w:p w14:paraId="7D90D6B8" w14:textId="77777777" w:rsidR="00D20F9A" w:rsidRDefault="00FD1CD7" w:rsidP="00FD1CD7">
      <w:pPr>
        <w:pStyle w:val="ListParagraph"/>
        <w:numPr>
          <w:ilvl w:val="0"/>
          <w:numId w:val="6"/>
        </w:numPr>
        <w:jc w:val="both"/>
        <w:rPr>
          <w:rFonts w:ascii="Arial" w:hAnsi="Arial" w:cs="Arial"/>
          <w:lang w:val="en-GB"/>
        </w:rPr>
      </w:pPr>
      <w:r w:rsidRPr="00DB4BD3">
        <w:rPr>
          <w:rFonts w:ascii="Arial" w:hAnsi="Arial" w:cs="Arial"/>
          <w:lang w:val="en-GB"/>
        </w:rPr>
        <w:t>at the request of an officer or an employee of the Council move or remove anything so that the place of business may be cleaned or to carry out any work in relation to a public road, public amenity or service;</w:t>
      </w:r>
    </w:p>
    <w:p w14:paraId="388A59BD" w14:textId="77777777" w:rsidR="00D20F9A" w:rsidRDefault="00D20F9A" w:rsidP="00D20F9A">
      <w:pPr>
        <w:pStyle w:val="ListParagraph"/>
        <w:jc w:val="both"/>
        <w:rPr>
          <w:rFonts w:ascii="Arial" w:hAnsi="Arial" w:cs="Arial"/>
          <w:lang w:val="en-GB"/>
        </w:rPr>
      </w:pPr>
    </w:p>
    <w:p w14:paraId="2EA17C1B" w14:textId="77777777" w:rsidR="00D20F9A" w:rsidRDefault="00FD1CD7" w:rsidP="00FD1CD7">
      <w:pPr>
        <w:pStyle w:val="ListParagraph"/>
        <w:numPr>
          <w:ilvl w:val="0"/>
          <w:numId w:val="6"/>
        </w:numPr>
        <w:jc w:val="both"/>
        <w:rPr>
          <w:rFonts w:ascii="Arial" w:hAnsi="Arial" w:cs="Arial"/>
          <w:lang w:val="en-GB"/>
        </w:rPr>
      </w:pPr>
      <w:r w:rsidRPr="00D20F9A">
        <w:rPr>
          <w:rFonts w:ascii="Arial" w:hAnsi="Arial" w:cs="Arial"/>
          <w:lang w:val="en-GB"/>
        </w:rPr>
        <w:t>keep the area or stand occupied by him for the purpose of his business as well as his property in a clean and sanitary condition and free of litter;</w:t>
      </w:r>
    </w:p>
    <w:p w14:paraId="0422E67D" w14:textId="77777777" w:rsidR="00D20F9A" w:rsidRPr="00D20F9A" w:rsidRDefault="00D20F9A" w:rsidP="00D20F9A">
      <w:pPr>
        <w:pStyle w:val="ListParagraph"/>
        <w:rPr>
          <w:rFonts w:ascii="Arial" w:hAnsi="Arial" w:cs="Arial"/>
          <w:lang w:val="en-GB"/>
        </w:rPr>
      </w:pPr>
    </w:p>
    <w:p w14:paraId="49F0F23F" w14:textId="77777777" w:rsidR="00D20F9A" w:rsidRDefault="00FD1CD7" w:rsidP="00FD1CD7">
      <w:pPr>
        <w:pStyle w:val="ListParagraph"/>
        <w:numPr>
          <w:ilvl w:val="0"/>
          <w:numId w:val="6"/>
        </w:numPr>
        <w:jc w:val="both"/>
        <w:rPr>
          <w:rFonts w:ascii="Arial" w:hAnsi="Arial" w:cs="Arial"/>
          <w:lang w:val="en-GB"/>
        </w:rPr>
      </w:pPr>
      <w:r w:rsidRPr="00D20F9A">
        <w:rPr>
          <w:rFonts w:ascii="Arial" w:hAnsi="Arial" w:cs="Arial"/>
          <w:lang w:val="en-GB"/>
        </w:rPr>
        <w:t>if his activities involve the cooking or other preparation of food, take steps to ensure that no fat, oil or other substance drops or overflows onto the surface of a sidewalk or splashes against a building or other structure;</w:t>
      </w:r>
    </w:p>
    <w:p w14:paraId="3B8A3480" w14:textId="77777777" w:rsidR="00D20F9A" w:rsidRPr="00D20F9A" w:rsidRDefault="00D20F9A" w:rsidP="00D20F9A">
      <w:pPr>
        <w:pStyle w:val="ListParagraph"/>
        <w:rPr>
          <w:rFonts w:ascii="Arial" w:hAnsi="Arial" w:cs="Arial"/>
          <w:lang w:val="en-GB"/>
        </w:rPr>
      </w:pPr>
    </w:p>
    <w:p w14:paraId="400CF5A1" w14:textId="77777777" w:rsidR="002A0045" w:rsidRDefault="00FD1CD7" w:rsidP="00FD1CD7">
      <w:pPr>
        <w:pStyle w:val="ListParagraph"/>
        <w:numPr>
          <w:ilvl w:val="0"/>
          <w:numId w:val="6"/>
        </w:numPr>
        <w:jc w:val="both"/>
        <w:rPr>
          <w:rFonts w:ascii="Arial" w:hAnsi="Arial" w:cs="Arial"/>
          <w:lang w:val="en-GB"/>
        </w:rPr>
      </w:pPr>
      <w:r w:rsidRPr="00D20F9A">
        <w:rPr>
          <w:rFonts w:ascii="Arial" w:hAnsi="Arial" w:cs="Arial"/>
          <w:lang w:val="en-GB"/>
        </w:rPr>
        <w:t>ensure that he or she does not carry out any trading outside the stand or area demarcated or let to or allocated to him or her in any way;</w:t>
      </w:r>
    </w:p>
    <w:p w14:paraId="4C38073E" w14:textId="77777777" w:rsidR="002A0045" w:rsidRPr="002A0045" w:rsidRDefault="002A0045" w:rsidP="002A0045">
      <w:pPr>
        <w:pStyle w:val="ListParagraph"/>
        <w:rPr>
          <w:rFonts w:ascii="Arial" w:hAnsi="Arial" w:cs="Arial"/>
          <w:lang w:val="en-GB"/>
        </w:rPr>
      </w:pPr>
    </w:p>
    <w:p w14:paraId="1C7AA2A1" w14:textId="77777777" w:rsidR="00FD1CD7" w:rsidRDefault="00FD1CD7" w:rsidP="00FD1CD7">
      <w:pPr>
        <w:pStyle w:val="ListParagraph"/>
        <w:numPr>
          <w:ilvl w:val="0"/>
          <w:numId w:val="6"/>
        </w:numPr>
        <w:jc w:val="both"/>
        <w:rPr>
          <w:rFonts w:ascii="Arial" w:hAnsi="Arial" w:cs="Arial"/>
          <w:lang w:val="en-GB"/>
        </w:rPr>
      </w:pPr>
      <w:r w:rsidRPr="002A0045">
        <w:rPr>
          <w:rFonts w:ascii="Arial" w:hAnsi="Arial" w:cs="Arial"/>
          <w:lang w:val="en-GB"/>
        </w:rPr>
        <w:t>ensure that a space of not less than 1,5 metres is left between the wall of the shop contiguous to which he or she conducts his or her business and himself or herself; and leave a space of not less than 0,5 metres from the kerb of the roadway.</w:t>
      </w:r>
    </w:p>
    <w:p w14:paraId="27BDAA72" w14:textId="77777777" w:rsidR="00F62FAF" w:rsidRPr="00F62FAF" w:rsidRDefault="00F62FAF" w:rsidP="00F62FAF">
      <w:pPr>
        <w:pStyle w:val="ListParagraph"/>
        <w:rPr>
          <w:rFonts w:ascii="Arial" w:hAnsi="Arial" w:cs="Arial"/>
          <w:lang w:val="en-GB"/>
        </w:rPr>
      </w:pPr>
    </w:p>
    <w:p w14:paraId="3240947B" w14:textId="77777777" w:rsidR="00F62FAF" w:rsidRPr="002A0045" w:rsidRDefault="00F62FAF" w:rsidP="00F62FAF">
      <w:pPr>
        <w:pStyle w:val="ListParagraph"/>
        <w:jc w:val="both"/>
        <w:rPr>
          <w:rFonts w:ascii="Arial" w:hAnsi="Arial" w:cs="Arial"/>
          <w:lang w:val="en-GB"/>
        </w:rPr>
      </w:pPr>
    </w:p>
    <w:p w14:paraId="728D0DF2" w14:textId="77777777" w:rsidR="00F62FAF" w:rsidRDefault="00FD1CD7" w:rsidP="00FD1CD7">
      <w:pPr>
        <w:pStyle w:val="ListParagraph"/>
        <w:numPr>
          <w:ilvl w:val="0"/>
          <w:numId w:val="8"/>
        </w:numPr>
        <w:ind w:hanging="567"/>
        <w:jc w:val="both"/>
        <w:rPr>
          <w:rFonts w:ascii="Arial" w:hAnsi="Arial" w:cs="Arial"/>
          <w:lang w:val="en-GB"/>
        </w:rPr>
      </w:pPr>
      <w:r w:rsidRPr="00F62FAF">
        <w:rPr>
          <w:rFonts w:ascii="Arial" w:hAnsi="Arial" w:cs="Arial"/>
          <w:b/>
          <w:bCs/>
          <w:lang w:val="en-GB"/>
        </w:rPr>
        <w:lastRenderedPageBreak/>
        <w:t xml:space="preserve">Trading in parks and </w:t>
      </w:r>
      <w:r w:rsidR="008E4FA6" w:rsidRPr="00F62FAF">
        <w:rPr>
          <w:rFonts w:ascii="Arial" w:hAnsi="Arial" w:cs="Arial"/>
          <w:b/>
          <w:bCs/>
          <w:lang w:val="en-GB"/>
        </w:rPr>
        <w:t>gardens.</w:t>
      </w:r>
      <w:r w:rsidR="008E4FA6" w:rsidRPr="00F62FAF">
        <w:rPr>
          <w:rFonts w:ascii="Arial" w:hAnsi="Arial" w:cs="Arial"/>
          <w:lang w:val="en-GB"/>
        </w:rPr>
        <w:t xml:space="preserve"> —</w:t>
      </w:r>
      <w:r w:rsidRPr="00F62FAF">
        <w:rPr>
          <w:rFonts w:ascii="Arial" w:hAnsi="Arial" w:cs="Arial"/>
          <w:lang w:val="en-GB"/>
        </w:rPr>
        <w:t>No street trader shall carry on business in a garden or park to which the public has the right of access except with the prior written approval of the Council and in compliance with any conditions imposed by him when granting such consent.</w:t>
      </w:r>
    </w:p>
    <w:p w14:paraId="285CDFE5" w14:textId="77777777" w:rsidR="00F62FAF" w:rsidRDefault="00F62FAF" w:rsidP="00F62FAF">
      <w:pPr>
        <w:pStyle w:val="ListParagraph"/>
        <w:ind w:left="0"/>
        <w:jc w:val="both"/>
        <w:rPr>
          <w:rFonts w:ascii="Arial" w:hAnsi="Arial" w:cs="Arial"/>
          <w:lang w:val="en-GB"/>
        </w:rPr>
      </w:pPr>
    </w:p>
    <w:p w14:paraId="0E062C16" w14:textId="77777777" w:rsidR="00FD1CD7" w:rsidRPr="00F62FAF" w:rsidRDefault="00FD1CD7" w:rsidP="00FD1CD7">
      <w:pPr>
        <w:pStyle w:val="ListParagraph"/>
        <w:numPr>
          <w:ilvl w:val="0"/>
          <w:numId w:val="8"/>
        </w:numPr>
        <w:ind w:hanging="567"/>
        <w:jc w:val="both"/>
        <w:rPr>
          <w:rFonts w:ascii="Arial" w:hAnsi="Arial" w:cs="Arial"/>
          <w:lang w:val="en-GB"/>
        </w:rPr>
      </w:pPr>
      <w:r w:rsidRPr="00F62FAF">
        <w:rPr>
          <w:rFonts w:ascii="Arial" w:hAnsi="Arial" w:cs="Arial"/>
          <w:b/>
          <w:bCs/>
          <w:lang w:val="en-GB"/>
        </w:rPr>
        <w:t xml:space="preserve">Objections used for display of </w:t>
      </w:r>
      <w:r w:rsidR="00F62FAF" w:rsidRPr="00F62FAF">
        <w:rPr>
          <w:rFonts w:ascii="Arial" w:hAnsi="Arial" w:cs="Arial"/>
          <w:b/>
          <w:bCs/>
          <w:lang w:val="en-GB"/>
        </w:rPr>
        <w:t>goods.</w:t>
      </w:r>
      <w:r w:rsidR="00F62FAF" w:rsidRPr="00F62FAF">
        <w:rPr>
          <w:rFonts w:ascii="Arial" w:hAnsi="Arial" w:cs="Arial"/>
          <w:lang w:val="en-GB"/>
        </w:rPr>
        <w:t xml:space="preserve"> —</w:t>
      </w:r>
      <w:r w:rsidRPr="00F62FAF">
        <w:rPr>
          <w:rFonts w:ascii="Arial" w:hAnsi="Arial" w:cs="Arial"/>
          <w:lang w:val="en-GB"/>
        </w:rPr>
        <w:t>A street trader shall ensure that any structure, container, surface or other object used by him for the preparation, display, storage or transportation of goods—</w:t>
      </w:r>
    </w:p>
    <w:p w14:paraId="1DD5FDF1" w14:textId="77777777" w:rsidR="00FD1CD7" w:rsidRPr="00DB4BD3" w:rsidRDefault="00FD1CD7" w:rsidP="00F62FAF">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a</w:t>
      </w:r>
      <w:r w:rsidR="00F62FAF">
        <w:rPr>
          <w:rFonts w:ascii="Arial" w:hAnsi="Arial" w:cs="Arial"/>
          <w:lang w:val="en-GB"/>
        </w:rPr>
        <w:t>)</w:t>
      </w:r>
      <w:r w:rsidR="00F62FAF">
        <w:rPr>
          <w:rFonts w:ascii="Arial" w:hAnsi="Arial" w:cs="Arial"/>
          <w:lang w:val="en-GB"/>
        </w:rPr>
        <w:tab/>
      </w:r>
      <w:r w:rsidRPr="00DB4BD3">
        <w:rPr>
          <w:rFonts w:ascii="Arial" w:hAnsi="Arial" w:cs="Arial"/>
          <w:lang w:val="en-GB"/>
        </w:rPr>
        <w:t>is maintained in a good state of repair and in a clean and sanitary condition; and</w:t>
      </w:r>
    </w:p>
    <w:p w14:paraId="357BD800" w14:textId="77777777" w:rsidR="00F62FAF" w:rsidRDefault="00FD1CD7" w:rsidP="00F62FAF">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b</w:t>
      </w:r>
      <w:r w:rsidRPr="00DB4BD3">
        <w:rPr>
          <w:rFonts w:ascii="Arial" w:hAnsi="Arial" w:cs="Arial"/>
          <w:lang w:val="en-GB"/>
        </w:rPr>
        <w:t>)</w:t>
      </w:r>
      <w:r w:rsidRPr="00DB4BD3">
        <w:rPr>
          <w:rFonts w:ascii="Arial" w:hAnsi="Arial" w:cs="Arial"/>
          <w:lang w:val="en-GB"/>
        </w:rPr>
        <w:tab/>
        <w:t>is not so placed or stacked so as to constitute a danger to any person or so as to be likely to injure any person.</w:t>
      </w:r>
    </w:p>
    <w:p w14:paraId="6B1A3C7B" w14:textId="77777777" w:rsidR="00880D67" w:rsidRDefault="00FD1CD7" w:rsidP="00F62FAF">
      <w:pPr>
        <w:pStyle w:val="ListParagraph"/>
        <w:numPr>
          <w:ilvl w:val="0"/>
          <w:numId w:val="8"/>
        </w:numPr>
        <w:ind w:hanging="567"/>
        <w:jc w:val="both"/>
        <w:rPr>
          <w:rFonts w:ascii="Arial" w:hAnsi="Arial" w:cs="Arial"/>
          <w:lang w:val="en-GB"/>
        </w:rPr>
      </w:pPr>
      <w:r w:rsidRPr="00F62FAF">
        <w:rPr>
          <w:rFonts w:ascii="Arial" w:hAnsi="Arial" w:cs="Arial"/>
          <w:b/>
          <w:bCs/>
          <w:lang w:val="en-GB"/>
        </w:rPr>
        <w:t xml:space="preserve">Removal and </w:t>
      </w:r>
      <w:r w:rsidR="00F62FAF" w:rsidRPr="00F62FAF">
        <w:rPr>
          <w:rFonts w:ascii="Arial" w:hAnsi="Arial" w:cs="Arial"/>
          <w:b/>
          <w:bCs/>
          <w:lang w:val="en-GB"/>
        </w:rPr>
        <w:t>impoundment.</w:t>
      </w:r>
      <w:r w:rsidR="00F62FAF" w:rsidRPr="00F62FAF">
        <w:rPr>
          <w:rFonts w:ascii="Arial" w:hAnsi="Arial" w:cs="Arial"/>
          <w:lang w:val="en-GB"/>
        </w:rPr>
        <w:t xml:space="preserve"> — </w:t>
      </w:r>
    </w:p>
    <w:p w14:paraId="688F3BA2" w14:textId="77777777" w:rsidR="00880D67" w:rsidRDefault="00880D67" w:rsidP="00880D67">
      <w:pPr>
        <w:pStyle w:val="ListParagraph"/>
        <w:ind w:left="0"/>
        <w:jc w:val="both"/>
        <w:rPr>
          <w:rFonts w:ascii="Arial" w:hAnsi="Arial" w:cs="Arial"/>
          <w:b/>
          <w:bCs/>
          <w:lang w:val="en-GB"/>
        </w:rPr>
      </w:pPr>
    </w:p>
    <w:p w14:paraId="59EFA6EB" w14:textId="77777777" w:rsidR="00880D67" w:rsidRDefault="00FD1CD7" w:rsidP="00FD1CD7">
      <w:pPr>
        <w:pStyle w:val="ListParagraph"/>
        <w:numPr>
          <w:ilvl w:val="1"/>
          <w:numId w:val="8"/>
        </w:numPr>
        <w:ind w:left="709" w:hanging="567"/>
        <w:jc w:val="both"/>
        <w:rPr>
          <w:rFonts w:ascii="Arial" w:hAnsi="Arial" w:cs="Arial"/>
          <w:lang w:val="en-GB"/>
        </w:rPr>
      </w:pPr>
      <w:r w:rsidRPr="00F62FAF">
        <w:rPr>
          <w:rFonts w:ascii="Arial" w:hAnsi="Arial" w:cs="Arial"/>
          <w:lang w:val="en-GB"/>
        </w:rPr>
        <w:t xml:space="preserve"> For the purpose of this By-law </w:t>
      </w:r>
      <w:r w:rsidRPr="00B50D1A">
        <w:rPr>
          <w:rFonts w:ascii="Arial" w:hAnsi="Arial" w:cs="Arial"/>
          <w:lang w:val="en-GB"/>
        </w:rPr>
        <w:t>“goods</w:t>
      </w:r>
      <w:r w:rsidRPr="00F62FAF">
        <w:rPr>
          <w:rFonts w:ascii="Arial" w:hAnsi="Arial" w:cs="Arial"/>
          <w:b/>
          <w:lang w:val="en-GB"/>
        </w:rPr>
        <w:t>”</w:t>
      </w:r>
      <w:r w:rsidRPr="00F62FAF">
        <w:rPr>
          <w:rFonts w:ascii="Arial" w:hAnsi="Arial" w:cs="Arial"/>
          <w:lang w:val="en-GB"/>
        </w:rPr>
        <w:t xml:space="preserve"> includes any perishable goods, receptacles, vehicles or movable structures.</w:t>
      </w:r>
    </w:p>
    <w:p w14:paraId="59E362E1" w14:textId="77777777" w:rsidR="00880D67" w:rsidRDefault="00880D67" w:rsidP="00880D67">
      <w:pPr>
        <w:pStyle w:val="ListParagraph"/>
        <w:ind w:left="709"/>
        <w:jc w:val="both"/>
        <w:rPr>
          <w:rFonts w:ascii="Arial" w:hAnsi="Arial" w:cs="Arial"/>
          <w:lang w:val="en-GB"/>
        </w:rPr>
      </w:pPr>
    </w:p>
    <w:p w14:paraId="035545F5" w14:textId="77777777" w:rsidR="00FD1CD7" w:rsidRPr="00880D67" w:rsidRDefault="00FD1CD7" w:rsidP="00FD1CD7">
      <w:pPr>
        <w:pStyle w:val="ListParagraph"/>
        <w:numPr>
          <w:ilvl w:val="1"/>
          <w:numId w:val="8"/>
        </w:numPr>
        <w:ind w:left="709" w:hanging="567"/>
        <w:jc w:val="both"/>
        <w:rPr>
          <w:rFonts w:ascii="Arial" w:hAnsi="Arial" w:cs="Arial"/>
          <w:lang w:val="en-GB"/>
        </w:rPr>
      </w:pPr>
      <w:r w:rsidRPr="00880D67">
        <w:rPr>
          <w:rFonts w:ascii="Arial" w:hAnsi="Arial" w:cs="Arial"/>
          <w:lang w:val="en-GB"/>
        </w:rPr>
        <w:t>An authorised official may remove and impound any goods, without an order of Court—</w:t>
      </w:r>
    </w:p>
    <w:p w14:paraId="796970E9" w14:textId="77777777" w:rsidR="00FD1CD7" w:rsidRPr="00DB4BD3" w:rsidRDefault="00FD1CD7" w:rsidP="00880D67">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a</w:t>
      </w:r>
      <w:r w:rsidRPr="00DB4BD3">
        <w:rPr>
          <w:rFonts w:ascii="Arial" w:hAnsi="Arial" w:cs="Arial"/>
          <w:lang w:val="en-GB"/>
        </w:rPr>
        <w:t>)</w:t>
      </w:r>
      <w:r w:rsidRPr="00DB4BD3">
        <w:rPr>
          <w:rFonts w:ascii="Arial" w:hAnsi="Arial" w:cs="Arial"/>
          <w:lang w:val="en-GB"/>
        </w:rPr>
        <w:tab/>
        <w:t>which he reasonably suspects are being used or are intended to be used or have been used or in connection with the carrying on of any business of a street trader; and</w:t>
      </w:r>
    </w:p>
    <w:p w14:paraId="5D1DA197" w14:textId="77777777" w:rsidR="00FD1CD7" w:rsidRPr="00DB4BD3" w:rsidRDefault="00FD1CD7" w:rsidP="00880D67">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b</w:t>
      </w:r>
      <w:r w:rsidRPr="00DB4BD3">
        <w:rPr>
          <w:rFonts w:ascii="Arial" w:hAnsi="Arial" w:cs="Arial"/>
          <w:lang w:val="en-GB"/>
        </w:rPr>
        <w:t>)</w:t>
      </w:r>
      <w:r w:rsidRPr="00DB4BD3">
        <w:rPr>
          <w:rFonts w:ascii="Arial" w:hAnsi="Arial" w:cs="Arial"/>
          <w:lang w:val="en-GB"/>
        </w:rPr>
        <w:tab/>
        <w:t>which he finds at a place where the carrying on of such business is restricted in terms of these by-laws or prohibited in terms of these by-laws and which in his opinion constitutes an infringement of such provision;</w:t>
      </w:r>
    </w:p>
    <w:p w14:paraId="54CD13DE" w14:textId="77777777" w:rsidR="00FD1CD7" w:rsidRPr="00DB4BD3" w:rsidRDefault="00FD1CD7" w:rsidP="00880D67">
      <w:pPr>
        <w:ind w:left="2160" w:hanging="720"/>
        <w:jc w:val="both"/>
        <w:rPr>
          <w:rFonts w:ascii="Arial" w:hAnsi="Arial" w:cs="Arial"/>
          <w:lang w:val="en-GB"/>
        </w:rPr>
      </w:pPr>
      <w:r w:rsidRPr="00DB4BD3">
        <w:rPr>
          <w:rFonts w:ascii="Arial" w:hAnsi="Arial" w:cs="Arial"/>
          <w:lang w:val="en-GB"/>
        </w:rPr>
        <w:t>(</w:t>
      </w:r>
      <w:r w:rsidRPr="00DB4BD3">
        <w:rPr>
          <w:rFonts w:ascii="Arial" w:hAnsi="Arial" w:cs="Arial"/>
          <w:i/>
          <w:lang w:val="en-GB"/>
        </w:rPr>
        <w:t>c</w:t>
      </w:r>
      <w:r w:rsidRPr="00DB4BD3">
        <w:rPr>
          <w:rFonts w:ascii="Arial" w:hAnsi="Arial" w:cs="Arial"/>
          <w:lang w:val="en-GB"/>
        </w:rPr>
        <w:t>)</w:t>
      </w:r>
      <w:r w:rsidRPr="00DB4BD3">
        <w:rPr>
          <w:rFonts w:ascii="Arial" w:hAnsi="Arial" w:cs="Arial"/>
          <w:lang w:val="en-GB"/>
        </w:rPr>
        <w:tab/>
        <w:t>whether or not such goods are in the possession or under the control of any person at the time of such removal or impoundment.</w:t>
      </w:r>
    </w:p>
    <w:p w14:paraId="5A8008B5" w14:textId="59670D27" w:rsidR="00FD1CD7" w:rsidRDefault="00FD1CD7" w:rsidP="00880D67">
      <w:pPr>
        <w:pStyle w:val="ListParagraph"/>
        <w:numPr>
          <w:ilvl w:val="1"/>
          <w:numId w:val="8"/>
        </w:numPr>
        <w:ind w:hanging="218"/>
        <w:jc w:val="both"/>
        <w:rPr>
          <w:rFonts w:ascii="Arial" w:hAnsi="Arial" w:cs="Arial"/>
          <w:lang w:val="en-GB"/>
        </w:rPr>
      </w:pPr>
      <w:r w:rsidRPr="00880D67">
        <w:rPr>
          <w:rFonts w:ascii="Arial" w:hAnsi="Arial" w:cs="Arial"/>
          <w:lang w:val="en-GB"/>
        </w:rPr>
        <w:t>Any authorised offic</w:t>
      </w:r>
      <w:r w:rsidR="00880D67">
        <w:rPr>
          <w:rFonts w:ascii="Arial" w:hAnsi="Arial" w:cs="Arial"/>
          <w:lang w:val="en-GB"/>
        </w:rPr>
        <w:t xml:space="preserve">ial acting in terms of </w:t>
      </w:r>
      <w:r w:rsidR="006D2690">
        <w:rPr>
          <w:rFonts w:ascii="Arial" w:hAnsi="Arial" w:cs="Arial"/>
          <w:lang w:val="en-GB"/>
        </w:rPr>
        <w:t>section</w:t>
      </w:r>
      <w:r w:rsidR="00880D67">
        <w:rPr>
          <w:rFonts w:ascii="Arial" w:hAnsi="Arial" w:cs="Arial"/>
          <w:lang w:val="en-GB"/>
        </w:rPr>
        <w:t xml:space="preserve"> 13</w:t>
      </w:r>
      <w:r w:rsidRPr="00880D67">
        <w:rPr>
          <w:rFonts w:ascii="Arial" w:hAnsi="Arial" w:cs="Arial"/>
          <w:lang w:val="en-GB"/>
        </w:rPr>
        <w:t xml:space="preserve"> (2) shall—</w:t>
      </w:r>
    </w:p>
    <w:p w14:paraId="7CDAF885" w14:textId="77777777" w:rsidR="00D917ED" w:rsidRPr="00880D67" w:rsidRDefault="00D917ED" w:rsidP="00D917ED">
      <w:pPr>
        <w:pStyle w:val="ListParagraph"/>
        <w:ind w:left="360"/>
        <w:jc w:val="both"/>
        <w:rPr>
          <w:rFonts w:ascii="Arial" w:hAnsi="Arial" w:cs="Arial"/>
          <w:lang w:val="en-GB"/>
        </w:rPr>
      </w:pPr>
    </w:p>
    <w:p w14:paraId="777CEE50" w14:textId="77777777" w:rsidR="00FD1CD7" w:rsidRDefault="00FD1CD7" w:rsidP="00D917ED">
      <w:pPr>
        <w:pStyle w:val="ListParagraph"/>
        <w:numPr>
          <w:ilvl w:val="1"/>
          <w:numId w:val="6"/>
        </w:numPr>
        <w:ind w:left="2127" w:hanging="709"/>
        <w:jc w:val="both"/>
        <w:rPr>
          <w:rFonts w:ascii="Arial" w:hAnsi="Arial" w:cs="Arial"/>
          <w:lang w:val="en-GB"/>
        </w:rPr>
      </w:pPr>
      <w:r w:rsidRPr="00D917ED">
        <w:rPr>
          <w:rFonts w:ascii="Arial" w:hAnsi="Arial" w:cs="Arial"/>
          <w:lang w:val="en-GB"/>
        </w:rPr>
        <w:t>except where goods have been left or abandoned or where a person refuses to receive such a receipt, issue to the person carrying on the business of a street trader or where such street trader is not present at the location where the business is being carried on, to any other person so present and apparently over the age of eighteen years, a receipt for any property so removed and impounded, which receipt must—</w:t>
      </w:r>
    </w:p>
    <w:p w14:paraId="0ECF77C4" w14:textId="77777777" w:rsidR="00D917ED" w:rsidRPr="00D917ED" w:rsidRDefault="00D917ED" w:rsidP="00D917ED">
      <w:pPr>
        <w:pStyle w:val="ListParagraph"/>
        <w:ind w:left="2127"/>
        <w:jc w:val="both"/>
        <w:rPr>
          <w:rFonts w:ascii="Arial" w:hAnsi="Arial" w:cs="Arial"/>
          <w:lang w:val="en-GB"/>
        </w:rPr>
      </w:pPr>
    </w:p>
    <w:p w14:paraId="483241B1" w14:textId="105AD940" w:rsidR="00D917ED" w:rsidRDefault="00FD1CD7" w:rsidP="00D917ED">
      <w:pPr>
        <w:pStyle w:val="ListParagraph"/>
        <w:numPr>
          <w:ilvl w:val="0"/>
          <w:numId w:val="25"/>
        </w:numPr>
        <w:jc w:val="both"/>
        <w:rPr>
          <w:rFonts w:ascii="Arial" w:hAnsi="Arial" w:cs="Arial"/>
          <w:lang w:val="en-GB"/>
        </w:rPr>
      </w:pPr>
      <w:r w:rsidRPr="00D917ED">
        <w:rPr>
          <w:rFonts w:ascii="Arial" w:hAnsi="Arial" w:cs="Arial"/>
          <w:lang w:val="en-GB"/>
        </w:rPr>
        <w:t xml:space="preserve">contain the full names and physical address of the person carrying on the business of street trader, or where applicable, the full names of the other </w:t>
      </w:r>
      <w:r w:rsidR="006D2690">
        <w:rPr>
          <w:rFonts w:ascii="Arial" w:hAnsi="Arial" w:cs="Arial"/>
          <w:lang w:val="en-GB"/>
        </w:rPr>
        <w:t>persons referred to in section</w:t>
      </w:r>
      <w:r w:rsidR="00AB659B" w:rsidRPr="00D917ED">
        <w:rPr>
          <w:rFonts w:ascii="Arial" w:hAnsi="Arial" w:cs="Arial"/>
          <w:lang w:val="en-GB"/>
        </w:rPr>
        <w:t xml:space="preserve"> 13</w:t>
      </w:r>
      <w:r w:rsidRPr="00D917ED">
        <w:rPr>
          <w:rFonts w:ascii="Arial" w:hAnsi="Arial" w:cs="Arial"/>
          <w:lang w:val="en-GB"/>
        </w:rPr>
        <w:t xml:space="preserve"> (3) (a);</w:t>
      </w:r>
    </w:p>
    <w:p w14:paraId="4B0EF293" w14:textId="77777777" w:rsidR="00D917ED" w:rsidRDefault="00D917ED" w:rsidP="00D917ED">
      <w:pPr>
        <w:pStyle w:val="ListParagraph"/>
        <w:ind w:left="3600"/>
        <w:jc w:val="both"/>
        <w:rPr>
          <w:rFonts w:ascii="Arial" w:hAnsi="Arial" w:cs="Arial"/>
          <w:lang w:val="en-GB"/>
        </w:rPr>
      </w:pPr>
    </w:p>
    <w:p w14:paraId="177CD1FD" w14:textId="77777777" w:rsidR="00D917ED" w:rsidRDefault="00FD1CD7" w:rsidP="00D917ED">
      <w:pPr>
        <w:pStyle w:val="ListParagraph"/>
        <w:numPr>
          <w:ilvl w:val="0"/>
          <w:numId w:val="25"/>
        </w:numPr>
        <w:jc w:val="both"/>
        <w:rPr>
          <w:rFonts w:ascii="Arial" w:hAnsi="Arial" w:cs="Arial"/>
          <w:lang w:val="en-GB"/>
        </w:rPr>
      </w:pPr>
      <w:r w:rsidRPr="00D917ED">
        <w:rPr>
          <w:rFonts w:ascii="Arial" w:hAnsi="Arial" w:cs="Arial"/>
          <w:lang w:val="en-GB"/>
        </w:rPr>
        <w:t>contain an inventory which itemises the property to be removed and impounded;</w:t>
      </w:r>
    </w:p>
    <w:p w14:paraId="2A908F8F" w14:textId="77777777" w:rsidR="00D917ED" w:rsidRPr="00D917ED" w:rsidRDefault="00D917ED" w:rsidP="00D917ED">
      <w:pPr>
        <w:pStyle w:val="ListParagraph"/>
        <w:rPr>
          <w:rFonts w:ascii="Arial" w:hAnsi="Arial" w:cs="Arial"/>
          <w:lang w:val="en-GB"/>
        </w:rPr>
      </w:pPr>
    </w:p>
    <w:p w14:paraId="06E020B8" w14:textId="77777777" w:rsidR="00D917ED" w:rsidRDefault="00FD1CD7" w:rsidP="00D917ED">
      <w:pPr>
        <w:pStyle w:val="ListParagraph"/>
        <w:numPr>
          <w:ilvl w:val="0"/>
          <w:numId w:val="25"/>
        </w:numPr>
        <w:jc w:val="both"/>
        <w:rPr>
          <w:rFonts w:ascii="Arial" w:hAnsi="Arial" w:cs="Arial"/>
          <w:lang w:val="en-GB"/>
        </w:rPr>
      </w:pPr>
      <w:r w:rsidRPr="00D917ED">
        <w:rPr>
          <w:rFonts w:ascii="Arial" w:hAnsi="Arial" w:cs="Arial"/>
          <w:lang w:val="en-GB"/>
        </w:rPr>
        <w:t>provide the physical address where the impounded property will be kept;</w:t>
      </w:r>
    </w:p>
    <w:p w14:paraId="5F53D60F" w14:textId="77777777" w:rsidR="00D917ED" w:rsidRPr="00D917ED" w:rsidRDefault="00D917ED" w:rsidP="00D917ED">
      <w:pPr>
        <w:pStyle w:val="ListParagraph"/>
        <w:rPr>
          <w:rFonts w:ascii="Arial" w:hAnsi="Arial" w:cs="Arial"/>
          <w:lang w:val="en-GB"/>
        </w:rPr>
      </w:pPr>
    </w:p>
    <w:p w14:paraId="2E47E587" w14:textId="77777777" w:rsidR="00D917ED" w:rsidRDefault="00FD1CD7" w:rsidP="00FD1CD7">
      <w:pPr>
        <w:pStyle w:val="ListParagraph"/>
        <w:numPr>
          <w:ilvl w:val="0"/>
          <w:numId w:val="25"/>
        </w:numPr>
        <w:jc w:val="both"/>
        <w:rPr>
          <w:rFonts w:ascii="Arial" w:hAnsi="Arial" w:cs="Arial"/>
          <w:lang w:val="en-GB"/>
        </w:rPr>
      </w:pPr>
      <w:r w:rsidRPr="00D917ED">
        <w:rPr>
          <w:rFonts w:ascii="Arial" w:hAnsi="Arial" w:cs="Arial"/>
          <w:lang w:val="en-GB"/>
        </w:rPr>
        <w:lastRenderedPageBreak/>
        <w:t>state the conditions for the release of the impounded property;</w:t>
      </w:r>
    </w:p>
    <w:p w14:paraId="173D2AFC" w14:textId="77777777" w:rsidR="00D917ED" w:rsidRPr="00D917ED" w:rsidRDefault="00D917ED" w:rsidP="00D917ED">
      <w:pPr>
        <w:pStyle w:val="ListParagraph"/>
        <w:rPr>
          <w:rFonts w:ascii="Arial" w:hAnsi="Arial" w:cs="Arial"/>
          <w:lang w:val="en-GB"/>
        </w:rPr>
      </w:pPr>
    </w:p>
    <w:p w14:paraId="20A6CF34" w14:textId="0537A2E6" w:rsidR="00D917ED" w:rsidRDefault="00FD1CD7" w:rsidP="00FD1CD7">
      <w:pPr>
        <w:pStyle w:val="ListParagraph"/>
        <w:numPr>
          <w:ilvl w:val="0"/>
          <w:numId w:val="25"/>
        </w:numPr>
        <w:jc w:val="both"/>
        <w:rPr>
          <w:rFonts w:ascii="Arial" w:hAnsi="Arial" w:cs="Arial"/>
          <w:lang w:val="en-GB"/>
        </w:rPr>
      </w:pPr>
      <w:r w:rsidRPr="00D917ED">
        <w:rPr>
          <w:rFonts w:ascii="Arial" w:hAnsi="Arial" w:cs="Arial"/>
          <w:lang w:val="en-GB"/>
        </w:rPr>
        <w:t>refl</w:t>
      </w:r>
      <w:r w:rsidR="006D2690">
        <w:rPr>
          <w:rFonts w:ascii="Arial" w:hAnsi="Arial" w:cs="Arial"/>
          <w:lang w:val="en-GB"/>
        </w:rPr>
        <w:t>ect the provisions of sections</w:t>
      </w:r>
      <w:r w:rsidR="00D917ED">
        <w:rPr>
          <w:rFonts w:ascii="Arial" w:hAnsi="Arial" w:cs="Arial"/>
          <w:lang w:val="en-GB"/>
        </w:rPr>
        <w:t xml:space="preserve"> 13 and 14</w:t>
      </w:r>
      <w:r w:rsidRPr="00D917ED">
        <w:rPr>
          <w:rFonts w:ascii="Arial" w:hAnsi="Arial" w:cs="Arial"/>
          <w:lang w:val="en-GB"/>
        </w:rPr>
        <w:t>;</w:t>
      </w:r>
    </w:p>
    <w:p w14:paraId="3A67C692" w14:textId="77777777" w:rsidR="00D917ED" w:rsidRPr="00D917ED" w:rsidRDefault="00D917ED" w:rsidP="00D917ED">
      <w:pPr>
        <w:pStyle w:val="ListParagraph"/>
        <w:rPr>
          <w:rFonts w:ascii="Arial" w:hAnsi="Arial" w:cs="Arial"/>
          <w:lang w:val="en-GB"/>
        </w:rPr>
      </w:pPr>
    </w:p>
    <w:p w14:paraId="3A39B039" w14:textId="77777777" w:rsidR="00D917ED" w:rsidRDefault="00FD1CD7" w:rsidP="00FD1CD7">
      <w:pPr>
        <w:pStyle w:val="ListParagraph"/>
        <w:numPr>
          <w:ilvl w:val="0"/>
          <w:numId w:val="25"/>
        </w:numPr>
        <w:jc w:val="both"/>
        <w:rPr>
          <w:rFonts w:ascii="Arial" w:hAnsi="Arial" w:cs="Arial"/>
          <w:lang w:val="en-GB"/>
        </w:rPr>
      </w:pPr>
      <w:r w:rsidRPr="00D917ED">
        <w:rPr>
          <w:rFonts w:ascii="Arial" w:hAnsi="Arial" w:cs="Arial"/>
          <w:lang w:val="en-GB"/>
        </w:rPr>
        <w:t>provide the name and physical address of a designated official to whom representations may be made regarding such impoundment and the time period within which such representations may be made;</w:t>
      </w:r>
    </w:p>
    <w:p w14:paraId="522A44BC" w14:textId="77777777" w:rsidR="00D917ED" w:rsidRPr="00D917ED" w:rsidRDefault="00D917ED" w:rsidP="00D917ED">
      <w:pPr>
        <w:pStyle w:val="ListParagraph"/>
        <w:rPr>
          <w:rFonts w:ascii="Arial" w:hAnsi="Arial" w:cs="Arial"/>
          <w:lang w:val="en-GB"/>
        </w:rPr>
      </w:pPr>
    </w:p>
    <w:p w14:paraId="3A9BCBD2" w14:textId="77777777" w:rsidR="00D917ED" w:rsidRDefault="00FD1CD7" w:rsidP="00FD1CD7">
      <w:pPr>
        <w:pStyle w:val="ListParagraph"/>
        <w:numPr>
          <w:ilvl w:val="0"/>
          <w:numId w:val="25"/>
        </w:numPr>
        <w:jc w:val="both"/>
        <w:rPr>
          <w:rFonts w:ascii="Arial" w:hAnsi="Arial" w:cs="Arial"/>
          <w:lang w:val="en-GB"/>
        </w:rPr>
      </w:pPr>
      <w:r w:rsidRPr="00D917ED">
        <w:rPr>
          <w:rFonts w:ascii="Arial" w:hAnsi="Arial" w:cs="Arial"/>
          <w:lang w:val="en-GB"/>
        </w:rPr>
        <w:t>a signed certificate by the authorised official certifying that the information contained in the receipt is correct;</w:t>
      </w:r>
    </w:p>
    <w:p w14:paraId="05E703DF" w14:textId="77777777" w:rsidR="00D917ED" w:rsidRPr="00D917ED" w:rsidRDefault="00D917ED" w:rsidP="00D917ED">
      <w:pPr>
        <w:pStyle w:val="ListParagraph"/>
        <w:rPr>
          <w:rFonts w:ascii="Arial" w:hAnsi="Arial" w:cs="Arial"/>
          <w:lang w:val="en-GB"/>
        </w:rPr>
      </w:pPr>
    </w:p>
    <w:p w14:paraId="0A8C278E" w14:textId="10E74B29" w:rsidR="00FD1CD7" w:rsidRPr="00D917ED" w:rsidRDefault="00FD1CD7" w:rsidP="00D917ED">
      <w:pPr>
        <w:pStyle w:val="ListParagraph"/>
        <w:numPr>
          <w:ilvl w:val="0"/>
          <w:numId w:val="25"/>
        </w:numPr>
        <w:ind w:left="3828" w:hanging="588"/>
        <w:jc w:val="both"/>
        <w:rPr>
          <w:rFonts w:ascii="Arial" w:hAnsi="Arial" w:cs="Arial"/>
          <w:lang w:val="en-GB"/>
        </w:rPr>
      </w:pPr>
      <w:r w:rsidRPr="00D917ED">
        <w:rPr>
          <w:rFonts w:ascii="Arial" w:hAnsi="Arial" w:cs="Arial"/>
          <w:lang w:val="en-GB"/>
        </w:rPr>
        <w:t xml:space="preserve">a signed certificate from the person carrying on the business of a street trader or where such street trader is not present at the location where the business is being carried on, </w:t>
      </w:r>
      <w:r w:rsidR="006D2690">
        <w:rPr>
          <w:rFonts w:ascii="Arial" w:hAnsi="Arial" w:cs="Arial"/>
          <w:lang w:val="en-GB"/>
        </w:rPr>
        <w:t>the person referred to in section</w:t>
      </w:r>
      <w:r w:rsidRPr="00D917ED">
        <w:rPr>
          <w:rFonts w:ascii="Arial" w:hAnsi="Arial" w:cs="Arial"/>
          <w:lang w:val="en-GB"/>
        </w:rPr>
        <w:t xml:space="preserve"> 10 (3) certifying that the information contained in the receipt is correct; provided where any of the aforesaid persons refuse to sign such certificate, the authorised official shall obtain such a certificate from another authorised official present at the location where business is being carried on and who shall append his full names, designation and signature to such certificate and which shall, unless proved to the contrary, be deemed to be true and correct in all respects;</w:t>
      </w:r>
    </w:p>
    <w:p w14:paraId="3DD62623" w14:textId="77777777" w:rsidR="00D917ED" w:rsidRDefault="00FD1CD7" w:rsidP="00FD1CD7">
      <w:pPr>
        <w:pStyle w:val="ListParagraph"/>
        <w:numPr>
          <w:ilvl w:val="1"/>
          <w:numId w:val="6"/>
        </w:numPr>
        <w:ind w:left="2127" w:hanging="567"/>
        <w:jc w:val="both"/>
        <w:rPr>
          <w:rFonts w:ascii="Arial" w:hAnsi="Arial" w:cs="Arial"/>
          <w:lang w:val="en-GB"/>
        </w:rPr>
      </w:pPr>
      <w:r w:rsidRPr="00D917ED">
        <w:rPr>
          <w:rFonts w:ascii="Arial" w:hAnsi="Arial" w:cs="Arial"/>
          <w:lang w:val="en-GB"/>
        </w:rPr>
        <w:t>forthwith convey such impounded goods to a facility approved by the Council for this purpose;</w:t>
      </w:r>
    </w:p>
    <w:p w14:paraId="5B81E55B" w14:textId="11A79430" w:rsidR="00FD1CD7" w:rsidRDefault="00FD1CD7" w:rsidP="00FD1CD7">
      <w:pPr>
        <w:pStyle w:val="ListParagraph"/>
        <w:numPr>
          <w:ilvl w:val="1"/>
          <w:numId w:val="6"/>
        </w:numPr>
        <w:ind w:left="2127" w:hanging="567"/>
        <w:jc w:val="both"/>
        <w:rPr>
          <w:rFonts w:ascii="Arial" w:hAnsi="Arial" w:cs="Arial"/>
          <w:lang w:val="en-GB"/>
        </w:rPr>
      </w:pPr>
      <w:r w:rsidRPr="00D917ED">
        <w:rPr>
          <w:rFonts w:ascii="Arial" w:hAnsi="Arial" w:cs="Arial"/>
          <w:lang w:val="en-GB"/>
        </w:rPr>
        <w:t xml:space="preserve">forthwith complete </w:t>
      </w:r>
      <w:r w:rsidR="006D2690">
        <w:rPr>
          <w:rFonts w:ascii="Arial" w:hAnsi="Arial" w:cs="Arial"/>
          <w:lang w:val="en-GB"/>
        </w:rPr>
        <w:t>the register referred to in section</w:t>
      </w:r>
      <w:r w:rsidR="00D917ED">
        <w:rPr>
          <w:rFonts w:ascii="Arial" w:hAnsi="Arial" w:cs="Arial"/>
          <w:lang w:val="en-GB"/>
        </w:rPr>
        <w:t xml:space="preserve"> 13</w:t>
      </w:r>
      <w:r w:rsidRPr="00D917ED">
        <w:rPr>
          <w:rFonts w:ascii="Arial" w:hAnsi="Arial" w:cs="Arial"/>
          <w:lang w:val="en-GB"/>
        </w:rPr>
        <w:t> (5).</w:t>
      </w:r>
    </w:p>
    <w:p w14:paraId="2148A954" w14:textId="77777777" w:rsidR="00D917ED" w:rsidRPr="00D917ED" w:rsidRDefault="00D917ED" w:rsidP="00D917ED">
      <w:pPr>
        <w:pStyle w:val="ListParagraph"/>
        <w:ind w:left="2127"/>
        <w:jc w:val="both"/>
        <w:rPr>
          <w:rFonts w:ascii="Arial" w:hAnsi="Arial" w:cs="Arial"/>
          <w:lang w:val="en-GB"/>
        </w:rPr>
      </w:pPr>
    </w:p>
    <w:p w14:paraId="7B94CA1D" w14:textId="1DAED178" w:rsidR="00D917ED" w:rsidRDefault="00FD1CD7" w:rsidP="00FD1CD7">
      <w:pPr>
        <w:pStyle w:val="ListParagraph"/>
        <w:numPr>
          <w:ilvl w:val="1"/>
          <w:numId w:val="8"/>
        </w:numPr>
        <w:ind w:left="709" w:hanging="709"/>
        <w:jc w:val="both"/>
        <w:rPr>
          <w:rFonts w:ascii="Arial" w:hAnsi="Arial" w:cs="Arial"/>
          <w:lang w:val="en-GB"/>
        </w:rPr>
      </w:pPr>
      <w:r w:rsidRPr="00D917ED">
        <w:rPr>
          <w:rFonts w:ascii="Arial" w:hAnsi="Arial" w:cs="Arial"/>
          <w:lang w:val="en-GB"/>
        </w:rPr>
        <w:t>Any authorised offic</w:t>
      </w:r>
      <w:r w:rsidR="006D2690">
        <w:rPr>
          <w:rFonts w:ascii="Arial" w:hAnsi="Arial" w:cs="Arial"/>
          <w:lang w:val="en-GB"/>
        </w:rPr>
        <w:t>ial acting in terms of section</w:t>
      </w:r>
      <w:r w:rsidR="00D917ED">
        <w:rPr>
          <w:rFonts w:ascii="Arial" w:hAnsi="Arial" w:cs="Arial"/>
          <w:lang w:val="en-GB"/>
        </w:rPr>
        <w:t> 13</w:t>
      </w:r>
      <w:r w:rsidRPr="00D917ED">
        <w:rPr>
          <w:rFonts w:ascii="Arial" w:hAnsi="Arial" w:cs="Arial"/>
          <w:lang w:val="en-GB"/>
        </w:rPr>
        <w:t> (2) may discard, destroy, sell for the benefit and income of the municipality or donate perishable goods to non-profit organisations after the lapse of 48 hours after the impoundment of the aforesaid perishable goods, provided that such sale or donation shall only take place after written approval thereof by an Environmental Health Officer, provided further that an Environmental Health Officer may instruct in writing that perishable foods shall be discarded or destroyed prior to or after the expiry of the aforesaid 48 hours where health considerations so require, in which event an authorised official shall comply with such instruction.</w:t>
      </w:r>
    </w:p>
    <w:p w14:paraId="161AA922" w14:textId="77777777" w:rsidR="00D917ED" w:rsidRDefault="00D917ED" w:rsidP="00D917ED">
      <w:pPr>
        <w:pStyle w:val="ListParagraph"/>
        <w:ind w:left="709"/>
        <w:jc w:val="both"/>
        <w:rPr>
          <w:rFonts w:ascii="Arial" w:hAnsi="Arial" w:cs="Arial"/>
          <w:lang w:val="en-GB"/>
        </w:rPr>
      </w:pPr>
    </w:p>
    <w:p w14:paraId="17D734BA" w14:textId="5C04DF27" w:rsidR="00FD1CD7" w:rsidRPr="00D917ED" w:rsidRDefault="00FD1CD7" w:rsidP="00FD1CD7">
      <w:pPr>
        <w:pStyle w:val="ListParagraph"/>
        <w:numPr>
          <w:ilvl w:val="1"/>
          <w:numId w:val="8"/>
        </w:numPr>
        <w:ind w:left="709" w:hanging="709"/>
        <w:jc w:val="both"/>
        <w:rPr>
          <w:rFonts w:ascii="Arial" w:hAnsi="Arial" w:cs="Arial"/>
          <w:lang w:val="en-GB"/>
        </w:rPr>
      </w:pPr>
      <w:r w:rsidRPr="00D917ED">
        <w:rPr>
          <w:rFonts w:ascii="Arial" w:hAnsi="Arial" w:cs="Arial"/>
          <w:lang w:val="en-GB"/>
        </w:rPr>
        <w:t>Any authorised offic</w:t>
      </w:r>
      <w:r w:rsidR="006D2690">
        <w:rPr>
          <w:rFonts w:ascii="Arial" w:hAnsi="Arial" w:cs="Arial"/>
          <w:lang w:val="en-GB"/>
        </w:rPr>
        <w:t>ial acting in terms of section</w:t>
      </w:r>
      <w:r w:rsidR="00D917ED">
        <w:rPr>
          <w:rFonts w:ascii="Arial" w:hAnsi="Arial" w:cs="Arial"/>
          <w:lang w:val="en-GB"/>
        </w:rPr>
        <w:t xml:space="preserve"> 16</w:t>
      </w:r>
      <w:r w:rsidRPr="00D917ED">
        <w:rPr>
          <w:rFonts w:ascii="Arial" w:hAnsi="Arial" w:cs="Arial"/>
          <w:lang w:val="en-GB"/>
        </w:rPr>
        <w:t> (4) shall keep a register of the following:</w:t>
      </w:r>
    </w:p>
    <w:p w14:paraId="360E7FF7" w14:textId="77777777" w:rsidR="00D917ED" w:rsidRDefault="00FD1CD7" w:rsidP="00FD1CD7">
      <w:pPr>
        <w:pStyle w:val="ListParagraph"/>
        <w:numPr>
          <w:ilvl w:val="0"/>
          <w:numId w:val="26"/>
        </w:numPr>
        <w:jc w:val="both"/>
        <w:rPr>
          <w:rFonts w:ascii="Arial" w:hAnsi="Arial" w:cs="Arial"/>
          <w:lang w:val="en-GB"/>
        </w:rPr>
      </w:pPr>
      <w:r w:rsidRPr="00D917ED">
        <w:rPr>
          <w:rFonts w:ascii="Arial" w:hAnsi="Arial" w:cs="Arial"/>
          <w:lang w:val="en-GB"/>
        </w:rPr>
        <w:t>full names of the owner whose goods were impounded;</w:t>
      </w:r>
    </w:p>
    <w:p w14:paraId="654FE9A4" w14:textId="77777777" w:rsidR="00D917ED" w:rsidRDefault="00D917ED" w:rsidP="00D917ED">
      <w:pPr>
        <w:pStyle w:val="ListParagraph"/>
        <w:ind w:left="2160"/>
        <w:jc w:val="both"/>
        <w:rPr>
          <w:rFonts w:ascii="Arial" w:hAnsi="Arial" w:cs="Arial"/>
          <w:lang w:val="en-GB"/>
        </w:rPr>
      </w:pPr>
    </w:p>
    <w:p w14:paraId="45C31A49" w14:textId="77777777" w:rsidR="00D917ED" w:rsidRDefault="00FD1CD7" w:rsidP="00FD1CD7">
      <w:pPr>
        <w:pStyle w:val="ListParagraph"/>
        <w:numPr>
          <w:ilvl w:val="0"/>
          <w:numId w:val="26"/>
        </w:numPr>
        <w:jc w:val="both"/>
        <w:rPr>
          <w:rFonts w:ascii="Arial" w:hAnsi="Arial" w:cs="Arial"/>
          <w:lang w:val="en-GB"/>
        </w:rPr>
      </w:pPr>
      <w:r w:rsidRPr="00D917ED">
        <w:rPr>
          <w:rFonts w:ascii="Arial" w:hAnsi="Arial" w:cs="Arial"/>
          <w:lang w:val="en-GB"/>
        </w:rPr>
        <w:t>the date and time of impoundment;</w:t>
      </w:r>
    </w:p>
    <w:p w14:paraId="68D436F6" w14:textId="77777777" w:rsidR="00D917ED" w:rsidRPr="00D917ED" w:rsidRDefault="00D917ED" w:rsidP="00D917ED">
      <w:pPr>
        <w:pStyle w:val="ListParagraph"/>
        <w:rPr>
          <w:rFonts w:ascii="Arial" w:hAnsi="Arial" w:cs="Arial"/>
          <w:lang w:val="en-GB"/>
        </w:rPr>
      </w:pPr>
    </w:p>
    <w:p w14:paraId="304D7068" w14:textId="77777777" w:rsidR="00D917ED" w:rsidRDefault="00FD1CD7" w:rsidP="00FD1CD7">
      <w:pPr>
        <w:pStyle w:val="ListParagraph"/>
        <w:numPr>
          <w:ilvl w:val="0"/>
          <w:numId w:val="26"/>
        </w:numPr>
        <w:jc w:val="both"/>
        <w:rPr>
          <w:rFonts w:ascii="Arial" w:hAnsi="Arial" w:cs="Arial"/>
          <w:lang w:val="en-GB"/>
        </w:rPr>
      </w:pPr>
      <w:r w:rsidRPr="00D917ED">
        <w:rPr>
          <w:rFonts w:ascii="Arial" w:hAnsi="Arial" w:cs="Arial"/>
          <w:lang w:val="en-GB"/>
        </w:rPr>
        <w:t>the place of impoundment;</w:t>
      </w:r>
    </w:p>
    <w:p w14:paraId="25DE14FB" w14:textId="77777777" w:rsidR="00D917ED" w:rsidRPr="00D917ED" w:rsidRDefault="00D917ED" w:rsidP="00D917ED">
      <w:pPr>
        <w:pStyle w:val="ListParagraph"/>
        <w:rPr>
          <w:rFonts w:ascii="Arial" w:hAnsi="Arial" w:cs="Arial"/>
          <w:lang w:val="en-GB"/>
        </w:rPr>
      </w:pPr>
    </w:p>
    <w:p w14:paraId="53D7BACC" w14:textId="77777777" w:rsidR="001340C4" w:rsidRDefault="00FD1CD7" w:rsidP="00FD1CD7">
      <w:pPr>
        <w:pStyle w:val="ListParagraph"/>
        <w:numPr>
          <w:ilvl w:val="0"/>
          <w:numId w:val="26"/>
        </w:numPr>
        <w:jc w:val="both"/>
        <w:rPr>
          <w:rFonts w:ascii="Arial" w:hAnsi="Arial" w:cs="Arial"/>
          <w:lang w:val="en-GB"/>
        </w:rPr>
      </w:pPr>
      <w:r w:rsidRPr="00D917ED">
        <w:rPr>
          <w:rFonts w:ascii="Arial" w:hAnsi="Arial" w:cs="Arial"/>
          <w:lang w:val="en-GB"/>
        </w:rPr>
        <w:t>a detailed and itemised description of the goods impounded;</w:t>
      </w:r>
    </w:p>
    <w:p w14:paraId="1626073E" w14:textId="77777777" w:rsidR="001340C4" w:rsidRPr="001340C4" w:rsidRDefault="001340C4" w:rsidP="001340C4">
      <w:pPr>
        <w:pStyle w:val="ListParagraph"/>
        <w:rPr>
          <w:rFonts w:ascii="Arial" w:hAnsi="Arial" w:cs="Arial"/>
          <w:lang w:val="en-GB"/>
        </w:rPr>
      </w:pPr>
    </w:p>
    <w:p w14:paraId="4BF094EA" w14:textId="77777777" w:rsidR="001340C4" w:rsidRDefault="00FD1CD7" w:rsidP="00FD1CD7">
      <w:pPr>
        <w:pStyle w:val="ListParagraph"/>
        <w:numPr>
          <w:ilvl w:val="0"/>
          <w:numId w:val="26"/>
        </w:numPr>
        <w:jc w:val="both"/>
        <w:rPr>
          <w:rFonts w:ascii="Arial" w:hAnsi="Arial" w:cs="Arial"/>
          <w:lang w:val="en-GB"/>
        </w:rPr>
      </w:pPr>
      <w:r w:rsidRPr="001340C4">
        <w:rPr>
          <w:rFonts w:ascii="Arial" w:hAnsi="Arial" w:cs="Arial"/>
          <w:lang w:val="en-GB"/>
        </w:rPr>
        <w:lastRenderedPageBreak/>
        <w:t>the date and time of disposal, destruction, sale or donation;</w:t>
      </w:r>
    </w:p>
    <w:p w14:paraId="678DA21B" w14:textId="77777777" w:rsidR="001340C4" w:rsidRPr="001340C4" w:rsidRDefault="001340C4" w:rsidP="001340C4">
      <w:pPr>
        <w:pStyle w:val="ListParagraph"/>
        <w:rPr>
          <w:rFonts w:ascii="Arial" w:hAnsi="Arial" w:cs="Arial"/>
          <w:lang w:val="en-GB"/>
        </w:rPr>
      </w:pPr>
    </w:p>
    <w:p w14:paraId="3F90E27D" w14:textId="77777777" w:rsidR="001340C4" w:rsidRDefault="00FD1CD7" w:rsidP="00FD1CD7">
      <w:pPr>
        <w:pStyle w:val="ListParagraph"/>
        <w:numPr>
          <w:ilvl w:val="0"/>
          <w:numId w:val="26"/>
        </w:numPr>
        <w:jc w:val="both"/>
        <w:rPr>
          <w:rFonts w:ascii="Arial" w:hAnsi="Arial" w:cs="Arial"/>
          <w:lang w:val="en-GB"/>
        </w:rPr>
      </w:pPr>
      <w:r w:rsidRPr="001340C4">
        <w:rPr>
          <w:rFonts w:ascii="Arial" w:hAnsi="Arial" w:cs="Arial"/>
          <w:lang w:val="en-GB"/>
        </w:rPr>
        <w:t>the proceeds gained from any sale and proof that such proceeds were credited in full to a bank account nominated by the Chief Financial Officer for this purpose;</w:t>
      </w:r>
    </w:p>
    <w:p w14:paraId="344DB8D7" w14:textId="77777777" w:rsidR="001340C4" w:rsidRPr="001340C4" w:rsidRDefault="001340C4" w:rsidP="001340C4">
      <w:pPr>
        <w:pStyle w:val="ListParagraph"/>
        <w:rPr>
          <w:rFonts w:ascii="Arial" w:hAnsi="Arial" w:cs="Arial"/>
          <w:lang w:val="en-GB"/>
        </w:rPr>
      </w:pPr>
    </w:p>
    <w:p w14:paraId="24B8EB5F" w14:textId="77777777" w:rsidR="001340C4" w:rsidRDefault="00FD1CD7" w:rsidP="001340C4">
      <w:pPr>
        <w:pStyle w:val="ListParagraph"/>
        <w:numPr>
          <w:ilvl w:val="0"/>
          <w:numId w:val="26"/>
        </w:numPr>
        <w:jc w:val="both"/>
        <w:rPr>
          <w:rFonts w:ascii="Arial" w:hAnsi="Arial" w:cs="Arial"/>
          <w:lang w:val="en-GB"/>
        </w:rPr>
      </w:pPr>
      <w:r w:rsidRPr="001340C4">
        <w:rPr>
          <w:rFonts w:ascii="Arial" w:hAnsi="Arial" w:cs="Arial"/>
          <w:lang w:val="en-GB"/>
        </w:rPr>
        <w:t>in the event of any sale or donation, the identity number, address and contact details of any such purchaser or recipient of any such donation;</w:t>
      </w:r>
    </w:p>
    <w:p w14:paraId="652A5820" w14:textId="77777777" w:rsidR="001340C4" w:rsidRPr="001340C4" w:rsidRDefault="001340C4" w:rsidP="001340C4">
      <w:pPr>
        <w:pStyle w:val="ListParagraph"/>
        <w:rPr>
          <w:rFonts w:ascii="Arial" w:hAnsi="Arial" w:cs="Arial"/>
          <w:lang w:val="en-GB"/>
        </w:rPr>
      </w:pPr>
    </w:p>
    <w:p w14:paraId="2483C1CE" w14:textId="77777777" w:rsidR="001340C4" w:rsidRDefault="00FD1CD7" w:rsidP="00FD1CD7">
      <w:pPr>
        <w:pStyle w:val="ListParagraph"/>
        <w:numPr>
          <w:ilvl w:val="0"/>
          <w:numId w:val="26"/>
        </w:numPr>
        <w:ind w:left="2268" w:hanging="468"/>
        <w:jc w:val="both"/>
        <w:rPr>
          <w:rFonts w:ascii="Arial" w:hAnsi="Arial" w:cs="Arial"/>
          <w:lang w:val="en-GB"/>
        </w:rPr>
      </w:pPr>
      <w:r w:rsidRPr="001340C4">
        <w:rPr>
          <w:rFonts w:ascii="Arial" w:hAnsi="Arial" w:cs="Arial"/>
          <w:lang w:val="en-GB"/>
        </w:rPr>
        <w:t>in the event of any disposal or destruction, the place where such disposal or destruction took place;</w:t>
      </w:r>
    </w:p>
    <w:p w14:paraId="6DAED12D" w14:textId="77777777" w:rsidR="001340C4" w:rsidRPr="001340C4" w:rsidRDefault="001340C4" w:rsidP="001340C4">
      <w:pPr>
        <w:pStyle w:val="ListParagraph"/>
        <w:rPr>
          <w:rFonts w:ascii="Arial" w:hAnsi="Arial" w:cs="Arial"/>
          <w:lang w:val="en-GB"/>
        </w:rPr>
      </w:pPr>
    </w:p>
    <w:p w14:paraId="669BA747" w14:textId="2A32AC51" w:rsidR="001340C4" w:rsidRDefault="00FD1CD7" w:rsidP="00FD1CD7">
      <w:pPr>
        <w:pStyle w:val="ListParagraph"/>
        <w:numPr>
          <w:ilvl w:val="0"/>
          <w:numId w:val="26"/>
        </w:numPr>
        <w:ind w:left="2268" w:hanging="468"/>
        <w:jc w:val="both"/>
        <w:rPr>
          <w:rFonts w:ascii="Arial" w:hAnsi="Arial" w:cs="Arial"/>
          <w:lang w:val="en-GB"/>
        </w:rPr>
      </w:pPr>
      <w:r w:rsidRPr="001340C4">
        <w:rPr>
          <w:rFonts w:ascii="Arial" w:hAnsi="Arial" w:cs="Arial"/>
          <w:lang w:val="en-GB"/>
        </w:rPr>
        <w:t>the written approval granted or instruction issued by the Environmental Health Offi</w:t>
      </w:r>
      <w:r w:rsidR="006D2690">
        <w:rPr>
          <w:rFonts w:ascii="Arial" w:hAnsi="Arial" w:cs="Arial"/>
          <w:lang w:val="en-GB"/>
        </w:rPr>
        <w:t>cer as contemplated in section</w:t>
      </w:r>
      <w:r w:rsidR="001340C4">
        <w:rPr>
          <w:rFonts w:ascii="Arial" w:hAnsi="Arial" w:cs="Arial"/>
          <w:lang w:val="en-GB"/>
        </w:rPr>
        <w:t xml:space="preserve"> 13</w:t>
      </w:r>
      <w:r w:rsidRPr="001340C4">
        <w:rPr>
          <w:rFonts w:ascii="Arial" w:hAnsi="Arial" w:cs="Arial"/>
          <w:lang w:val="en-GB"/>
        </w:rPr>
        <w:t> (4);</w:t>
      </w:r>
    </w:p>
    <w:p w14:paraId="7C6D396A" w14:textId="77777777" w:rsidR="001340C4" w:rsidRPr="001340C4" w:rsidRDefault="001340C4" w:rsidP="001340C4">
      <w:pPr>
        <w:pStyle w:val="ListParagraph"/>
        <w:rPr>
          <w:rFonts w:ascii="Arial" w:hAnsi="Arial" w:cs="Arial"/>
          <w:lang w:val="en-GB"/>
        </w:rPr>
      </w:pPr>
    </w:p>
    <w:p w14:paraId="0540838F" w14:textId="77777777" w:rsidR="00FD1CD7" w:rsidRPr="001340C4" w:rsidRDefault="00FD1CD7" w:rsidP="00FD1CD7">
      <w:pPr>
        <w:pStyle w:val="ListParagraph"/>
        <w:numPr>
          <w:ilvl w:val="0"/>
          <w:numId w:val="26"/>
        </w:numPr>
        <w:ind w:left="2268" w:hanging="468"/>
        <w:jc w:val="both"/>
        <w:rPr>
          <w:rFonts w:ascii="Arial" w:hAnsi="Arial" w:cs="Arial"/>
          <w:lang w:val="en-GB"/>
        </w:rPr>
      </w:pPr>
      <w:r w:rsidRPr="001340C4">
        <w:rPr>
          <w:rFonts w:ascii="Arial" w:hAnsi="Arial" w:cs="Arial"/>
          <w:lang w:val="en-GB"/>
        </w:rPr>
        <w:t>the estimated market value of the goods impounded.</w:t>
      </w:r>
    </w:p>
    <w:p w14:paraId="1703B5BB" w14:textId="77777777" w:rsidR="00FD1CD7" w:rsidRPr="00DB4BD3" w:rsidRDefault="00FD1CD7" w:rsidP="00FD1CD7">
      <w:pPr>
        <w:numPr>
          <w:ilvl w:val="0"/>
          <w:numId w:val="5"/>
        </w:numPr>
        <w:jc w:val="both"/>
        <w:rPr>
          <w:rFonts w:ascii="Arial" w:hAnsi="Arial" w:cs="Arial"/>
          <w:lang w:val="en-GB"/>
        </w:rPr>
      </w:pPr>
      <w:r w:rsidRPr="00DB4BD3">
        <w:rPr>
          <w:rFonts w:ascii="Arial" w:hAnsi="Arial" w:cs="Arial"/>
          <w:lang w:val="en-GB"/>
        </w:rPr>
        <w:t>state the Impoundment Costs to be paid by the Informal Trader concerned;</w:t>
      </w:r>
    </w:p>
    <w:p w14:paraId="045F83EE" w14:textId="77777777" w:rsidR="00FD1CD7" w:rsidRPr="00DB4BD3" w:rsidRDefault="00FD1CD7" w:rsidP="00FD1CD7">
      <w:pPr>
        <w:numPr>
          <w:ilvl w:val="0"/>
          <w:numId w:val="5"/>
        </w:numPr>
        <w:jc w:val="both"/>
        <w:rPr>
          <w:rFonts w:ascii="Arial" w:hAnsi="Arial" w:cs="Arial"/>
          <w:lang w:val="en-GB"/>
        </w:rPr>
      </w:pPr>
      <w:r w:rsidRPr="00DB4BD3">
        <w:rPr>
          <w:rFonts w:ascii="Arial" w:hAnsi="Arial" w:cs="Arial"/>
          <w:lang w:val="en-GB"/>
        </w:rPr>
        <w:t>If any Property about to be impounded is attached to any immovable Property or a structure and such Property or structure is under the apparent control of a person present thereat, then any Authorised Official may order such person to remove the Property and if such person refuses or fails to comply then he or she shall be guilty of an offence.</w:t>
      </w:r>
    </w:p>
    <w:p w14:paraId="5F54EF64" w14:textId="77777777" w:rsidR="00B50D1A" w:rsidRPr="00A7420E" w:rsidRDefault="00FD1CD7" w:rsidP="00B50D1A">
      <w:pPr>
        <w:numPr>
          <w:ilvl w:val="0"/>
          <w:numId w:val="5"/>
        </w:numPr>
        <w:jc w:val="both"/>
        <w:rPr>
          <w:rFonts w:ascii="Arial" w:hAnsi="Arial" w:cs="Arial"/>
          <w:lang w:val="en-GB"/>
        </w:rPr>
      </w:pPr>
      <w:r w:rsidRPr="00DB4BD3">
        <w:rPr>
          <w:rFonts w:ascii="Arial" w:hAnsi="Arial" w:cs="Arial"/>
          <w:lang w:val="en-GB"/>
        </w:rPr>
        <w:t>When any person fails to comply with an order to remove the Property referred to in subsection (4), any Authorised Official may take such steps as may be necessary to remove such Property.</w:t>
      </w:r>
    </w:p>
    <w:p w14:paraId="5870B66E" w14:textId="77777777" w:rsidR="00CA1FD4" w:rsidRPr="00CA1FD4" w:rsidRDefault="00FD1CD7" w:rsidP="001340C4">
      <w:pPr>
        <w:pStyle w:val="ListParagraph"/>
        <w:numPr>
          <w:ilvl w:val="0"/>
          <w:numId w:val="8"/>
        </w:numPr>
        <w:ind w:left="-284" w:hanging="425"/>
        <w:jc w:val="both"/>
        <w:rPr>
          <w:rFonts w:ascii="Arial" w:hAnsi="Arial" w:cs="Arial"/>
          <w:lang w:val="en-GB"/>
        </w:rPr>
      </w:pPr>
      <w:r w:rsidRPr="001340C4">
        <w:rPr>
          <w:rFonts w:ascii="Arial" w:hAnsi="Arial" w:cs="Arial"/>
          <w:b/>
          <w:bCs/>
          <w:lang w:val="en-GB"/>
        </w:rPr>
        <w:t xml:space="preserve">Representations regarding </w:t>
      </w:r>
      <w:r w:rsidR="00143107" w:rsidRPr="001340C4">
        <w:rPr>
          <w:rFonts w:ascii="Arial" w:hAnsi="Arial" w:cs="Arial"/>
          <w:b/>
          <w:bCs/>
          <w:lang w:val="en-GB"/>
        </w:rPr>
        <w:t>impoundments.</w:t>
      </w:r>
      <w:r w:rsidR="00143107" w:rsidRPr="001340C4">
        <w:rPr>
          <w:rFonts w:ascii="Arial" w:hAnsi="Arial" w:cs="Arial"/>
          <w:bCs/>
          <w:lang w:val="en-GB"/>
        </w:rPr>
        <w:t xml:space="preserve"> —</w:t>
      </w:r>
    </w:p>
    <w:p w14:paraId="77137166" w14:textId="77777777" w:rsidR="00CA1FD4" w:rsidRDefault="00CA1FD4" w:rsidP="00CA1FD4">
      <w:pPr>
        <w:pStyle w:val="ListParagraph"/>
        <w:ind w:left="-284"/>
        <w:jc w:val="both"/>
        <w:rPr>
          <w:rFonts w:ascii="Arial" w:hAnsi="Arial" w:cs="Arial"/>
          <w:b/>
          <w:bCs/>
          <w:lang w:val="en-GB"/>
        </w:rPr>
      </w:pPr>
    </w:p>
    <w:p w14:paraId="3FF25549" w14:textId="77777777" w:rsidR="00CA1FD4" w:rsidRDefault="00143107" w:rsidP="00FD1CD7">
      <w:pPr>
        <w:pStyle w:val="ListParagraph"/>
        <w:numPr>
          <w:ilvl w:val="0"/>
          <w:numId w:val="27"/>
        </w:numPr>
        <w:jc w:val="both"/>
        <w:rPr>
          <w:rFonts w:ascii="Arial" w:hAnsi="Arial" w:cs="Arial"/>
          <w:lang w:val="en-GB"/>
        </w:rPr>
      </w:pPr>
      <w:r w:rsidRPr="001340C4">
        <w:rPr>
          <w:rFonts w:ascii="Arial" w:hAnsi="Arial" w:cs="Arial"/>
          <w:lang w:val="en-GB"/>
        </w:rPr>
        <w:t>Any</w:t>
      </w:r>
      <w:r w:rsidR="00FD1CD7" w:rsidRPr="001340C4">
        <w:rPr>
          <w:rFonts w:ascii="Arial" w:hAnsi="Arial" w:cs="Arial"/>
          <w:lang w:val="en-GB"/>
        </w:rPr>
        <w:t xml:space="preserve"> street trader may make written or oral representations regarding the impoundment of his or her goods to the designated official.</w:t>
      </w:r>
    </w:p>
    <w:p w14:paraId="4EBE957B" w14:textId="77777777" w:rsidR="00CA1FD4" w:rsidRDefault="00CA1FD4" w:rsidP="00CA1FD4">
      <w:pPr>
        <w:pStyle w:val="ListParagraph"/>
        <w:ind w:left="782"/>
        <w:jc w:val="both"/>
        <w:rPr>
          <w:rFonts w:ascii="Arial" w:hAnsi="Arial" w:cs="Arial"/>
          <w:lang w:val="en-GB"/>
        </w:rPr>
      </w:pPr>
    </w:p>
    <w:p w14:paraId="4B5F3C09" w14:textId="68343F29" w:rsidR="00CA1FD4" w:rsidRPr="00176295" w:rsidRDefault="00FD1CD7" w:rsidP="00EA7B68">
      <w:pPr>
        <w:pStyle w:val="ListParagraph"/>
        <w:numPr>
          <w:ilvl w:val="0"/>
          <w:numId w:val="27"/>
        </w:numPr>
        <w:jc w:val="both"/>
        <w:rPr>
          <w:rFonts w:ascii="Arial" w:hAnsi="Arial" w:cs="Arial"/>
          <w:lang w:val="en-GB"/>
        </w:rPr>
      </w:pPr>
      <w:r w:rsidRPr="00176295">
        <w:rPr>
          <w:rFonts w:ascii="Arial" w:hAnsi="Arial" w:cs="Arial"/>
          <w:lang w:val="en-GB"/>
        </w:rPr>
        <w:t>Such representations must be made within the time period stipulated by the authorise</w:t>
      </w:r>
      <w:r w:rsidR="00CA1FD4" w:rsidRPr="00176295">
        <w:rPr>
          <w:rFonts w:ascii="Arial" w:hAnsi="Arial" w:cs="Arial"/>
          <w:lang w:val="en-GB"/>
        </w:rPr>
        <w:t>d official</w:t>
      </w:r>
      <w:r w:rsidR="00176295" w:rsidRPr="00176295">
        <w:rPr>
          <w:rFonts w:ascii="Arial" w:hAnsi="Arial" w:cs="Arial"/>
          <w:lang w:val="en-GB"/>
        </w:rPr>
        <w:t>.</w:t>
      </w:r>
    </w:p>
    <w:p w14:paraId="1F8EF931" w14:textId="77777777" w:rsidR="00CA1FD4" w:rsidRPr="00CA1FD4" w:rsidRDefault="00FD1CD7" w:rsidP="00CA1FD4">
      <w:pPr>
        <w:pStyle w:val="ListParagraph"/>
        <w:numPr>
          <w:ilvl w:val="0"/>
          <w:numId w:val="27"/>
        </w:numPr>
        <w:jc w:val="both"/>
        <w:rPr>
          <w:rFonts w:ascii="Arial" w:hAnsi="Arial" w:cs="Arial"/>
          <w:lang w:val="en-GB"/>
        </w:rPr>
      </w:pPr>
      <w:r w:rsidRPr="00CA1FD4">
        <w:rPr>
          <w:rFonts w:ascii="Arial" w:hAnsi="Arial" w:cs="Arial"/>
          <w:lang w:val="en-GB"/>
        </w:rPr>
        <w:t>The designated official may, after having considered the aforesaid representations and any submissions made by the authorised official—</w:t>
      </w:r>
    </w:p>
    <w:p w14:paraId="4AFA9C86" w14:textId="77777777" w:rsidR="00CA1FD4" w:rsidRDefault="00FD1CD7" w:rsidP="00FD1CD7">
      <w:pPr>
        <w:pStyle w:val="ListParagraph"/>
        <w:numPr>
          <w:ilvl w:val="0"/>
          <w:numId w:val="28"/>
        </w:numPr>
        <w:jc w:val="both"/>
        <w:rPr>
          <w:rFonts w:ascii="Arial" w:hAnsi="Arial" w:cs="Arial"/>
          <w:lang w:val="en-GB"/>
        </w:rPr>
      </w:pPr>
      <w:r w:rsidRPr="00CA1FD4">
        <w:rPr>
          <w:rFonts w:ascii="Arial" w:hAnsi="Arial" w:cs="Arial"/>
          <w:lang w:val="en-GB"/>
        </w:rPr>
        <w:t>uphold and confirm the decision of the authorised official to impound the goods concerned; or</w:t>
      </w:r>
    </w:p>
    <w:p w14:paraId="0B53A4B6" w14:textId="233B2BA4" w:rsidR="00216D2C" w:rsidRPr="00B50D1A" w:rsidRDefault="00FD1CD7" w:rsidP="00216D2C">
      <w:pPr>
        <w:pStyle w:val="ListParagraph"/>
        <w:numPr>
          <w:ilvl w:val="0"/>
          <w:numId w:val="28"/>
        </w:numPr>
        <w:jc w:val="both"/>
        <w:rPr>
          <w:rFonts w:ascii="Arial" w:hAnsi="Arial" w:cs="Arial"/>
          <w:lang w:val="en-GB"/>
        </w:rPr>
      </w:pPr>
      <w:r w:rsidRPr="00CA1FD4">
        <w:rPr>
          <w:rFonts w:ascii="Arial" w:hAnsi="Arial" w:cs="Arial"/>
          <w:lang w:val="en-GB"/>
        </w:rPr>
        <w:t>set aside the decision of the authorised official to impound the goods in which event the authorised officer shall return such goods forthwith to the street trader except where perishable goods had already been discarded or destroyed on the instruction of an Environmental Heal</w:t>
      </w:r>
      <w:r w:rsidR="006D2690">
        <w:rPr>
          <w:rFonts w:ascii="Arial" w:hAnsi="Arial" w:cs="Arial"/>
          <w:lang w:val="en-GB"/>
        </w:rPr>
        <w:t>th Officer in terms of section</w:t>
      </w:r>
      <w:r w:rsidR="00CA1FD4" w:rsidRPr="00CA1FD4">
        <w:rPr>
          <w:rFonts w:ascii="Arial" w:hAnsi="Arial" w:cs="Arial"/>
          <w:lang w:val="en-GB"/>
        </w:rPr>
        <w:t xml:space="preserve"> 13</w:t>
      </w:r>
      <w:r w:rsidRPr="00CA1FD4">
        <w:rPr>
          <w:rFonts w:ascii="Arial" w:hAnsi="Arial" w:cs="Arial"/>
          <w:lang w:val="en-GB"/>
        </w:rPr>
        <w:t> (4).</w:t>
      </w:r>
    </w:p>
    <w:p w14:paraId="22E2A067" w14:textId="77777777" w:rsidR="00CF1020" w:rsidRDefault="00CF1020" w:rsidP="00CF1020">
      <w:pPr>
        <w:pStyle w:val="ListParagraph"/>
        <w:ind w:left="1440"/>
        <w:jc w:val="both"/>
        <w:rPr>
          <w:rFonts w:ascii="Arial" w:hAnsi="Arial" w:cs="Arial"/>
          <w:lang w:val="en-GB"/>
        </w:rPr>
      </w:pPr>
    </w:p>
    <w:p w14:paraId="6B30516D" w14:textId="77777777" w:rsidR="00216D2C" w:rsidRDefault="00FD1CD7" w:rsidP="00CA1FD4">
      <w:pPr>
        <w:pStyle w:val="ListParagraph"/>
        <w:numPr>
          <w:ilvl w:val="0"/>
          <w:numId w:val="8"/>
        </w:numPr>
        <w:ind w:left="-284" w:hanging="283"/>
        <w:jc w:val="both"/>
        <w:rPr>
          <w:rFonts w:ascii="Arial" w:hAnsi="Arial" w:cs="Arial"/>
          <w:lang w:val="en-GB"/>
        </w:rPr>
      </w:pPr>
      <w:r w:rsidRPr="00CA1FD4">
        <w:rPr>
          <w:rFonts w:ascii="Arial" w:hAnsi="Arial" w:cs="Arial"/>
          <w:b/>
          <w:lang w:val="en-GB"/>
        </w:rPr>
        <w:t xml:space="preserve">General offences and </w:t>
      </w:r>
      <w:r w:rsidR="00143107" w:rsidRPr="00CA1FD4">
        <w:rPr>
          <w:rFonts w:ascii="Arial" w:hAnsi="Arial" w:cs="Arial"/>
          <w:b/>
          <w:lang w:val="en-GB"/>
        </w:rPr>
        <w:t>penalties.</w:t>
      </w:r>
      <w:r w:rsidR="00143107" w:rsidRPr="00CA1FD4">
        <w:rPr>
          <w:rFonts w:ascii="Arial" w:hAnsi="Arial" w:cs="Arial"/>
          <w:lang w:val="en-GB"/>
        </w:rPr>
        <w:t xml:space="preserve"> </w:t>
      </w:r>
      <w:r w:rsidR="00CF1020" w:rsidRPr="00CA1FD4">
        <w:rPr>
          <w:rFonts w:ascii="Arial" w:hAnsi="Arial" w:cs="Arial"/>
          <w:lang w:val="en-GB"/>
        </w:rPr>
        <w:t xml:space="preserve">— </w:t>
      </w:r>
    </w:p>
    <w:p w14:paraId="37B0C3C6" w14:textId="77777777" w:rsidR="00FD1CD7" w:rsidRPr="00216D2C" w:rsidRDefault="00CF1020" w:rsidP="00216D2C">
      <w:pPr>
        <w:ind w:left="-567"/>
        <w:jc w:val="both"/>
        <w:rPr>
          <w:rFonts w:ascii="Arial" w:hAnsi="Arial" w:cs="Arial"/>
          <w:lang w:val="en-GB"/>
        </w:rPr>
      </w:pPr>
      <w:r w:rsidRPr="00216D2C">
        <w:rPr>
          <w:rFonts w:ascii="Arial" w:hAnsi="Arial" w:cs="Arial"/>
          <w:lang w:val="en-GB"/>
        </w:rPr>
        <w:t>(</w:t>
      </w:r>
      <w:r w:rsidR="00FD1CD7" w:rsidRPr="00216D2C">
        <w:rPr>
          <w:rFonts w:ascii="Arial" w:hAnsi="Arial" w:cs="Arial"/>
          <w:lang w:val="en-GB"/>
        </w:rPr>
        <w:t>1</w:t>
      </w:r>
      <w:r w:rsidRPr="00216D2C">
        <w:rPr>
          <w:rFonts w:ascii="Arial" w:hAnsi="Arial" w:cs="Arial"/>
          <w:lang w:val="en-GB"/>
        </w:rPr>
        <w:t>) Any</w:t>
      </w:r>
      <w:r w:rsidR="00FD1CD7" w:rsidRPr="00216D2C">
        <w:rPr>
          <w:rFonts w:ascii="Arial" w:hAnsi="Arial" w:cs="Arial"/>
          <w:lang w:val="en-GB"/>
        </w:rPr>
        <w:t xml:space="preserve"> person who—</w:t>
      </w:r>
    </w:p>
    <w:p w14:paraId="13536277" w14:textId="77777777" w:rsidR="00CF1020" w:rsidRPr="00CA1FD4" w:rsidRDefault="00CF1020" w:rsidP="00CF1020">
      <w:pPr>
        <w:pStyle w:val="ListParagraph"/>
        <w:ind w:left="-284"/>
        <w:jc w:val="both"/>
        <w:rPr>
          <w:rFonts w:ascii="Arial" w:hAnsi="Arial" w:cs="Arial"/>
          <w:lang w:val="en-GB"/>
        </w:rPr>
      </w:pPr>
    </w:p>
    <w:p w14:paraId="00F5396A" w14:textId="77777777" w:rsidR="00216D2C" w:rsidRDefault="00FD1CD7" w:rsidP="00216D2C">
      <w:pPr>
        <w:pStyle w:val="ListParagraph"/>
        <w:numPr>
          <w:ilvl w:val="0"/>
          <w:numId w:val="29"/>
        </w:numPr>
        <w:ind w:left="851" w:hanging="425"/>
        <w:jc w:val="both"/>
        <w:rPr>
          <w:rFonts w:ascii="Arial" w:hAnsi="Arial" w:cs="Arial"/>
          <w:lang w:val="en-GB"/>
        </w:rPr>
      </w:pPr>
      <w:r w:rsidRPr="00CF1020">
        <w:rPr>
          <w:rFonts w:ascii="Arial" w:hAnsi="Arial" w:cs="Arial"/>
          <w:lang w:val="en-GB"/>
        </w:rPr>
        <w:t>contravenes or fails to comply with any provision of these By-laws;</w:t>
      </w:r>
    </w:p>
    <w:p w14:paraId="5AA8443D" w14:textId="77777777" w:rsidR="00216D2C" w:rsidRDefault="00216D2C" w:rsidP="00216D2C">
      <w:pPr>
        <w:pStyle w:val="ListParagraph"/>
        <w:ind w:left="851"/>
        <w:jc w:val="both"/>
        <w:rPr>
          <w:rFonts w:ascii="Arial" w:hAnsi="Arial" w:cs="Arial"/>
          <w:lang w:val="en-GB"/>
        </w:rPr>
      </w:pPr>
    </w:p>
    <w:p w14:paraId="044EC2DD" w14:textId="77777777" w:rsidR="00216D2C" w:rsidRDefault="00FD1CD7" w:rsidP="00216D2C">
      <w:pPr>
        <w:pStyle w:val="ListParagraph"/>
        <w:numPr>
          <w:ilvl w:val="0"/>
          <w:numId w:val="29"/>
        </w:numPr>
        <w:ind w:left="851" w:hanging="425"/>
        <w:jc w:val="both"/>
        <w:rPr>
          <w:rFonts w:ascii="Arial" w:hAnsi="Arial" w:cs="Arial"/>
          <w:lang w:val="en-GB"/>
        </w:rPr>
      </w:pPr>
      <w:r w:rsidRPr="00216D2C">
        <w:rPr>
          <w:rFonts w:ascii="Arial" w:hAnsi="Arial" w:cs="Arial"/>
          <w:lang w:val="en-GB"/>
        </w:rPr>
        <w:t>ignores, disregards or disobeys any notice, sign or marking displayed or erected for the purpose of these By-laws;</w:t>
      </w:r>
    </w:p>
    <w:p w14:paraId="5C964A09" w14:textId="77777777" w:rsidR="00216D2C" w:rsidRPr="00216D2C" w:rsidRDefault="00216D2C" w:rsidP="00216D2C">
      <w:pPr>
        <w:pStyle w:val="ListParagraph"/>
        <w:rPr>
          <w:rFonts w:ascii="Arial" w:hAnsi="Arial" w:cs="Arial"/>
          <w:lang w:val="en-GB"/>
        </w:rPr>
      </w:pPr>
    </w:p>
    <w:p w14:paraId="0CA32C7D" w14:textId="77777777" w:rsidR="00216D2C" w:rsidRDefault="00FD1CD7" w:rsidP="00FD1CD7">
      <w:pPr>
        <w:pStyle w:val="ListParagraph"/>
        <w:numPr>
          <w:ilvl w:val="0"/>
          <w:numId w:val="29"/>
        </w:numPr>
        <w:ind w:left="851" w:hanging="425"/>
        <w:jc w:val="both"/>
        <w:rPr>
          <w:rFonts w:ascii="Arial" w:hAnsi="Arial" w:cs="Arial"/>
          <w:lang w:val="en-GB"/>
        </w:rPr>
      </w:pPr>
      <w:r w:rsidRPr="00216D2C">
        <w:rPr>
          <w:rFonts w:ascii="Arial" w:hAnsi="Arial" w:cs="Arial"/>
          <w:lang w:val="en-GB"/>
        </w:rPr>
        <w:t>contravenes or fails to comply with any approval or condition granted or imposes in terms of these By-laws;</w:t>
      </w:r>
    </w:p>
    <w:p w14:paraId="6AEE7C7E" w14:textId="77777777" w:rsidR="00216D2C" w:rsidRPr="00216D2C" w:rsidRDefault="00216D2C" w:rsidP="00216D2C">
      <w:pPr>
        <w:pStyle w:val="ListParagraph"/>
        <w:rPr>
          <w:rFonts w:ascii="Arial" w:hAnsi="Arial" w:cs="Arial"/>
          <w:lang w:val="en-GB"/>
        </w:rPr>
      </w:pPr>
    </w:p>
    <w:p w14:paraId="5A2AD9BE" w14:textId="77777777" w:rsidR="00216D2C" w:rsidRDefault="00FD1CD7" w:rsidP="00FD1CD7">
      <w:pPr>
        <w:pStyle w:val="ListParagraph"/>
        <w:numPr>
          <w:ilvl w:val="0"/>
          <w:numId w:val="29"/>
        </w:numPr>
        <w:ind w:left="851" w:hanging="425"/>
        <w:jc w:val="both"/>
        <w:rPr>
          <w:rFonts w:ascii="Arial" w:hAnsi="Arial" w:cs="Arial"/>
          <w:lang w:val="en-GB"/>
        </w:rPr>
      </w:pPr>
      <w:r w:rsidRPr="00216D2C">
        <w:rPr>
          <w:rFonts w:ascii="Arial" w:hAnsi="Arial" w:cs="Arial"/>
          <w:lang w:val="en-GB"/>
        </w:rPr>
        <w:t>for the purpose of these By-laws makes a false statement knowing it to be false in a material particular or deliberately furnishes false or misleading information to an authorised official or officer; or</w:t>
      </w:r>
    </w:p>
    <w:p w14:paraId="38F0447C" w14:textId="77777777" w:rsidR="00216D2C" w:rsidRPr="00216D2C" w:rsidRDefault="00216D2C" w:rsidP="00216D2C">
      <w:pPr>
        <w:pStyle w:val="ListParagraph"/>
        <w:rPr>
          <w:rFonts w:ascii="Arial" w:hAnsi="Arial" w:cs="Arial"/>
          <w:lang w:val="en-GB"/>
        </w:rPr>
      </w:pPr>
    </w:p>
    <w:p w14:paraId="7480298D" w14:textId="77777777" w:rsidR="00FD1CD7" w:rsidRPr="00216D2C" w:rsidRDefault="00FD1CD7" w:rsidP="00FD1CD7">
      <w:pPr>
        <w:pStyle w:val="ListParagraph"/>
        <w:numPr>
          <w:ilvl w:val="0"/>
          <w:numId w:val="29"/>
        </w:numPr>
        <w:ind w:left="851" w:hanging="425"/>
        <w:jc w:val="both"/>
        <w:rPr>
          <w:rFonts w:ascii="Arial" w:hAnsi="Arial" w:cs="Arial"/>
          <w:lang w:val="en-GB"/>
        </w:rPr>
      </w:pPr>
      <w:r w:rsidRPr="00216D2C">
        <w:rPr>
          <w:rFonts w:ascii="Arial" w:hAnsi="Arial" w:cs="Arial"/>
          <w:lang w:val="en-GB"/>
        </w:rPr>
        <w:t>threatens, resists, interferes with or obstructs an authorised official, officer or employee of the Council in the performance of his powers, duties or functions under these By-laws;</w:t>
      </w:r>
    </w:p>
    <w:p w14:paraId="73C704A0" w14:textId="77777777" w:rsidR="00216D2C" w:rsidRDefault="00FD1CD7" w:rsidP="003F79A7">
      <w:pPr>
        <w:ind w:left="-284"/>
        <w:jc w:val="both"/>
        <w:rPr>
          <w:rFonts w:ascii="Arial" w:hAnsi="Arial" w:cs="Arial"/>
          <w:lang w:val="en-GB"/>
        </w:rPr>
      </w:pPr>
      <w:r w:rsidRPr="00DB4BD3">
        <w:rPr>
          <w:rFonts w:ascii="Arial" w:hAnsi="Arial" w:cs="Arial"/>
          <w:lang w:val="en-GB"/>
        </w:rPr>
        <w:t xml:space="preserve">shall be guilty of an offence and on conviction be liable to a fine or imprisonment </w:t>
      </w:r>
      <w:r w:rsidRPr="00DB4BD3">
        <w:rPr>
          <w:rFonts w:ascii="Arial" w:hAnsi="Arial" w:cs="Arial"/>
          <w:lang w:val="nl-NL"/>
        </w:rPr>
        <w:t xml:space="preserve">for a </w:t>
      </w:r>
      <w:r w:rsidRPr="00DB4BD3">
        <w:rPr>
          <w:rFonts w:ascii="Arial" w:hAnsi="Arial" w:cs="Arial"/>
          <w:lang w:val="en-GB"/>
        </w:rPr>
        <w:t>period not exceeding six months.</w:t>
      </w:r>
    </w:p>
    <w:p w14:paraId="35095873" w14:textId="4497388B" w:rsidR="00FD1CD7" w:rsidRPr="00DB4BD3" w:rsidRDefault="00FD1CD7" w:rsidP="00216D2C">
      <w:pPr>
        <w:ind w:hanging="426"/>
        <w:jc w:val="both"/>
        <w:rPr>
          <w:rFonts w:ascii="Arial" w:hAnsi="Arial" w:cs="Arial"/>
          <w:lang w:val="en-GB"/>
        </w:rPr>
      </w:pPr>
      <w:r w:rsidRPr="00DB4BD3">
        <w:rPr>
          <w:rFonts w:ascii="Arial" w:hAnsi="Arial" w:cs="Arial"/>
          <w:lang w:val="en-GB"/>
        </w:rPr>
        <w:t>(2)  When an employee of a street trader performs any act or is guilty of any omission which constitutes an offence under these By-laws the employer shall be deemed to have performed the act or to be guilty of the omission himself and he shall be liable on conviction to the p</w:t>
      </w:r>
      <w:r w:rsidR="006D2690">
        <w:rPr>
          <w:rFonts w:ascii="Arial" w:hAnsi="Arial" w:cs="Arial"/>
          <w:lang w:val="en-GB"/>
        </w:rPr>
        <w:t>enalties mentioned in sub-section</w:t>
      </w:r>
      <w:r w:rsidRPr="00DB4BD3">
        <w:rPr>
          <w:rFonts w:ascii="Arial" w:hAnsi="Arial" w:cs="Arial"/>
          <w:lang w:val="en-GB"/>
        </w:rPr>
        <w:t xml:space="preserve"> (1) unless he proves to the satisfaction of the Court that—</w:t>
      </w:r>
    </w:p>
    <w:p w14:paraId="42930407" w14:textId="77777777" w:rsidR="00216D2C" w:rsidRDefault="00FD1CD7" w:rsidP="00FD1CD7">
      <w:pPr>
        <w:pStyle w:val="ListParagraph"/>
        <w:numPr>
          <w:ilvl w:val="0"/>
          <w:numId w:val="30"/>
        </w:numPr>
        <w:jc w:val="both"/>
        <w:rPr>
          <w:rFonts w:ascii="Arial" w:hAnsi="Arial" w:cs="Arial"/>
          <w:lang w:val="en-GB"/>
        </w:rPr>
      </w:pPr>
      <w:r w:rsidRPr="00216D2C">
        <w:rPr>
          <w:rFonts w:ascii="Arial" w:hAnsi="Arial" w:cs="Arial"/>
          <w:lang w:val="en-GB"/>
        </w:rPr>
        <w:t>in performing the act or being guilty of the omission the employee was acting without his knowledge or permission;</w:t>
      </w:r>
    </w:p>
    <w:p w14:paraId="1D0E48A0" w14:textId="77777777" w:rsidR="00216D2C" w:rsidRDefault="00216D2C" w:rsidP="00216D2C">
      <w:pPr>
        <w:pStyle w:val="ListParagraph"/>
        <w:ind w:left="1444"/>
        <w:jc w:val="both"/>
        <w:rPr>
          <w:rFonts w:ascii="Arial" w:hAnsi="Arial" w:cs="Arial"/>
          <w:lang w:val="en-GB"/>
        </w:rPr>
      </w:pPr>
    </w:p>
    <w:p w14:paraId="4804F1EC" w14:textId="77777777" w:rsidR="008015D5" w:rsidRDefault="00FD1CD7" w:rsidP="00FD1CD7">
      <w:pPr>
        <w:pStyle w:val="ListParagraph"/>
        <w:numPr>
          <w:ilvl w:val="0"/>
          <w:numId w:val="30"/>
        </w:numPr>
        <w:jc w:val="both"/>
        <w:rPr>
          <w:rFonts w:ascii="Arial" w:hAnsi="Arial" w:cs="Arial"/>
          <w:lang w:val="en-GB"/>
        </w:rPr>
      </w:pPr>
      <w:r w:rsidRPr="00216D2C">
        <w:rPr>
          <w:rFonts w:ascii="Arial" w:hAnsi="Arial" w:cs="Arial"/>
          <w:lang w:val="en-GB"/>
        </w:rPr>
        <w:t>all reasonable steps were taken by him to prevent the act or omission in question; and</w:t>
      </w:r>
    </w:p>
    <w:p w14:paraId="00C1D5BC" w14:textId="77777777" w:rsidR="008015D5" w:rsidRPr="008015D5" w:rsidRDefault="008015D5" w:rsidP="008015D5">
      <w:pPr>
        <w:pStyle w:val="ListParagraph"/>
        <w:rPr>
          <w:rFonts w:ascii="Arial" w:hAnsi="Arial" w:cs="Arial"/>
          <w:lang w:val="en-GB"/>
        </w:rPr>
      </w:pPr>
    </w:p>
    <w:p w14:paraId="27314F76" w14:textId="77777777" w:rsidR="00FD1CD7" w:rsidRPr="008015D5" w:rsidRDefault="00FD1CD7" w:rsidP="00FD1CD7">
      <w:pPr>
        <w:pStyle w:val="ListParagraph"/>
        <w:numPr>
          <w:ilvl w:val="0"/>
          <w:numId w:val="30"/>
        </w:numPr>
        <w:jc w:val="both"/>
        <w:rPr>
          <w:rFonts w:ascii="Arial" w:hAnsi="Arial" w:cs="Arial"/>
          <w:lang w:val="en-GB"/>
        </w:rPr>
      </w:pPr>
      <w:r w:rsidRPr="008015D5">
        <w:rPr>
          <w:rFonts w:ascii="Arial" w:hAnsi="Arial" w:cs="Arial"/>
          <w:lang w:val="en-GB"/>
        </w:rPr>
        <w:t>it was not within the scope of the authority or the course of the employment of the employee to perform an act of the kind in question</w:t>
      </w:r>
    </w:p>
    <w:p w14:paraId="29C22442" w14:textId="46AACFE8" w:rsidR="00FD1CD7" w:rsidRPr="00DB4BD3" w:rsidRDefault="00FD1CD7" w:rsidP="008015D5">
      <w:pPr>
        <w:ind w:hanging="284"/>
        <w:jc w:val="both"/>
        <w:rPr>
          <w:rFonts w:ascii="Arial" w:hAnsi="Arial" w:cs="Arial"/>
          <w:lang w:val="en-GB"/>
        </w:rPr>
      </w:pPr>
      <w:r w:rsidRPr="00DB4BD3">
        <w:rPr>
          <w:rFonts w:ascii="Arial" w:hAnsi="Arial" w:cs="Arial"/>
          <w:lang w:val="en-GB"/>
        </w:rPr>
        <w:t>(3)  The fact that an employer issued instructions forbidding any act or om</w:t>
      </w:r>
      <w:r w:rsidR="006D2690">
        <w:rPr>
          <w:rFonts w:ascii="Arial" w:hAnsi="Arial" w:cs="Arial"/>
          <w:lang w:val="en-GB"/>
        </w:rPr>
        <w:t>ission referred to in sub-section</w:t>
      </w:r>
      <w:r w:rsidRPr="00DB4BD3">
        <w:rPr>
          <w:rFonts w:ascii="Arial" w:hAnsi="Arial" w:cs="Arial"/>
          <w:lang w:val="en-GB"/>
        </w:rPr>
        <w:t xml:space="preserve"> (2) shall not of itself be accepted as sufficient proof that he took all steps referred to in paragraph </w:t>
      </w:r>
      <w:r w:rsidRPr="00DB4BD3">
        <w:rPr>
          <w:rFonts w:ascii="Arial" w:hAnsi="Arial" w:cs="Arial"/>
          <w:iCs/>
          <w:lang w:val="en-GB"/>
        </w:rPr>
        <w:t>(</w:t>
      </w:r>
      <w:r w:rsidRPr="00DB4BD3">
        <w:rPr>
          <w:rFonts w:ascii="Arial" w:hAnsi="Arial" w:cs="Arial"/>
          <w:i/>
          <w:iCs/>
          <w:lang w:val="en-GB"/>
        </w:rPr>
        <w:t>b</w:t>
      </w:r>
      <w:r w:rsidRPr="00DB4BD3">
        <w:rPr>
          <w:rFonts w:ascii="Arial" w:hAnsi="Arial" w:cs="Arial"/>
          <w:iCs/>
          <w:lang w:val="en-GB"/>
        </w:rPr>
        <w:t xml:space="preserve">) </w:t>
      </w:r>
      <w:r w:rsidR="006D2690">
        <w:rPr>
          <w:rFonts w:ascii="Arial" w:hAnsi="Arial" w:cs="Arial"/>
          <w:lang w:val="en-GB"/>
        </w:rPr>
        <w:t>of that subsection</w:t>
      </w:r>
      <w:r w:rsidRPr="00DB4BD3">
        <w:rPr>
          <w:rFonts w:ascii="Arial" w:hAnsi="Arial" w:cs="Arial"/>
          <w:lang w:val="en-GB"/>
        </w:rPr>
        <w:t>.</w:t>
      </w:r>
    </w:p>
    <w:p w14:paraId="17F5B469" w14:textId="3DBCFF8F" w:rsidR="00FD1CD7" w:rsidRPr="00DB4BD3" w:rsidRDefault="00FD1CD7" w:rsidP="00427300">
      <w:pPr>
        <w:ind w:hanging="284"/>
        <w:jc w:val="both"/>
        <w:rPr>
          <w:rFonts w:ascii="Arial" w:hAnsi="Arial" w:cs="Arial"/>
          <w:lang w:val="en-GB"/>
        </w:rPr>
      </w:pPr>
      <w:r w:rsidRPr="00DB4BD3">
        <w:rPr>
          <w:rFonts w:ascii="Arial" w:hAnsi="Arial" w:cs="Arial"/>
          <w:lang w:val="en-GB"/>
        </w:rPr>
        <w:t>(4)  When an employer is by virtu</w:t>
      </w:r>
      <w:r w:rsidR="006D2690">
        <w:rPr>
          <w:rFonts w:ascii="Arial" w:hAnsi="Arial" w:cs="Arial"/>
          <w:lang w:val="en-GB"/>
        </w:rPr>
        <w:t>e of the provisions of section</w:t>
      </w:r>
      <w:r w:rsidR="00427300">
        <w:rPr>
          <w:rFonts w:ascii="Arial" w:hAnsi="Arial" w:cs="Arial"/>
          <w:lang w:val="en-GB"/>
        </w:rPr>
        <w:t> 15</w:t>
      </w:r>
      <w:r w:rsidRPr="00DB4BD3">
        <w:rPr>
          <w:rFonts w:ascii="Arial" w:hAnsi="Arial" w:cs="Arial"/>
          <w:lang w:val="en-GB"/>
        </w:rPr>
        <w:t> (2) liable for anything done or omitted by his employee, then that employee shall also be liable to prosecution for the offence.</w:t>
      </w:r>
    </w:p>
    <w:p w14:paraId="4816D35C" w14:textId="77777777" w:rsidR="00FD1CD7" w:rsidRPr="00DB4BD3" w:rsidRDefault="00FD1CD7" w:rsidP="00FD1CD7">
      <w:pPr>
        <w:jc w:val="both"/>
        <w:rPr>
          <w:rFonts w:ascii="Arial" w:hAnsi="Arial" w:cs="Arial"/>
          <w:lang w:val="en-GB"/>
        </w:rPr>
      </w:pPr>
    </w:p>
    <w:p w14:paraId="2EB73CE3" w14:textId="77777777" w:rsidR="0077478E" w:rsidRDefault="00FD1CD7" w:rsidP="00FD1CD7">
      <w:pPr>
        <w:pStyle w:val="ListParagraph"/>
        <w:numPr>
          <w:ilvl w:val="0"/>
          <w:numId w:val="8"/>
        </w:numPr>
        <w:ind w:left="-426" w:hanging="425"/>
        <w:jc w:val="both"/>
        <w:rPr>
          <w:rFonts w:ascii="Arial" w:hAnsi="Arial" w:cs="Arial"/>
          <w:lang w:val="en-GB"/>
        </w:rPr>
      </w:pPr>
      <w:r w:rsidRPr="0077478E">
        <w:rPr>
          <w:rFonts w:ascii="Arial" w:hAnsi="Arial" w:cs="Arial"/>
          <w:b/>
          <w:bCs/>
          <w:lang w:val="en-GB"/>
        </w:rPr>
        <w:t xml:space="preserve">Application of other </w:t>
      </w:r>
      <w:r w:rsidR="0077478E" w:rsidRPr="0077478E">
        <w:rPr>
          <w:rFonts w:ascii="Arial" w:hAnsi="Arial" w:cs="Arial"/>
          <w:b/>
          <w:bCs/>
          <w:lang w:val="en-GB"/>
        </w:rPr>
        <w:t>laws.</w:t>
      </w:r>
      <w:r w:rsidR="0077478E" w:rsidRPr="0077478E">
        <w:rPr>
          <w:rFonts w:ascii="Arial" w:hAnsi="Arial" w:cs="Arial"/>
          <w:bCs/>
          <w:lang w:val="en-GB"/>
        </w:rPr>
        <w:t xml:space="preserve"> —</w:t>
      </w:r>
      <w:r w:rsidR="0077478E">
        <w:rPr>
          <w:rFonts w:ascii="Arial" w:hAnsi="Arial" w:cs="Arial"/>
          <w:bCs/>
          <w:lang w:val="en-GB"/>
        </w:rPr>
        <w:t xml:space="preserve"> </w:t>
      </w:r>
      <w:r w:rsidRPr="0077478E">
        <w:rPr>
          <w:rFonts w:ascii="Arial" w:hAnsi="Arial" w:cs="Arial"/>
          <w:lang w:val="en-GB"/>
        </w:rPr>
        <w:t>Subject to the provisions of the Act, compliance with these by-laws shall not absolve any person from complying with any other law and nothing herein shall detract from the provisions of any other law insofar and to the extent that such law applies to or otherwise regulates the activities of a street trader.</w:t>
      </w:r>
    </w:p>
    <w:p w14:paraId="46A7A522" w14:textId="77777777" w:rsidR="0077478E" w:rsidRDefault="0077478E" w:rsidP="0077478E">
      <w:pPr>
        <w:pStyle w:val="ListParagraph"/>
        <w:ind w:left="-426"/>
        <w:jc w:val="both"/>
        <w:rPr>
          <w:rFonts w:ascii="Arial" w:hAnsi="Arial" w:cs="Arial"/>
          <w:lang w:val="en-GB"/>
        </w:rPr>
      </w:pPr>
    </w:p>
    <w:p w14:paraId="2876ECEF" w14:textId="77777777" w:rsidR="00FD1CD7" w:rsidRPr="0077478E" w:rsidRDefault="00FD1CD7" w:rsidP="00FD1CD7">
      <w:pPr>
        <w:pStyle w:val="ListParagraph"/>
        <w:numPr>
          <w:ilvl w:val="0"/>
          <w:numId w:val="8"/>
        </w:numPr>
        <w:ind w:left="-426" w:hanging="425"/>
        <w:jc w:val="both"/>
        <w:rPr>
          <w:rFonts w:ascii="Arial" w:hAnsi="Arial" w:cs="Arial"/>
          <w:lang w:val="en-GB"/>
        </w:rPr>
      </w:pPr>
      <w:r w:rsidRPr="0077478E">
        <w:rPr>
          <w:rFonts w:ascii="Arial" w:hAnsi="Arial" w:cs="Arial"/>
          <w:b/>
          <w:bCs/>
          <w:lang w:val="en-GB"/>
        </w:rPr>
        <w:t>Repeal.</w:t>
      </w:r>
      <w:r w:rsidRPr="0077478E">
        <w:rPr>
          <w:rFonts w:ascii="Arial" w:hAnsi="Arial" w:cs="Arial"/>
          <w:bCs/>
          <w:lang w:val="en-GB"/>
        </w:rPr>
        <w:t xml:space="preserve"> —</w:t>
      </w:r>
      <w:r w:rsidRPr="0077478E">
        <w:rPr>
          <w:rFonts w:ascii="Arial" w:hAnsi="Arial" w:cs="Arial"/>
          <w:lang w:val="en-GB"/>
        </w:rPr>
        <w:t>The Street Trading By-laws published under Notice No. 5128 of 23 May 1996 are hereby repealed</w:t>
      </w:r>
      <w:bookmarkStart w:id="0" w:name="_GoBack"/>
      <w:bookmarkEnd w:id="0"/>
    </w:p>
    <w:p w14:paraId="756C4FA8" w14:textId="77777777" w:rsidR="00FD1CD7" w:rsidRPr="00DB4BD3" w:rsidRDefault="00FD1CD7" w:rsidP="00FD1CD7">
      <w:pPr>
        <w:jc w:val="both"/>
        <w:rPr>
          <w:rFonts w:ascii="Arial" w:hAnsi="Arial" w:cs="Arial"/>
          <w:lang w:val="en-GB"/>
        </w:rPr>
      </w:pPr>
    </w:p>
    <w:p w14:paraId="5738E122" w14:textId="77777777" w:rsidR="00FD1CD7" w:rsidRPr="00DB4BD3" w:rsidRDefault="00FD1CD7" w:rsidP="00FD1CD7">
      <w:pPr>
        <w:jc w:val="both"/>
        <w:rPr>
          <w:rFonts w:ascii="Arial" w:hAnsi="Arial" w:cs="Arial"/>
          <w:lang w:val="en-GB"/>
        </w:rPr>
      </w:pPr>
    </w:p>
    <w:p w14:paraId="3C21ADFE" w14:textId="77777777" w:rsidR="0092668E" w:rsidRPr="00DB4BD3" w:rsidRDefault="0092668E" w:rsidP="00FD1CD7">
      <w:pPr>
        <w:jc w:val="both"/>
        <w:rPr>
          <w:rFonts w:ascii="Arial" w:hAnsi="Arial" w:cs="Arial"/>
        </w:rPr>
      </w:pPr>
    </w:p>
    <w:sectPr w:rsidR="0092668E" w:rsidRPr="00DB4BD3">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3BEFAC" w16cex:dateUtc="2023-06-20T07:28:00Z"/>
  <w16cex:commentExtensible w16cex:durableId="283BEFC9" w16cex:dateUtc="2023-06-20T0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F0D34F" w16cid:durableId="283BEFAC"/>
  <w16cid:commentId w16cid:paraId="2EE8D6D5" w16cid:durableId="283BEFC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226D7E" w14:textId="77777777" w:rsidR="00207663" w:rsidRDefault="00207663" w:rsidP="004272BA">
      <w:pPr>
        <w:spacing w:after="0" w:line="240" w:lineRule="auto"/>
      </w:pPr>
      <w:r>
        <w:separator/>
      </w:r>
    </w:p>
  </w:endnote>
  <w:endnote w:type="continuationSeparator" w:id="0">
    <w:p w14:paraId="4393BBA8" w14:textId="77777777" w:rsidR="00207663" w:rsidRDefault="00207663" w:rsidP="00427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96240" w14:textId="77777777" w:rsidR="00207663" w:rsidRDefault="00207663" w:rsidP="004272BA">
      <w:pPr>
        <w:spacing w:after="0" w:line="240" w:lineRule="auto"/>
      </w:pPr>
      <w:r>
        <w:separator/>
      </w:r>
    </w:p>
  </w:footnote>
  <w:footnote w:type="continuationSeparator" w:id="0">
    <w:p w14:paraId="6F7A8AB7" w14:textId="77777777" w:rsidR="00207663" w:rsidRDefault="00207663" w:rsidP="004272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5543"/>
    <w:multiLevelType w:val="hybridMultilevel"/>
    <w:tmpl w:val="88C6944C"/>
    <w:lvl w:ilvl="0" w:tplc="BC3E1508">
      <w:start w:val="1"/>
      <w:numFmt w:val="lowerLetter"/>
      <w:lvlText w:val="(%1)"/>
      <w:lvlJc w:val="left"/>
      <w:pPr>
        <w:ind w:left="1444" w:hanging="360"/>
      </w:pPr>
      <w:rPr>
        <w:rFonts w:hint="default"/>
      </w:rPr>
    </w:lvl>
    <w:lvl w:ilvl="1" w:tplc="1C090019" w:tentative="1">
      <w:start w:val="1"/>
      <w:numFmt w:val="lowerLetter"/>
      <w:lvlText w:val="%2."/>
      <w:lvlJc w:val="left"/>
      <w:pPr>
        <w:ind w:left="2164" w:hanging="360"/>
      </w:pPr>
    </w:lvl>
    <w:lvl w:ilvl="2" w:tplc="1C09001B" w:tentative="1">
      <w:start w:val="1"/>
      <w:numFmt w:val="lowerRoman"/>
      <w:lvlText w:val="%3."/>
      <w:lvlJc w:val="right"/>
      <w:pPr>
        <w:ind w:left="2884" w:hanging="180"/>
      </w:pPr>
    </w:lvl>
    <w:lvl w:ilvl="3" w:tplc="1C09000F" w:tentative="1">
      <w:start w:val="1"/>
      <w:numFmt w:val="decimal"/>
      <w:lvlText w:val="%4."/>
      <w:lvlJc w:val="left"/>
      <w:pPr>
        <w:ind w:left="3604" w:hanging="360"/>
      </w:pPr>
    </w:lvl>
    <w:lvl w:ilvl="4" w:tplc="1C090019" w:tentative="1">
      <w:start w:val="1"/>
      <w:numFmt w:val="lowerLetter"/>
      <w:lvlText w:val="%5."/>
      <w:lvlJc w:val="left"/>
      <w:pPr>
        <w:ind w:left="4324" w:hanging="360"/>
      </w:pPr>
    </w:lvl>
    <w:lvl w:ilvl="5" w:tplc="1C09001B" w:tentative="1">
      <w:start w:val="1"/>
      <w:numFmt w:val="lowerRoman"/>
      <w:lvlText w:val="%6."/>
      <w:lvlJc w:val="right"/>
      <w:pPr>
        <w:ind w:left="5044" w:hanging="180"/>
      </w:pPr>
    </w:lvl>
    <w:lvl w:ilvl="6" w:tplc="1C09000F" w:tentative="1">
      <w:start w:val="1"/>
      <w:numFmt w:val="decimal"/>
      <w:lvlText w:val="%7."/>
      <w:lvlJc w:val="left"/>
      <w:pPr>
        <w:ind w:left="5764" w:hanging="360"/>
      </w:pPr>
    </w:lvl>
    <w:lvl w:ilvl="7" w:tplc="1C090019" w:tentative="1">
      <w:start w:val="1"/>
      <w:numFmt w:val="lowerLetter"/>
      <w:lvlText w:val="%8."/>
      <w:lvlJc w:val="left"/>
      <w:pPr>
        <w:ind w:left="6484" w:hanging="360"/>
      </w:pPr>
    </w:lvl>
    <w:lvl w:ilvl="8" w:tplc="1C09001B" w:tentative="1">
      <w:start w:val="1"/>
      <w:numFmt w:val="lowerRoman"/>
      <w:lvlText w:val="%9."/>
      <w:lvlJc w:val="right"/>
      <w:pPr>
        <w:ind w:left="7204" w:hanging="180"/>
      </w:pPr>
    </w:lvl>
  </w:abstractNum>
  <w:abstractNum w:abstractNumId="1" w15:restartNumberingAfterBreak="0">
    <w:nsid w:val="0C7C1941"/>
    <w:multiLevelType w:val="hybridMultilevel"/>
    <w:tmpl w:val="09C88446"/>
    <w:lvl w:ilvl="0" w:tplc="28C8D9C6">
      <w:start w:val="1"/>
      <w:numFmt w:val="lowerLetter"/>
      <w:lvlText w:val="(%1)"/>
      <w:lvlJc w:val="left"/>
      <w:pPr>
        <w:ind w:left="2745" w:hanging="585"/>
      </w:pPr>
      <w:rPr>
        <w:rFonts w:hint="default"/>
      </w:rPr>
    </w:lvl>
    <w:lvl w:ilvl="1" w:tplc="1C090019">
      <w:start w:val="1"/>
      <w:numFmt w:val="lowerLetter"/>
      <w:lvlText w:val="%2."/>
      <w:lvlJc w:val="left"/>
      <w:pPr>
        <w:ind w:left="3240" w:hanging="360"/>
      </w:pPr>
    </w:lvl>
    <w:lvl w:ilvl="2" w:tplc="1C09001B" w:tentative="1">
      <w:start w:val="1"/>
      <w:numFmt w:val="lowerRoman"/>
      <w:lvlText w:val="%3."/>
      <w:lvlJc w:val="right"/>
      <w:pPr>
        <w:ind w:left="3960" w:hanging="180"/>
      </w:pPr>
    </w:lvl>
    <w:lvl w:ilvl="3" w:tplc="1C09000F" w:tentative="1">
      <w:start w:val="1"/>
      <w:numFmt w:val="decimal"/>
      <w:lvlText w:val="%4."/>
      <w:lvlJc w:val="left"/>
      <w:pPr>
        <w:ind w:left="4680" w:hanging="360"/>
      </w:pPr>
    </w:lvl>
    <w:lvl w:ilvl="4" w:tplc="1C090019" w:tentative="1">
      <w:start w:val="1"/>
      <w:numFmt w:val="lowerLetter"/>
      <w:lvlText w:val="%5."/>
      <w:lvlJc w:val="left"/>
      <w:pPr>
        <w:ind w:left="5400" w:hanging="360"/>
      </w:pPr>
    </w:lvl>
    <w:lvl w:ilvl="5" w:tplc="1C09001B" w:tentative="1">
      <w:start w:val="1"/>
      <w:numFmt w:val="lowerRoman"/>
      <w:lvlText w:val="%6."/>
      <w:lvlJc w:val="right"/>
      <w:pPr>
        <w:ind w:left="6120" w:hanging="180"/>
      </w:pPr>
    </w:lvl>
    <w:lvl w:ilvl="6" w:tplc="1C09000F" w:tentative="1">
      <w:start w:val="1"/>
      <w:numFmt w:val="decimal"/>
      <w:lvlText w:val="%7."/>
      <w:lvlJc w:val="left"/>
      <w:pPr>
        <w:ind w:left="6840" w:hanging="360"/>
      </w:pPr>
    </w:lvl>
    <w:lvl w:ilvl="7" w:tplc="1C090019" w:tentative="1">
      <w:start w:val="1"/>
      <w:numFmt w:val="lowerLetter"/>
      <w:lvlText w:val="%8."/>
      <w:lvlJc w:val="left"/>
      <w:pPr>
        <w:ind w:left="7560" w:hanging="360"/>
      </w:pPr>
    </w:lvl>
    <w:lvl w:ilvl="8" w:tplc="1C09001B" w:tentative="1">
      <w:start w:val="1"/>
      <w:numFmt w:val="lowerRoman"/>
      <w:lvlText w:val="%9."/>
      <w:lvlJc w:val="right"/>
      <w:pPr>
        <w:ind w:left="8280" w:hanging="180"/>
      </w:pPr>
    </w:lvl>
  </w:abstractNum>
  <w:abstractNum w:abstractNumId="2" w15:restartNumberingAfterBreak="0">
    <w:nsid w:val="0D1C14C5"/>
    <w:multiLevelType w:val="hybridMultilevel"/>
    <w:tmpl w:val="12DE1F98"/>
    <w:lvl w:ilvl="0" w:tplc="CB1EE1D8">
      <w:start w:val="1"/>
      <w:numFmt w:val="lowerLetter"/>
      <w:lvlText w:val="(%1)"/>
      <w:lvlJc w:val="left"/>
      <w:pPr>
        <w:ind w:left="2160" w:hanging="360"/>
      </w:pPr>
      <w:rPr>
        <w:rFonts w:hint="default"/>
        <w:i/>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 w15:restartNumberingAfterBreak="0">
    <w:nsid w:val="10E41EF7"/>
    <w:multiLevelType w:val="hybridMultilevel"/>
    <w:tmpl w:val="5B3CA1AC"/>
    <w:lvl w:ilvl="0" w:tplc="E98C596A">
      <w:start w:val="1"/>
      <w:numFmt w:val="lowerRoman"/>
      <w:lvlText w:val="(%1)"/>
      <w:lvlJc w:val="left"/>
      <w:pPr>
        <w:ind w:left="2705"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255468C"/>
    <w:multiLevelType w:val="hybridMultilevel"/>
    <w:tmpl w:val="3A125518"/>
    <w:lvl w:ilvl="0" w:tplc="CB1EE1D8">
      <w:start w:val="1"/>
      <w:numFmt w:val="lowerLetter"/>
      <w:lvlText w:val="(%1)"/>
      <w:lvlJc w:val="left"/>
      <w:pPr>
        <w:ind w:left="1444" w:hanging="360"/>
      </w:pPr>
      <w:rPr>
        <w:rFonts w:hint="default"/>
        <w:i/>
      </w:rPr>
    </w:lvl>
    <w:lvl w:ilvl="1" w:tplc="1C090019" w:tentative="1">
      <w:start w:val="1"/>
      <w:numFmt w:val="lowerLetter"/>
      <w:lvlText w:val="%2."/>
      <w:lvlJc w:val="left"/>
      <w:pPr>
        <w:ind w:left="2164" w:hanging="360"/>
      </w:pPr>
    </w:lvl>
    <w:lvl w:ilvl="2" w:tplc="1C09001B" w:tentative="1">
      <w:start w:val="1"/>
      <w:numFmt w:val="lowerRoman"/>
      <w:lvlText w:val="%3."/>
      <w:lvlJc w:val="right"/>
      <w:pPr>
        <w:ind w:left="2884" w:hanging="180"/>
      </w:pPr>
    </w:lvl>
    <w:lvl w:ilvl="3" w:tplc="1C09000F" w:tentative="1">
      <w:start w:val="1"/>
      <w:numFmt w:val="decimal"/>
      <w:lvlText w:val="%4."/>
      <w:lvlJc w:val="left"/>
      <w:pPr>
        <w:ind w:left="3604" w:hanging="360"/>
      </w:pPr>
    </w:lvl>
    <w:lvl w:ilvl="4" w:tplc="1C090019" w:tentative="1">
      <w:start w:val="1"/>
      <w:numFmt w:val="lowerLetter"/>
      <w:lvlText w:val="%5."/>
      <w:lvlJc w:val="left"/>
      <w:pPr>
        <w:ind w:left="4324" w:hanging="360"/>
      </w:pPr>
    </w:lvl>
    <w:lvl w:ilvl="5" w:tplc="1C09001B" w:tentative="1">
      <w:start w:val="1"/>
      <w:numFmt w:val="lowerRoman"/>
      <w:lvlText w:val="%6."/>
      <w:lvlJc w:val="right"/>
      <w:pPr>
        <w:ind w:left="5044" w:hanging="180"/>
      </w:pPr>
    </w:lvl>
    <w:lvl w:ilvl="6" w:tplc="1C09000F" w:tentative="1">
      <w:start w:val="1"/>
      <w:numFmt w:val="decimal"/>
      <w:lvlText w:val="%7."/>
      <w:lvlJc w:val="left"/>
      <w:pPr>
        <w:ind w:left="5764" w:hanging="360"/>
      </w:pPr>
    </w:lvl>
    <w:lvl w:ilvl="7" w:tplc="1C090019" w:tentative="1">
      <w:start w:val="1"/>
      <w:numFmt w:val="lowerLetter"/>
      <w:lvlText w:val="%8."/>
      <w:lvlJc w:val="left"/>
      <w:pPr>
        <w:ind w:left="6484" w:hanging="360"/>
      </w:pPr>
    </w:lvl>
    <w:lvl w:ilvl="8" w:tplc="1C09001B" w:tentative="1">
      <w:start w:val="1"/>
      <w:numFmt w:val="lowerRoman"/>
      <w:lvlText w:val="%9."/>
      <w:lvlJc w:val="right"/>
      <w:pPr>
        <w:ind w:left="7204" w:hanging="180"/>
      </w:pPr>
    </w:lvl>
  </w:abstractNum>
  <w:abstractNum w:abstractNumId="5" w15:restartNumberingAfterBreak="0">
    <w:nsid w:val="250017CA"/>
    <w:multiLevelType w:val="multilevel"/>
    <w:tmpl w:val="15C6959A"/>
    <w:lvl w:ilvl="0">
      <w:start w:val="1"/>
      <w:numFmt w:val="decimal"/>
      <w:lvlText w:val="%1."/>
      <w:lvlJc w:val="left"/>
      <w:pPr>
        <w:ind w:left="0" w:hanging="284"/>
      </w:pPr>
      <w:rPr>
        <w:rFonts w:hint="default"/>
        <w:b/>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004"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932" w:hanging="1080"/>
      </w:pPr>
      <w:rPr>
        <w:rFonts w:hint="default"/>
        <w:b/>
      </w:rPr>
    </w:lvl>
    <w:lvl w:ilvl="5">
      <w:start w:val="1"/>
      <w:numFmt w:val="decimal"/>
      <w:isLgl/>
      <w:lvlText w:val="%1.%2.%3.%4.%5.%6."/>
      <w:lvlJc w:val="left"/>
      <w:pPr>
        <w:ind w:left="2216" w:hanging="1080"/>
      </w:pPr>
      <w:rPr>
        <w:rFonts w:hint="default"/>
        <w:b/>
      </w:rPr>
    </w:lvl>
    <w:lvl w:ilvl="6">
      <w:start w:val="1"/>
      <w:numFmt w:val="decimal"/>
      <w:isLgl/>
      <w:lvlText w:val="%1.%2.%3.%4.%5.%6.%7."/>
      <w:lvlJc w:val="left"/>
      <w:pPr>
        <w:ind w:left="2860" w:hanging="1440"/>
      </w:pPr>
      <w:rPr>
        <w:rFonts w:hint="default"/>
        <w:b/>
      </w:rPr>
    </w:lvl>
    <w:lvl w:ilvl="7">
      <w:start w:val="1"/>
      <w:numFmt w:val="decimal"/>
      <w:isLgl/>
      <w:lvlText w:val="%1.%2.%3.%4.%5.%6.%7.%8."/>
      <w:lvlJc w:val="left"/>
      <w:pPr>
        <w:ind w:left="3144" w:hanging="1440"/>
      </w:pPr>
      <w:rPr>
        <w:rFonts w:hint="default"/>
        <w:b/>
      </w:rPr>
    </w:lvl>
    <w:lvl w:ilvl="8">
      <w:start w:val="1"/>
      <w:numFmt w:val="decimal"/>
      <w:isLgl/>
      <w:lvlText w:val="%1.%2.%3.%4.%5.%6.%7.%8.%9."/>
      <w:lvlJc w:val="left"/>
      <w:pPr>
        <w:ind w:left="3788" w:hanging="1800"/>
      </w:pPr>
      <w:rPr>
        <w:rFonts w:hint="default"/>
        <w:b/>
      </w:rPr>
    </w:lvl>
  </w:abstractNum>
  <w:abstractNum w:abstractNumId="6" w15:restartNumberingAfterBreak="0">
    <w:nsid w:val="260662DC"/>
    <w:multiLevelType w:val="hybridMultilevel"/>
    <w:tmpl w:val="60089454"/>
    <w:lvl w:ilvl="0" w:tplc="CB1EE1D8">
      <w:start w:val="1"/>
      <w:numFmt w:val="lowerLetter"/>
      <w:lvlText w:val="(%1)"/>
      <w:lvlJc w:val="left"/>
      <w:pPr>
        <w:ind w:left="1447" w:hanging="360"/>
      </w:pPr>
      <w:rPr>
        <w:rFonts w:hint="default"/>
        <w:i/>
      </w:rPr>
    </w:lvl>
    <w:lvl w:ilvl="1" w:tplc="1C090019" w:tentative="1">
      <w:start w:val="1"/>
      <w:numFmt w:val="lowerLetter"/>
      <w:lvlText w:val="%2."/>
      <w:lvlJc w:val="left"/>
      <w:pPr>
        <w:ind w:left="2167" w:hanging="360"/>
      </w:pPr>
    </w:lvl>
    <w:lvl w:ilvl="2" w:tplc="1C09001B" w:tentative="1">
      <w:start w:val="1"/>
      <w:numFmt w:val="lowerRoman"/>
      <w:lvlText w:val="%3."/>
      <w:lvlJc w:val="right"/>
      <w:pPr>
        <w:ind w:left="2887" w:hanging="180"/>
      </w:pPr>
    </w:lvl>
    <w:lvl w:ilvl="3" w:tplc="1C09000F" w:tentative="1">
      <w:start w:val="1"/>
      <w:numFmt w:val="decimal"/>
      <w:lvlText w:val="%4."/>
      <w:lvlJc w:val="left"/>
      <w:pPr>
        <w:ind w:left="3607" w:hanging="360"/>
      </w:pPr>
    </w:lvl>
    <w:lvl w:ilvl="4" w:tplc="1C090019" w:tentative="1">
      <w:start w:val="1"/>
      <w:numFmt w:val="lowerLetter"/>
      <w:lvlText w:val="%5."/>
      <w:lvlJc w:val="left"/>
      <w:pPr>
        <w:ind w:left="4327" w:hanging="360"/>
      </w:pPr>
    </w:lvl>
    <w:lvl w:ilvl="5" w:tplc="1C09001B" w:tentative="1">
      <w:start w:val="1"/>
      <w:numFmt w:val="lowerRoman"/>
      <w:lvlText w:val="%6."/>
      <w:lvlJc w:val="right"/>
      <w:pPr>
        <w:ind w:left="5047" w:hanging="180"/>
      </w:pPr>
    </w:lvl>
    <w:lvl w:ilvl="6" w:tplc="1C09000F" w:tentative="1">
      <w:start w:val="1"/>
      <w:numFmt w:val="decimal"/>
      <w:lvlText w:val="%7."/>
      <w:lvlJc w:val="left"/>
      <w:pPr>
        <w:ind w:left="5767" w:hanging="360"/>
      </w:pPr>
    </w:lvl>
    <w:lvl w:ilvl="7" w:tplc="1C090019" w:tentative="1">
      <w:start w:val="1"/>
      <w:numFmt w:val="lowerLetter"/>
      <w:lvlText w:val="%8."/>
      <w:lvlJc w:val="left"/>
      <w:pPr>
        <w:ind w:left="6487" w:hanging="360"/>
      </w:pPr>
    </w:lvl>
    <w:lvl w:ilvl="8" w:tplc="1C09001B" w:tentative="1">
      <w:start w:val="1"/>
      <w:numFmt w:val="lowerRoman"/>
      <w:lvlText w:val="%9."/>
      <w:lvlJc w:val="right"/>
      <w:pPr>
        <w:ind w:left="7207" w:hanging="180"/>
      </w:pPr>
    </w:lvl>
  </w:abstractNum>
  <w:abstractNum w:abstractNumId="7" w15:restartNumberingAfterBreak="0">
    <w:nsid w:val="276D398F"/>
    <w:multiLevelType w:val="hybridMultilevel"/>
    <w:tmpl w:val="B2921C2C"/>
    <w:lvl w:ilvl="0" w:tplc="CB1EE1D8">
      <w:start w:val="1"/>
      <w:numFmt w:val="lowerLetter"/>
      <w:lvlText w:val="(%1)"/>
      <w:lvlJc w:val="left"/>
      <w:pPr>
        <w:ind w:left="0" w:hanging="284"/>
      </w:pPr>
      <w:rPr>
        <w:rFonts w:hint="default"/>
        <w:i/>
      </w:rPr>
    </w:lvl>
    <w:lvl w:ilvl="1" w:tplc="1C090019" w:tentative="1">
      <w:start w:val="1"/>
      <w:numFmt w:val="lowerLetter"/>
      <w:lvlText w:val="%2."/>
      <w:lvlJc w:val="left"/>
      <w:pPr>
        <w:ind w:left="796" w:hanging="360"/>
      </w:pPr>
    </w:lvl>
    <w:lvl w:ilvl="2" w:tplc="1C09001B" w:tentative="1">
      <w:start w:val="1"/>
      <w:numFmt w:val="lowerRoman"/>
      <w:lvlText w:val="%3."/>
      <w:lvlJc w:val="right"/>
      <w:pPr>
        <w:ind w:left="1516" w:hanging="180"/>
      </w:pPr>
    </w:lvl>
    <w:lvl w:ilvl="3" w:tplc="1C09000F" w:tentative="1">
      <w:start w:val="1"/>
      <w:numFmt w:val="decimal"/>
      <w:lvlText w:val="%4."/>
      <w:lvlJc w:val="left"/>
      <w:pPr>
        <w:ind w:left="2236" w:hanging="360"/>
      </w:pPr>
    </w:lvl>
    <w:lvl w:ilvl="4" w:tplc="1C090019" w:tentative="1">
      <w:start w:val="1"/>
      <w:numFmt w:val="lowerLetter"/>
      <w:lvlText w:val="%5."/>
      <w:lvlJc w:val="left"/>
      <w:pPr>
        <w:ind w:left="2956" w:hanging="360"/>
      </w:pPr>
    </w:lvl>
    <w:lvl w:ilvl="5" w:tplc="1C09001B" w:tentative="1">
      <w:start w:val="1"/>
      <w:numFmt w:val="lowerRoman"/>
      <w:lvlText w:val="%6."/>
      <w:lvlJc w:val="right"/>
      <w:pPr>
        <w:ind w:left="3676" w:hanging="180"/>
      </w:pPr>
    </w:lvl>
    <w:lvl w:ilvl="6" w:tplc="1C09000F" w:tentative="1">
      <w:start w:val="1"/>
      <w:numFmt w:val="decimal"/>
      <w:lvlText w:val="%7."/>
      <w:lvlJc w:val="left"/>
      <w:pPr>
        <w:ind w:left="4396" w:hanging="360"/>
      </w:pPr>
    </w:lvl>
    <w:lvl w:ilvl="7" w:tplc="1C090019" w:tentative="1">
      <w:start w:val="1"/>
      <w:numFmt w:val="lowerLetter"/>
      <w:lvlText w:val="%8."/>
      <w:lvlJc w:val="left"/>
      <w:pPr>
        <w:ind w:left="5116" w:hanging="360"/>
      </w:pPr>
    </w:lvl>
    <w:lvl w:ilvl="8" w:tplc="1C09001B" w:tentative="1">
      <w:start w:val="1"/>
      <w:numFmt w:val="lowerRoman"/>
      <w:lvlText w:val="%9."/>
      <w:lvlJc w:val="right"/>
      <w:pPr>
        <w:ind w:left="5836" w:hanging="180"/>
      </w:pPr>
    </w:lvl>
  </w:abstractNum>
  <w:abstractNum w:abstractNumId="8" w15:restartNumberingAfterBreak="0">
    <w:nsid w:val="2BEB03D7"/>
    <w:multiLevelType w:val="hybridMultilevel"/>
    <w:tmpl w:val="04AEF388"/>
    <w:lvl w:ilvl="0" w:tplc="CB1EE1D8">
      <w:start w:val="1"/>
      <w:numFmt w:val="lowerLetter"/>
      <w:lvlText w:val="(%1)"/>
      <w:lvlJc w:val="left"/>
      <w:pPr>
        <w:ind w:left="1650" w:hanging="360"/>
      </w:pPr>
      <w:rPr>
        <w:rFonts w:hint="default"/>
        <w:i/>
      </w:rPr>
    </w:lvl>
    <w:lvl w:ilvl="1" w:tplc="1C090019" w:tentative="1">
      <w:start w:val="1"/>
      <w:numFmt w:val="lowerLetter"/>
      <w:lvlText w:val="%2."/>
      <w:lvlJc w:val="left"/>
      <w:pPr>
        <w:ind w:left="2370" w:hanging="360"/>
      </w:pPr>
    </w:lvl>
    <w:lvl w:ilvl="2" w:tplc="1C09001B" w:tentative="1">
      <w:start w:val="1"/>
      <w:numFmt w:val="lowerRoman"/>
      <w:lvlText w:val="%3."/>
      <w:lvlJc w:val="right"/>
      <w:pPr>
        <w:ind w:left="3090" w:hanging="180"/>
      </w:pPr>
    </w:lvl>
    <w:lvl w:ilvl="3" w:tplc="1C09000F" w:tentative="1">
      <w:start w:val="1"/>
      <w:numFmt w:val="decimal"/>
      <w:lvlText w:val="%4."/>
      <w:lvlJc w:val="left"/>
      <w:pPr>
        <w:ind w:left="3810" w:hanging="360"/>
      </w:pPr>
    </w:lvl>
    <w:lvl w:ilvl="4" w:tplc="1C090019" w:tentative="1">
      <w:start w:val="1"/>
      <w:numFmt w:val="lowerLetter"/>
      <w:lvlText w:val="%5."/>
      <w:lvlJc w:val="left"/>
      <w:pPr>
        <w:ind w:left="4530" w:hanging="360"/>
      </w:pPr>
    </w:lvl>
    <w:lvl w:ilvl="5" w:tplc="1C09001B" w:tentative="1">
      <w:start w:val="1"/>
      <w:numFmt w:val="lowerRoman"/>
      <w:lvlText w:val="%6."/>
      <w:lvlJc w:val="right"/>
      <w:pPr>
        <w:ind w:left="5250" w:hanging="180"/>
      </w:pPr>
    </w:lvl>
    <w:lvl w:ilvl="6" w:tplc="1C09000F" w:tentative="1">
      <w:start w:val="1"/>
      <w:numFmt w:val="decimal"/>
      <w:lvlText w:val="%7."/>
      <w:lvlJc w:val="left"/>
      <w:pPr>
        <w:ind w:left="5970" w:hanging="360"/>
      </w:pPr>
    </w:lvl>
    <w:lvl w:ilvl="7" w:tplc="1C090019" w:tentative="1">
      <w:start w:val="1"/>
      <w:numFmt w:val="lowerLetter"/>
      <w:lvlText w:val="%8."/>
      <w:lvlJc w:val="left"/>
      <w:pPr>
        <w:ind w:left="6690" w:hanging="360"/>
      </w:pPr>
    </w:lvl>
    <w:lvl w:ilvl="8" w:tplc="1C09001B" w:tentative="1">
      <w:start w:val="1"/>
      <w:numFmt w:val="lowerRoman"/>
      <w:lvlText w:val="%9."/>
      <w:lvlJc w:val="right"/>
      <w:pPr>
        <w:ind w:left="7410" w:hanging="180"/>
      </w:pPr>
    </w:lvl>
  </w:abstractNum>
  <w:abstractNum w:abstractNumId="9" w15:restartNumberingAfterBreak="0">
    <w:nsid w:val="32E00283"/>
    <w:multiLevelType w:val="hybridMultilevel"/>
    <w:tmpl w:val="127EC3D4"/>
    <w:lvl w:ilvl="0" w:tplc="E98C596A">
      <w:start w:val="1"/>
      <w:numFmt w:val="lowerRoman"/>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0" w15:restartNumberingAfterBreak="0">
    <w:nsid w:val="334C2206"/>
    <w:multiLevelType w:val="hybridMultilevel"/>
    <w:tmpl w:val="FB7ECBD0"/>
    <w:lvl w:ilvl="0" w:tplc="BC3E1508">
      <w:start w:val="1"/>
      <w:numFmt w:val="lowerLetter"/>
      <w:lvlText w:val="(%1)"/>
      <w:lvlJc w:val="left"/>
      <w:pPr>
        <w:ind w:left="782" w:hanging="360"/>
      </w:pPr>
      <w:rPr>
        <w:rFonts w:hint="default"/>
      </w:rPr>
    </w:lvl>
    <w:lvl w:ilvl="1" w:tplc="1C090019" w:tentative="1">
      <w:start w:val="1"/>
      <w:numFmt w:val="lowerLetter"/>
      <w:lvlText w:val="%2."/>
      <w:lvlJc w:val="left"/>
      <w:pPr>
        <w:ind w:left="1502" w:hanging="360"/>
      </w:pPr>
    </w:lvl>
    <w:lvl w:ilvl="2" w:tplc="1C09001B" w:tentative="1">
      <w:start w:val="1"/>
      <w:numFmt w:val="lowerRoman"/>
      <w:lvlText w:val="%3."/>
      <w:lvlJc w:val="right"/>
      <w:pPr>
        <w:ind w:left="2222" w:hanging="180"/>
      </w:pPr>
    </w:lvl>
    <w:lvl w:ilvl="3" w:tplc="1C09000F" w:tentative="1">
      <w:start w:val="1"/>
      <w:numFmt w:val="decimal"/>
      <w:lvlText w:val="%4."/>
      <w:lvlJc w:val="left"/>
      <w:pPr>
        <w:ind w:left="2942" w:hanging="360"/>
      </w:pPr>
    </w:lvl>
    <w:lvl w:ilvl="4" w:tplc="1C090019" w:tentative="1">
      <w:start w:val="1"/>
      <w:numFmt w:val="lowerLetter"/>
      <w:lvlText w:val="%5."/>
      <w:lvlJc w:val="left"/>
      <w:pPr>
        <w:ind w:left="3662" w:hanging="360"/>
      </w:pPr>
    </w:lvl>
    <w:lvl w:ilvl="5" w:tplc="1C09001B" w:tentative="1">
      <w:start w:val="1"/>
      <w:numFmt w:val="lowerRoman"/>
      <w:lvlText w:val="%6."/>
      <w:lvlJc w:val="right"/>
      <w:pPr>
        <w:ind w:left="4382" w:hanging="180"/>
      </w:pPr>
    </w:lvl>
    <w:lvl w:ilvl="6" w:tplc="1C09000F" w:tentative="1">
      <w:start w:val="1"/>
      <w:numFmt w:val="decimal"/>
      <w:lvlText w:val="%7."/>
      <w:lvlJc w:val="left"/>
      <w:pPr>
        <w:ind w:left="5102" w:hanging="360"/>
      </w:pPr>
    </w:lvl>
    <w:lvl w:ilvl="7" w:tplc="1C090019" w:tentative="1">
      <w:start w:val="1"/>
      <w:numFmt w:val="lowerLetter"/>
      <w:lvlText w:val="%8."/>
      <w:lvlJc w:val="left"/>
      <w:pPr>
        <w:ind w:left="5822" w:hanging="360"/>
      </w:pPr>
    </w:lvl>
    <w:lvl w:ilvl="8" w:tplc="1C09001B" w:tentative="1">
      <w:start w:val="1"/>
      <w:numFmt w:val="lowerRoman"/>
      <w:lvlText w:val="%9."/>
      <w:lvlJc w:val="right"/>
      <w:pPr>
        <w:ind w:left="6542" w:hanging="180"/>
      </w:pPr>
    </w:lvl>
  </w:abstractNum>
  <w:abstractNum w:abstractNumId="11" w15:restartNumberingAfterBreak="0">
    <w:nsid w:val="33B27FE8"/>
    <w:multiLevelType w:val="hybridMultilevel"/>
    <w:tmpl w:val="8DD0E30C"/>
    <w:lvl w:ilvl="0" w:tplc="BC3E1508">
      <w:start w:val="1"/>
      <w:numFmt w:val="lowerLetter"/>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2" w15:restartNumberingAfterBreak="0">
    <w:nsid w:val="34892DAA"/>
    <w:multiLevelType w:val="hybridMultilevel"/>
    <w:tmpl w:val="7B560CC2"/>
    <w:lvl w:ilvl="0" w:tplc="E98C596A">
      <w:start w:val="1"/>
      <w:numFmt w:val="lowerRoman"/>
      <w:lvlText w:val="(%1)"/>
      <w:lvlJc w:val="left"/>
      <w:pPr>
        <w:ind w:left="3600" w:hanging="360"/>
      </w:pPr>
      <w:rPr>
        <w:rFonts w:hint="default"/>
      </w:rPr>
    </w:lvl>
    <w:lvl w:ilvl="1" w:tplc="1C090019" w:tentative="1">
      <w:start w:val="1"/>
      <w:numFmt w:val="lowerLetter"/>
      <w:lvlText w:val="%2."/>
      <w:lvlJc w:val="left"/>
      <w:pPr>
        <w:ind w:left="4320" w:hanging="360"/>
      </w:pPr>
    </w:lvl>
    <w:lvl w:ilvl="2" w:tplc="1C09001B" w:tentative="1">
      <w:start w:val="1"/>
      <w:numFmt w:val="lowerRoman"/>
      <w:lvlText w:val="%3."/>
      <w:lvlJc w:val="right"/>
      <w:pPr>
        <w:ind w:left="5040" w:hanging="180"/>
      </w:pPr>
    </w:lvl>
    <w:lvl w:ilvl="3" w:tplc="1C09000F" w:tentative="1">
      <w:start w:val="1"/>
      <w:numFmt w:val="decimal"/>
      <w:lvlText w:val="%4."/>
      <w:lvlJc w:val="left"/>
      <w:pPr>
        <w:ind w:left="5760" w:hanging="360"/>
      </w:pPr>
    </w:lvl>
    <w:lvl w:ilvl="4" w:tplc="1C090019" w:tentative="1">
      <w:start w:val="1"/>
      <w:numFmt w:val="lowerLetter"/>
      <w:lvlText w:val="%5."/>
      <w:lvlJc w:val="left"/>
      <w:pPr>
        <w:ind w:left="6480" w:hanging="360"/>
      </w:pPr>
    </w:lvl>
    <w:lvl w:ilvl="5" w:tplc="1C09001B" w:tentative="1">
      <w:start w:val="1"/>
      <w:numFmt w:val="lowerRoman"/>
      <w:lvlText w:val="%6."/>
      <w:lvlJc w:val="right"/>
      <w:pPr>
        <w:ind w:left="7200" w:hanging="180"/>
      </w:pPr>
    </w:lvl>
    <w:lvl w:ilvl="6" w:tplc="1C09000F" w:tentative="1">
      <w:start w:val="1"/>
      <w:numFmt w:val="decimal"/>
      <w:lvlText w:val="%7."/>
      <w:lvlJc w:val="left"/>
      <w:pPr>
        <w:ind w:left="7920" w:hanging="360"/>
      </w:pPr>
    </w:lvl>
    <w:lvl w:ilvl="7" w:tplc="1C090019" w:tentative="1">
      <w:start w:val="1"/>
      <w:numFmt w:val="lowerLetter"/>
      <w:lvlText w:val="%8."/>
      <w:lvlJc w:val="left"/>
      <w:pPr>
        <w:ind w:left="8640" w:hanging="360"/>
      </w:pPr>
    </w:lvl>
    <w:lvl w:ilvl="8" w:tplc="1C09001B" w:tentative="1">
      <w:start w:val="1"/>
      <w:numFmt w:val="lowerRoman"/>
      <w:lvlText w:val="%9."/>
      <w:lvlJc w:val="right"/>
      <w:pPr>
        <w:ind w:left="9360" w:hanging="180"/>
      </w:pPr>
    </w:lvl>
  </w:abstractNum>
  <w:abstractNum w:abstractNumId="13" w15:restartNumberingAfterBreak="0">
    <w:nsid w:val="37991A23"/>
    <w:multiLevelType w:val="hybridMultilevel"/>
    <w:tmpl w:val="10CA7108"/>
    <w:lvl w:ilvl="0" w:tplc="987A2CDA">
      <w:start w:val="1"/>
      <w:numFmt w:val="lowerRoman"/>
      <w:lvlText w:val="%1."/>
      <w:lvlJc w:val="right"/>
      <w:pPr>
        <w:ind w:left="2160" w:hanging="360"/>
      </w:pPr>
      <w:rPr>
        <w:rFonts w:ascii="Arial" w:eastAsiaTheme="minorHAnsi" w:hAnsi="Arial" w:cs="Arial"/>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14" w15:restartNumberingAfterBreak="0">
    <w:nsid w:val="43606BAC"/>
    <w:multiLevelType w:val="multilevel"/>
    <w:tmpl w:val="15C6959A"/>
    <w:lvl w:ilvl="0">
      <w:start w:val="1"/>
      <w:numFmt w:val="decimal"/>
      <w:lvlText w:val="%1."/>
      <w:lvlJc w:val="left"/>
      <w:pPr>
        <w:ind w:left="0" w:hanging="284"/>
      </w:pPr>
      <w:rPr>
        <w:rFonts w:hint="default"/>
        <w:b/>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004"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932" w:hanging="1080"/>
      </w:pPr>
      <w:rPr>
        <w:rFonts w:hint="default"/>
        <w:b/>
      </w:rPr>
    </w:lvl>
    <w:lvl w:ilvl="5">
      <w:start w:val="1"/>
      <w:numFmt w:val="decimal"/>
      <w:isLgl/>
      <w:lvlText w:val="%1.%2.%3.%4.%5.%6."/>
      <w:lvlJc w:val="left"/>
      <w:pPr>
        <w:ind w:left="2216" w:hanging="1080"/>
      </w:pPr>
      <w:rPr>
        <w:rFonts w:hint="default"/>
        <w:b/>
      </w:rPr>
    </w:lvl>
    <w:lvl w:ilvl="6">
      <w:start w:val="1"/>
      <w:numFmt w:val="decimal"/>
      <w:isLgl/>
      <w:lvlText w:val="%1.%2.%3.%4.%5.%6.%7."/>
      <w:lvlJc w:val="left"/>
      <w:pPr>
        <w:ind w:left="2860" w:hanging="1440"/>
      </w:pPr>
      <w:rPr>
        <w:rFonts w:hint="default"/>
        <w:b/>
      </w:rPr>
    </w:lvl>
    <w:lvl w:ilvl="7">
      <w:start w:val="1"/>
      <w:numFmt w:val="decimal"/>
      <w:isLgl/>
      <w:lvlText w:val="%1.%2.%3.%4.%5.%6.%7.%8."/>
      <w:lvlJc w:val="left"/>
      <w:pPr>
        <w:ind w:left="3144" w:hanging="1440"/>
      </w:pPr>
      <w:rPr>
        <w:rFonts w:hint="default"/>
        <w:b/>
      </w:rPr>
    </w:lvl>
    <w:lvl w:ilvl="8">
      <w:start w:val="1"/>
      <w:numFmt w:val="decimal"/>
      <w:isLgl/>
      <w:lvlText w:val="%1.%2.%3.%4.%5.%6.%7.%8.%9."/>
      <w:lvlJc w:val="left"/>
      <w:pPr>
        <w:ind w:left="3788" w:hanging="1800"/>
      </w:pPr>
      <w:rPr>
        <w:rFonts w:hint="default"/>
        <w:b/>
      </w:rPr>
    </w:lvl>
  </w:abstractNum>
  <w:abstractNum w:abstractNumId="15" w15:restartNumberingAfterBreak="0">
    <w:nsid w:val="454F26C6"/>
    <w:multiLevelType w:val="multilevel"/>
    <w:tmpl w:val="36362A40"/>
    <w:lvl w:ilvl="0">
      <w:start w:val="1"/>
      <w:numFmt w:val="lowerLetter"/>
      <w:lvlText w:val="(%1)"/>
      <w:lvlJc w:val="left"/>
      <w:pPr>
        <w:ind w:left="674" w:hanging="390"/>
      </w:pPr>
      <w:rPr>
        <w:rFonts w:hint="default"/>
        <w:i/>
      </w:rPr>
    </w:lvl>
    <w:lvl w:ilvl="1" w:tentative="1">
      <w:start w:val="1"/>
      <w:numFmt w:val="lowerLetter"/>
      <w:lvlText w:val="%2."/>
      <w:lvlJc w:val="left"/>
      <w:pPr>
        <w:ind w:left="1364" w:hanging="360"/>
      </w:pPr>
    </w:lvl>
    <w:lvl w:ilvl="2" w:tentative="1">
      <w:start w:val="1"/>
      <w:numFmt w:val="lowerRoman"/>
      <w:lvlText w:val="%3."/>
      <w:lvlJc w:val="right"/>
      <w:pPr>
        <w:ind w:left="2084" w:hanging="180"/>
      </w:pPr>
    </w:lvl>
    <w:lvl w:ilvl="3" w:tentative="1">
      <w:start w:val="1"/>
      <w:numFmt w:val="decimal"/>
      <w:lvlText w:val="%4."/>
      <w:lvlJc w:val="left"/>
      <w:pPr>
        <w:ind w:left="2804" w:hanging="360"/>
      </w:pPr>
    </w:lvl>
    <w:lvl w:ilvl="4" w:tentative="1">
      <w:start w:val="1"/>
      <w:numFmt w:val="lowerLetter"/>
      <w:lvlText w:val="%5."/>
      <w:lvlJc w:val="left"/>
      <w:pPr>
        <w:ind w:left="3524" w:hanging="360"/>
      </w:pPr>
    </w:lvl>
    <w:lvl w:ilvl="5" w:tentative="1">
      <w:start w:val="1"/>
      <w:numFmt w:val="lowerRoman"/>
      <w:lvlText w:val="%6."/>
      <w:lvlJc w:val="right"/>
      <w:pPr>
        <w:ind w:left="4244" w:hanging="180"/>
      </w:pPr>
    </w:lvl>
    <w:lvl w:ilvl="6" w:tentative="1">
      <w:start w:val="1"/>
      <w:numFmt w:val="decimal"/>
      <w:lvlText w:val="%7."/>
      <w:lvlJc w:val="left"/>
      <w:pPr>
        <w:ind w:left="4964" w:hanging="360"/>
      </w:pPr>
    </w:lvl>
    <w:lvl w:ilvl="7" w:tentative="1">
      <w:start w:val="1"/>
      <w:numFmt w:val="lowerLetter"/>
      <w:lvlText w:val="%8."/>
      <w:lvlJc w:val="left"/>
      <w:pPr>
        <w:ind w:left="5684" w:hanging="360"/>
      </w:pPr>
    </w:lvl>
    <w:lvl w:ilvl="8" w:tentative="1">
      <w:start w:val="1"/>
      <w:numFmt w:val="lowerRoman"/>
      <w:lvlText w:val="%9."/>
      <w:lvlJc w:val="right"/>
      <w:pPr>
        <w:ind w:left="6404" w:hanging="180"/>
      </w:pPr>
    </w:lvl>
  </w:abstractNum>
  <w:abstractNum w:abstractNumId="16" w15:restartNumberingAfterBreak="0">
    <w:nsid w:val="488E3B90"/>
    <w:multiLevelType w:val="multilevel"/>
    <w:tmpl w:val="15C6959A"/>
    <w:lvl w:ilvl="0">
      <w:start w:val="1"/>
      <w:numFmt w:val="decimal"/>
      <w:lvlText w:val="%1."/>
      <w:lvlJc w:val="left"/>
      <w:pPr>
        <w:ind w:left="0" w:hanging="284"/>
      </w:pPr>
      <w:rPr>
        <w:rFonts w:hint="default"/>
        <w:b/>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004"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932" w:hanging="1080"/>
      </w:pPr>
      <w:rPr>
        <w:rFonts w:hint="default"/>
        <w:b/>
      </w:rPr>
    </w:lvl>
    <w:lvl w:ilvl="5">
      <w:start w:val="1"/>
      <w:numFmt w:val="decimal"/>
      <w:isLgl/>
      <w:lvlText w:val="%1.%2.%3.%4.%5.%6."/>
      <w:lvlJc w:val="left"/>
      <w:pPr>
        <w:ind w:left="2216" w:hanging="1080"/>
      </w:pPr>
      <w:rPr>
        <w:rFonts w:hint="default"/>
        <w:b/>
      </w:rPr>
    </w:lvl>
    <w:lvl w:ilvl="6">
      <w:start w:val="1"/>
      <w:numFmt w:val="decimal"/>
      <w:isLgl/>
      <w:lvlText w:val="%1.%2.%3.%4.%5.%6.%7."/>
      <w:lvlJc w:val="left"/>
      <w:pPr>
        <w:ind w:left="2860" w:hanging="1440"/>
      </w:pPr>
      <w:rPr>
        <w:rFonts w:hint="default"/>
        <w:b/>
      </w:rPr>
    </w:lvl>
    <w:lvl w:ilvl="7">
      <w:start w:val="1"/>
      <w:numFmt w:val="decimal"/>
      <w:isLgl/>
      <w:lvlText w:val="%1.%2.%3.%4.%5.%6.%7.%8."/>
      <w:lvlJc w:val="left"/>
      <w:pPr>
        <w:ind w:left="3144" w:hanging="1440"/>
      </w:pPr>
      <w:rPr>
        <w:rFonts w:hint="default"/>
        <w:b/>
      </w:rPr>
    </w:lvl>
    <w:lvl w:ilvl="8">
      <w:start w:val="1"/>
      <w:numFmt w:val="decimal"/>
      <w:isLgl/>
      <w:lvlText w:val="%1.%2.%3.%4.%5.%6.%7.%8.%9."/>
      <w:lvlJc w:val="left"/>
      <w:pPr>
        <w:ind w:left="3788" w:hanging="1800"/>
      </w:pPr>
      <w:rPr>
        <w:rFonts w:hint="default"/>
        <w:b/>
      </w:rPr>
    </w:lvl>
  </w:abstractNum>
  <w:abstractNum w:abstractNumId="17" w15:restartNumberingAfterBreak="0">
    <w:nsid w:val="4A486064"/>
    <w:multiLevelType w:val="hybridMultilevel"/>
    <w:tmpl w:val="D5B2BE8E"/>
    <w:lvl w:ilvl="0" w:tplc="366C3BB0">
      <w:start w:val="1"/>
      <w:numFmt w:val="lowerLetter"/>
      <w:lvlText w:val="(%1)"/>
      <w:lvlJc w:val="left"/>
      <w:pPr>
        <w:ind w:left="720" w:hanging="360"/>
      </w:pPr>
      <w:rPr>
        <w:rFonts w:hint="default"/>
        <w:i/>
      </w:rPr>
    </w:lvl>
    <w:lvl w:ilvl="1" w:tplc="69E4CF20">
      <w:start w:val="1"/>
      <w:numFmt w:val="lowerLetter"/>
      <w:lvlText w:val="(%2)"/>
      <w:lvlJc w:val="left"/>
      <w:pPr>
        <w:ind w:left="2884" w:hanging="1804"/>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ADE5953"/>
    <w:multiLevelType w:val="multilevel"/>
    <w:tmpl w:val="15C6959A"/>
    <w:lvl w:ilvl="0">
      <w:start w:val="1"/>
      <w:numFmt w:val="decimal"/>
      <w:lvlText w:val="%1."/>
      <w:lvlJc w:val="left"/>
      <w:pPr>
        <w:ind w:left="0" w:hanging="284"/>
      </w:pPr>
      <w:rPr>
        <w:rFonts w:hint="default"/>
        <w:b/>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004"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932" w:hanging="1080"/>
      </w:pPr>
      <w:rPr>
        <w:rFonts w:hint="default"/>
        <w:b/>
      </w:rPr>
    </w:lvl>
    <w:lvl w:ilvl="5">
      <w:start w:val="1"/>
      <w:numFmt w:val="decimal"/>
      <w:isLgl/>
      <w:lvlText w:val="%1.%2.%3.%4.%5.%6."/>
      <w:lvlJc w:val="left"/>
      <w:pPr>
        <w:ind w:left="2216" w:hanging="1080"/>
      </w:pPr>
      <w:rPr>
        <w:rFonts w:hint="default"/>
        <w:b/>
      </w:rPr>
    </w:lvl>
    <w:lvl w:ilvl="6">
      <w:start w:val="1"/>
      <w:numFmt w:val="decimal"/>
      <w:isLgl/>
      <w:lvlText w:val="%1.%2.%3.%4.%5.%6.%7."/>
      <w:lvlJc w:val="left"/>
      <w:pPr>
        <w:ind w:left="2860" w:hanging="1440"/>
      </w:pPr>
      <w:rPr>
        <w:rFonts w:hint="default"/>
        <w:b/>
      </w:rPr>
    </w:lvl>
    <w:lvl w:ilvl="7">
      <w:start w:val="1"/>
      <w:numFmt w:val="decimal"/>
      <w:isLgl/>
      <w:lvlText w:val="%1.%2.%3.%4.%5.%6.%7.%8."/>
      <w:lvlJc w:val="left"/>
      <w:pPr>
        <w:ind w:left="3144" w:hanging="1440"/>
      </w:pPr>
      <w:rPr>
        <w:rFonts w:hint="default"/>
        <w:b/>
      </w:rPr>
    </w:lvl>
    <w:lvl w:ilvl="8">
      <w:start w:val="1"/>
      <w:numFmt w:val="decimal"/>
      <w:isLgl/>
      <w:lvlText w:val="%1.%2.%3.%4.%5.%6.%7.%8.%9."/>
      <w:lvlJc w:val="left"/>
      <w:pPr>
        <w:ind w:left="3788" w:hanging="1800"/>
      </w:pPr>
      <w:rPr>
        <w:rFonts w:hint="default"/>
        <w:b/>
      </w:rPr>
    </w:lvl>
  </w:abstractNum>
  <w:abstractNum w:abstractNumId="19" w15:restartNumberingAfterBreak="0">
    <w:nsid w:val="51F20060"/>
    <w:multiLevelType w:val="multilevel"/>
    <w:tmpl w:val="F300D728"/>
    <w:lvl w:ilvl="0">
      <w:start w:val="1"/>
      <w:numFmt w:val="decimal"/>
      <w:lvlText w:val="%1."/>
      <w:lvlJc w:val="left"/>
      <w:pPr>
        <w:ind w:left="0" w:hanging="284"/>
      </w:pPr>
      <w:rPr>
        <w:rFonts w:hint="default"/>
        <w:b/>
        <w:i w:val="0"/>
      </w:rPr>
    </w:lvl>
    <w:lvl w:ilvl="1">
      <w:start w:val="1"/>
      <w:numFmt w:val="decimal"/>
      <w:isLgl/>
      <w:lvlText w:val="%1.%2."/>
      <w:lvlJc w:val="left"/>
      <w:pPr>
        <w:ind w:left="360" w:hanging="360"/>
      </w:pPr>
      <w:rPr>
        <w:rFonts w:hint="default"/>
        <w:b/>
      </w:rPr>
    </w:lvl>
    <w:lvl w:ilvl="2">
      <w:start w:val="1"/>
      <w:numFmt w:val="decimal"/>
      <w:isLgl/>
      <w:lvlText w:val="%1.%2.%3."/>
      <w:lvlJc w:val="left"/>
      <w:pPr>
        <w:ind w:left="1004"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932" w:hanging="1080"/>
      </w:pPr>
      <w:rPr>
        <w:rFonts w:hint="default"/>
        <w:b/>
      </w:rPr>
    </w:lvl>
    <w:lvl w:ilvl="5">
      <w:start w:val="1"/>
      <w:numFmt w:val="decimal"/>
      <w:isLgl/>
      <w:lvlText w:val="%1.%2.%3.%4.%5.%6."/>
      <w:lvlJc w:val="left"/>
      <w:pPr>
        <w:ind w:left="2216" w:hanging="1080"/>
      </w:pPr>
      <w:rPr>
        <w:rFonts w:hint="default"/>
        <w:b/>
      </w:rPr>
    </w:lvl>
    <w:lvl w:ilvl="6">
      <w:start w:val="1"/>
      <w:numFmt w:val="decimal"/>
      <w:isLgl/>
      <w:lvlText w:val="%1.%2.%3.%4.%5.%6.%7."/>
      <w:lvlJc w:val="left"/>
      <w:pPr>
        <w:ind w:left="2860" w:hanging="1440"/>
      </w:pPr>
      <w:rPr>
        <w:rFonts w:hint="default"/>
        <w:b/>
      </w:rPr>
    </w:lvl>
    <w:lvl w:ilvl="7">
      <w:start w:val="1"/>
      <w:numFmt w:val="decimal"/>
      <w:isLgl/>
      <w:lvlText w:val="%1.%2.%3.%4.%5.%6.%7.%8."/>
      <w:lvlJc w:val="left"/>
      <w:pPr>
        <w:ind w:left="3144" w:hanging="1440"/>
      </w:pPr>
      <w:rPr>
        <w:rFonts w:hint="default"/>
        <w:b/>
      </w:rPr>
    </w:lvl>
    <w:lvl w:ilvl="8">
      <w:start w:val="1"/>
      <w:numFmt w:val="decimal"/>
      <w:isLgl/>
      <w:lvlText w:val="%1.%2.%3.%4.%5.%6.%7.%8.%9."/>
      <w:lvlJc w:val="left"/>
      <w:pPr>
        <w:ind w:left="3788" w:hanging="1800"/>
      </w:pPr>
      <w:rPr>
        <w:rFonts w:hint="default"/>
        <w:b/>
      </w:rPr>
    </w:lvl>
  </w:abstractNum>
  <w:abstractNum w:abstractNumId="20" w15:restartNumberingAfterBreak="0">
    <w:nsid w:val="57675B7B"/>
    <w:multiLevelType w:val="hybridMultilevel"/>
    <w:tmpl w:val="1404311C"/>
    <w:lvl w:ilvl="0" w:tplc="2B606D4A">
      <w:start w:val="1"/>
      <w:numFmt w:val="lowerRoman"/>
      <w:lvlText w:val="(%1)"/>
      <w:lvlJc w:val="left"/>
      <w:pPr>
        <w:ind w:left="1684" w:hanging="720"/>
      </w:pPr>
      <w:rPr>
        <w:rFonts w:hint="default"/>
      </w:rPr>
    </w:lvl>
    <w:lvl w:ilvl="1" w:tplc="1C090019" w:tentative="1">
      <w:start w:val="1"/>
      <w:numFmt w:val="lowerLetter"/>
      <w:lvlText w:val="%2."/>
      <w:lvlJc w:val="left"/>
      <w:pPr>
        <w:ind w:left="2044" w:hanging="360"/>
      </w:pPr>
    </w:lvl>
    <w:lvl w:ilvl="2" w:tplc="1C09001B" w:tentative="1">
      <w:start w:val="1"/>
      <w:numFmt w:val="lowerRoman"/>
      <w:lvlText w:val="%3."/>
      <w:lvlJc w:val="right"/>
      <w:pPr>
        <w:ind w:left="2764" w:hanging="180"/>
      </w:pPr>
    </w:lvl>
    <w:lvl w:ilvl="3" w:tplc="1C09000F" w:tentative="1">
      <w:start w:val="1"/>
      <w:numFmt w:val="decimal"/>
      <w:lvlText w:val="%4."/>
      <w:lvlJc w:val="left"/>
      <w:pPr>
        <w:ind w:left="3484" w:hanging="360"/>
      </w:pPr>
    </w:lvl>
    <w:lvl w:ilvl="4" w:tplc="1C090019" w:tentative="1">
      <w:start w:val="1"/>
      <w:numFmt w:val="lowerLetter"/>
      <w:lvlText w:val="%5."/>
      <w:lvlJc w:val="left"/>
      <w:pPr>
        <w:ind w:left="4204" w:hanging="360"/>
      </w:pPr>
    </w:lvl>
    <w:lvl w:ilvl="5" w:tplc="1C09001B" w:tentative="1">
      <w:start w:val="1"/>
      <w:numFmt w:val="lowerRoman"/>
      <w:lvlText w:val="%6."/>
      <w:lvlJc w:val="right"/>
      <w:pPr>
        <w:ind w:left="4924" w:hanging="180"/>
      </w:pPr>
    </w:lvl>
    <w:lvl w:ilvl="6" w:tplc="1C09000F" w:tentative="1">
      <w:start w:val="1"/>
      <w:numFmt w:val="decimal"/>
      <w:lvlText w:val="%7."/>
      <w:lvlJc w:val="left"/>
      <w:pPr>
        <w:ind w:left="5644" w:hanging="360"/>
      </w:pPr>
    </w:lvl>
    <w:lvl w:ilvl="7" w:tplc="1C090019" w:tentative="1">
      <w:start w:val="1"/>
      <w:numFmt w:val="lowerLetter"/>
      <w:lvlText w:val="%8."/>
      <w:lvlJc w:val="left"/>
      <w:pPr>
        <w:ind w:left="6364" w:hanging="360"/>
      </w:pPr>
    </w:lvl>
    <w:lvl w:ilvl="8" w:tplc="1C09001B" w:tentative="1">
      <w:start w:val="1"/>
      <w:numFmt w:val="lowerRoman"/>
      <w:lvlText w:val="%9."/>
      <w:lvlJc w:val="right"/>
      <w:pPr>
        <w:ind w:left="7084" w:hanging="180"/>
      </w:pPr>
    </w:lvl>
  </w:abstractNum>
  <w:abstractNum w:abstractNumId="21" w15:restartNumberingAfterBreak="0">
    <w:nsid w:val="5AE00281"/>
    <w:multiLevelType w:val="hybridMultilevel"/>
    <w:tmpl w:val="36362A40"/>
    <w:lvl w:ilvl="0" w:tplc="AAA61E20">
      <w:start w:val="1"/>
      <w:numFmt w:val="lowerLetter"/>
      <w:lvlText w:val="(%1)"/>
      <w:lvlJc w:val="left"/>
      <w:pPr>
        <w:ind w:left="674" w:hanging="390"/>
      </w:pPr>
      <w:rPr>
        <w:rFonts w:hint="default"/>
        <w:i/>
      </w:rPr>
    </w:lvl>
    <w:lvl w:ilvl="1" w:tplc="1C090019" w:tentative="1">
      <w:start w:val="1"/>
      <w:numFmt w:val="lowerLetter"/>
      <w:lvlText w:val="%2."/>
      <w:lvlJc w:val="left"/>
      <w:pPr>
        <w:ind w:left="1364" w:hanging="360"/>
      </w:pPr>
    </w:lvl>
    <w:lvl w:ilvl="2" w:tplc="1C09001B" w:tentative="1">
      <w:start w:val="1"/>
      <w:numFmt w:val="lowerRoman"/>
      <w:lvlText w:val="%3."/>
      <w:lvlJc w:val="right"/>
      <w:pPr>
        <w:ind w:left="2084" w:hanging="180"/>
      </w:pPr>
    </w:lvl>
    <w:lvl w:ilvl="3" w:tplc="1C09000F" w:tentative="1">
      <w:start w:val="1"/>
      <w:numFmt w:val="decimal"/>
      <w:lvlText w:val="%4."/>
      <w:lvlJc w:val="left"/>
      <w:pPr>
        <w:ind w:left="2804" w:hanging="360"/>
      </w:pPr>
    </w:lvl>
    <w:lvl w:ilvl="4" w:tplc="1C090019" w:tentative="1">
      <w:start w:val="1"/>
      <w:numFmt w:val="lowerLetter"/>
      <w:lvlText w:val="%5."/>
      <w:lvlJc w:val="left"/>
      <w:pPr>
        <w:ind w:left="3524" w:hanging="360"/>
      </w:pPr>
    </w:lvl>
    <w:lvl w:ilvl="5" w:tplc="1C09001B" w:tentative="1">
      <w:start w:val="1"/>
      <w:numFmt w:val="lowerRoman"/>
      <w:lvlText w:val="%6."/>
      <w:lvlJc w:val="right"/>
      <w:pPr>
        <w:ind w:left="4244" w:hanging="180"/>
      </w:pPr>
    </w:lvl>
    <w:lvl w:ilvl="6" w:tplc="1C09000F" w:tentative="1">
      <w:start w:val="1"/>
      <w:numFmt w:val="decimal"/>
      <w:lvlText w:val="%7."/>
      <w:lvlJc w:val="left"/>
      <w:pPr>
        <w:ind w:left="4964" w:hanging="360"/>
      </w:pPr>
    </w:lvl>
    <w:lvl w:ilvl="7" w:tplc="1C090019" w:tentative="1">
      <w:start w:val="1"/>
      <w:numFmt w:val="lowerLetter"/>
      <w:lvlText w:val="%8."/>
      <w:lvlJc w:val="left"/>
      <w:pPr>
        <w:ind w:left="5684" w:hanging="360"/>
      </w:pPr>
    </w:lvl>
    <w:lvl w:ilvl="8" w:tplc="1C09001B" w:tentative="1">
      <w:start w:val="1"/>
      <w:numFmt w:val="lowerRoman"/>
      <w:lvlText w:val="%9."/>
      <w:lvlJc w:val="right"/>
      <w:pPr>
        <w:ind w:left="6404" w:hanging="180"/>
      </w:pPr>
    </w:lvl>
  </w:abstractNum>
  <w:abstractNum w:abstractNumId="22" w15:restartNumberingAfterBreak="0">
    <w:nsid w:val="65EE3985"/>
    <w:multiLevelType w:val="hybridMultilevel"/>
    <w:tmpl w:val="49AEF49A"/>
    <w:lvl w:ilvl="0" w:tplc="CB1EE1D8">
      <w:start w:val="1"/>
      <w:numFmt w:val="lowerLetter"/>
      <w:lvlText w:val="(%1)"/>
      <w:lvlJc w:val="left"/>
      <w:pPr>
        <w:ind w:left="1800" w:hanging="360"/>
      </w:pPr>
      <w:rPr>
        <w:rFonts w:hint="default"/>
        <w:i/>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6FFE2D67"/>
    <w:multiLevelType w:val="multilevel"/>
    <w:tmpl w:val="15C6959A"/>
    <w:lvl w:ilvl="0">
      <w:start w:val="1"/>
      <w:numFmt w:val="decimal"/>
      <w:lvlText w:val="%1."/>
      <w:lvlJc w:val="left"/>
      <w:pPr>
        <w:ind w:left="0" w:hanging="284"/>
      </w:pPr>
      <w:rPr>
        <w:rFonts w:hint="default"/>
        <w:b/>
        <w:i w:val="0"/>
      </w:rPr>
    </w:lvl>
    <w:lvl w:ilvl="1">
      <w:start w:val="1"/>
      <w:numFmt w:val="decimal"/>
      <w:isLgl/>
      <w:lvlText w:val="%1.%2."/>
      <w:lvlJc w:val="left"/>
      <w:pPr>
        <w:ind w:left="360" w:hanging="360"/>
      </w:pPr>
      <w:rPr>
        <w:rFonts w:hint="default"/>
        <w:b w:val="0"/>
      </w:rPr>
    </w:lvl>
    <w:lvl w:ilvl="2">
      <w:start w:val="1"/>
      <w:numFmt w:val="decimal"/>
      <w:isLgl/>
      <w:lvlText w:val="%1.%2.%3."/>
      <w:lvlJc w:val="left"/>
      <w:pPr>
        <w:ind w:left="1004" w:hanging="720"/>
      </w:pPr>
      <w:rPr>
        <w:rFonts w:hint="default"/>
        <w:b/>
      </w:rPr>
    </w:lvl>
    <w:lvl w:ilvl="3">
      <w:start w:val="1"/>
      <w:numFmt w:val="decimal"/>
      <w:isLgl/>
      <w:lvlText w:val="%1.%2.%3.%4."/>
      <w:lvlJc w:val="left"/>
      <w:pPr>
        <w:ind w:left="1288" w:hanging="720"/>
      </w:pPr>
      <w:rPr>
        <w:rFonts w:hint="default"/>
        <w:b/>
      </w:rPr>
    </w:lvl>
    <w:lvl w:ilvl="4">
      <w:start w:val="1"/>
      <w:numFmt w:val="decimal"/>
      <w:isLgl/>
      <w:lvlText w:val="%1.%2.%3.%4.%5."/>
      <w:lvlJc w:val="left"/>
      <w:pPr>
        <w:ind w:left="1932" w:hanging="1080"/>
      </w:pPr>
      <w:rPr>
        <w:rFonts w:hint="default"/>
        <w:b/>
      </w:rPr>
    </w:lvl>
    <w:lvl w:ilvl="5">
      <w:start w:val="1"/>
      <w:numFmt w:val="decimal"/>
      <w:isLgl/>
      <w:lvlText w:val="%1.%2.%3.%4.%5.%6."/>
      <w:lvlJc w:val="left"/>
      <w:pPr>
        <w:ind w:left="2216" w:hanging="1080"/>
      </w:pPr>
      <w:rPr>
        <w:rFonts w:hint="default"/>
        <w:b/>
      </w:rPr>
    </w:lvl>
    <w:lvl w:ilvl="6">
      <w:start w:val="1"/>
      <w:numFmt w:val="decimal"/>
      <w:isLgl/>
      <w:lvlText w:val="%1.%2.%3.%4.%5.%6.%7."/>
      <w:lvlJc w:val="left"/>
      <w:pPr>
        <w:ind w:left="2860" w:hanging="1440"/>
      </w:pPr>
      <w:rPr>
        <w:rFonts w:hint="default"/>
        <w:b/>
      </w:rPr>
    </w:lvl>
    <w:lvl w:ilvl="7">
      <w:start w:val="1"/>
      <w:numFmt w:val="decimal"/>
      <w:isLgl/>
      <w:lvlText w:val="%1.%2.%3.%4.%5.%6.%7.%8."/>
      <w:lvlJc w:val="left"/>
      <w:pPr>
        <w:ind w:left="3144" w:hanging="1440"/>
      </w:pPr>
      <w:rPr>
        <w:rFonts w:hint="default"/>
        <w:b/>
      </w:rPr>
    </w:lvl>
    <w:lvl w:ilvl="8">
      <w:start w:val="1"/>
      <w:numFmt w:val="decimal"/>
      <w:isLgl/>
      <w:lvlText w:val="%1.%2.%3.%4.%5.%6.%7.%8.%9."/>
      <w:lvlJc w:val="left"/>
      <w:pPr>
        <w:ind w:left="3788" w:hanging="1800"/>
      </w:pPr>
      <w:rPr>
        <w:rFonts w:hint="default"/>
        <w:b/>
      </w:rPr>
    </w:lvl>
  </w:abstractNum>
  <w:abstractNum w:abstractNumId="24" w15:restartNumberingAfterBreak="0">
    <w:nsid w:val="71D3073B"/>
    <w:multiLevelType w:val="hybridMultilevel"/>
    <w:tmpl w:val="0CF2DF04"/>
    <w:lvl w:ilvl="0" w:tplc="BC3E1508">
      <w:start w:val="1"/>
      <w:numFmt w:val="lowerLetter"/>
      <w:lvlText w:val="(%1)"/>
      <w:lvlJc w:val="left"/>
      <w:pPr>
        <w:ind w:left="1444" w:hanging="360"/>
      </w:pPr>
      <w:rPr>
        <w:rFonts w:hint="default"/>
      </w:rPr>
    </w:lvl>
    <w:lvl w:ilvl="1" w:tplc="1C090019" w:tentative="1">
      <w:start w:val="1"/>
      <w:numFmt w:val="lowerLetter"/>
      <w:lvlText w:val="%2."/>
      <w:lvlJc w:val="left"/>
      <w:pPr>
        <w:ind w:left="2164" w:hanging="360"/>
      </w:pPr>
    </w:lvl>
    <w:lvl w:ilvl="2" w:tplc="1C09001B" w:tentative="1">
      <w:start w:val="1"/>
      <w:numFmt w:val="lowerRoman"/>
      <w:lvlText w:val="%3."/>
      <w:lvlJc w:val="right"/>
      <w:pPr>
        <w:ind w:left="2884" w:hanging="180"/>
      </w:pPr>
    </w:lvl>
    <w:lvl w:ilvl="3" w:tplc="1C09000F" w:tentative="1">
      <w:start w:val="1"/>
      <w:numFmt w:val="decimal"/>
      <w:lvlText w:val="%4."/>
      <w:lvlJc w:val="left"/>
      <w:pPr>
        <w:ind w:left="3604" w:hanging="360"/>
      </w:pPr>
    </w:lvl>
    <w:lvl w:ilvl="4" w:tplc="1C090019" w:tentative="1">
      <w:start w:val="1"/>
      <w:numFmt w:val="lowerLetter"/>
      <w:lvlText w:val="%5."/>
      <w:lvlJc w:val="left"/>
      <w:pPr>
        <w:ind w:left="4324" w:hanging="360"/>
      </w:pPr>
    </w:lvl>
    <w:lvl w:ilvl="5" w:tplc="1C09001B" w:tentative="1">
      <w:start w:val="1"/>
      <w:numFmt w:val="lowerRoman"/>
      <w:lvlText w:val="%6."/>
      <w:lvlJc w:val="right"/>
      <w:pPr>
        <w:ind w:left="5044" w:hanging="180"/>
      </w:pPr>
    </w:lvl>
    <w:lvl w:ilvl="6" w:tplc="1C09000F" w:tentative="1">
      <w:start w:val="1"/>
      <w:numFmt w:val="decimal"/>
      <w:lvlText w:val="%7."/>
      <w:lvlJc w:val="left"/>
      <w:pPr>
        <w:ind w:left="5764" w:hanging="360"/>
      </w:pPr>
    </w:lvl>
    <w:lvl w:ilvl="7" w:tplc="1C090019" w:tentative="1">
      <w:start w:val="1"/>
      <w:numFmt w:val="lowerLetter"/>
      <w:lvlText w:val="%8."/>
      <w:lvlJc w:val="left"/>
      <w:pPr>
        <w:ind w:left="6484" w:hanging="360"/>
      </w:pPr>
    </w:lvl>
    <w:lvl w:ilvl="8" w:tplc="1C09001B" w:tentative="1">
      <w:start w:val="1"/>
      <w:numFmt w:val="lowerRoman"/>
      <w:lvlText w:val="%9."/>
      <w:lvlJc w:val="right"/>
      <w:pPr>
        <w:ind w:left="7204" w:hanging="180"/>
      </w:pPr>
    </w:lvl>
  </w:abstractNum>
  <w:abstractNum w:abstractNumId="25" w15:restartNumberingAfterBreak="0">
    <w:nsid w:val="77821859"/>
    <w:multiLevelType w:val="hybridMultilevel"/>
    <w:tmpl w:val="C9BA5974"/>
    <w:lvl w:ilvl="0" w:tplc="E98C596A">
      <w:start w:val="1"/>
      <w:numFmt w:val="lowerRoman"/>
      <w:lvlText w:val="(%1)"/>
      <w:lvlJc w:val="left"/>
      <w:pPr>
        <w:ind w:left="2705" w:hanging="720"/>
      </w:pPr>
      <w:rPr>
        <w:rFonts w:hint="default"/>
      </w:rPr>
    </w:lvl>
    <w:lvl w:ilvl="1" w:tplc="1C090019" w:tentative="1">
      <w:start w:val="1"/>
      <w:numFmt w:val="lowerLetter"/>
      <w:lvlText w:val="%2."/>
      <w:lvlJc w:val="left"/>
      <w:pPr>
        <w:ind w:left="3065" w:hanging="360"/>
      </w:pPr>
    </w:lvl>
    <w:lvl w:ilvl="2" w:tplc="1C09001B" w:tentative="1">
      <w:start w:val="1"/>
      <w:numFmt w:val="lowerRoman"/>
      <w:lvlText w:val="%3."/>
      <w:lvlJc w:val="right"/>
      <w:pPr>
        <w:ind w:left="3785" w:hanging="180"/>
      </w:pPr>
    </w:lvl>
    <w:lvl w:ilvl="3" w:tplc="1C09000F" w:tentative="1">
      <w:start w:val="1"/>
      <w:numFmt w:val="decimal"/>
      <w:lvlText w:val="%4."/>
      <w:lvlJc w:val="left"/>
      <w:pPr>
        <w:ind w:left="4505" w:hanging="360"/>
      </w:pPr>
    </w:lvl>
    <w:lvl w:ilvl="4" w:tplc="1C090019" w:tentative="1">
      <w:start w:val="1"/>
      <w:numFmt w:val="lowerLetter"/>
      <w:lvlText w:val="%5."/>
      <w:lvlJc w:val="left"/>
      <w:pPr>
        <w:ind w:left="5225" w:hanging="360"/>
      </w:pPr>
    </w:lvl>
    <w:lvl w:ilvl="5" w:tplc="1C09001B" w:tentative="1">
      <w:start w:val="1"/>
      <w:numFmt w:val="lowerRoman"/>
      <w:lvlText w:val="%6."/>
      <w:lvlJc w:val="right"/>
      <w:pPr>
        <w:ind w:left="5945" w:hanging="180"/>
      </w:pPr>
    </w:lvl>
    <w:lvl w:ilvl="6" w:tplc="1C09000F" w:tentative="1">
      <w:start w:val="1"/>
      <w:numFmt w:val="decimal"/>
      <w:lvlText w:val="%7."/>
      <w:lvlJc w:val="left"/>
      <w:pPr>
        <w:ind w:left="6665" w:hanging="360"/>
      </w:pPr>
    </w:lvl>
    <w:lvl w:ilvl="7" w:tplc="1C090019" w:tentative="1">
      <w:start w:val="1"/>
      <w:numFmt w:val="lowerLetter"/>
      <w:lvlText w:val="%8."/>
      <w:lvlJc w:val="left"/>
      <w:pPr>
        <w:ind w:left="7385" w:hanging="360"/>
      </w:pPr>
    </w:lvl>
    <w:lvl w:ilvl="8" w:tplc="1C09001B" w:tentative="1">
      <w:start w:val="1"/>
      <w:numFmt w:val="lowerRoman"/>
      <w:lvlText w:val="%9."/>
      <w:lvlJc w:val="right"/>
      <w:pPr>
        <w:ind w:left="8105" w:hanging="180"/>
      </w:pPr>
    </w:lvl>
  </w:abstractNum>
  <w:abstractNum w:abstractNumId="26" w15:restartNumberingAfterBreak="0">
    <w:nsid w:val="7AC06B5A"/>
    <w:multiLevelType w:val="hybridMultilevel"/>
    <w:tmpl w:val="7A707D82"/>
    <w:lvl w:ilvl="0" w:tplc="E98C596A">
      <w:start w:val="1"/>
      <w:numFmt w:val="lowerRoman"/>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7" w15:restartNumberingAfterBreak="0">
    <w:nsid w:val="7AEB61D8"/>
    <w:multiLevelType w:val="hybridMultilevel"/>
    <w:tmpl w:val="A548262C"/>
    <w:lvl w:ilvl="0" w:tplc="5992C0D0">
      <w:start w:val="1"/>
      <w:numFmt w:val="lowerLetter"/>
      <w:lvlText w:val="(%1)"/>
      <w:lvlJc w:val="left"/>
      <w:pPr>
        <w:ind w:left="930" w:hanging="570"/>
      </w:pPr>
      <w:rPr>
        <w:rFonts w:hint="default"/>
        <w:i/>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B1F1836"/>
    <w:multiLevelType w:val="hybridMultilevel"/>
    <w:tmpl w:val="09C88446"/>
    <w:lvl w:ilvl="0" w:tplc="28C8D9C6">
      <w:start w:val="1"/>
      <w:numFmt w:val="lowerLetter"/>
      <w:lvlText w:val="(%1)"/>
      <w:lvlJc w:val="left"/>
      <w:pPr>
        <w:ind w:left="727" w:hanging="585"/>
      </w:pPr>
      <w:rPr>
        <w:rFonts w:hint="default"/>
      </w:rPr>
    </w:lvl>
    <w:lvl w:ilvl="1" w:tplc="1C090019">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29" w15:restartNumberingAfterBreak="0">
    <w:nsid w:val="7ECF106B"/>
    <w:multiLevelType w:val="hybridMultilevel"/>
    <w:tmpl w:val="09C88446"/>
    <w:lvl w:ilvl="0" w:tplc="28C8D9C6">
      <w:start w:val="1"/>
      <w:numFmt w:val="lowerLetter"/>
      <w:lvlText w:val="(%1)"/>
      <w:lvlJc w:val="left"/>
      <w:pPr>
        <w:ind w:left="727" w:hanging="585"/>
      </w:pPr>
      <w:rPr>
        <w:rFonts w:hint="default"/>
      </w:rPr>
    </w:lvl>
    <w:lvl w:ilvl="1" w:tplc="1C090019">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abstractNumId w:val="20"/>
  </w:num>
  <w:num w:numId="2">
    <w:abstractNumId w:val="27"/>
  </w:num>
  <w:num w:numId="3">
    <w:abstractNumId w:val="29"/>
  </w:num>
  <w:num w:numId="4">
    <w:abstractNumId w:val="28"/>
  </w:num>
  <w:num w:numId="5">
    <w:abstractNumId w:val="1"/>
  </w:num>
  <w:num w:numId="6">
    <w:abstractNumId w:val="17"/>
  </w:num>
  <w:num w:numId="7">
    <w:abstractNumId w:val="7"/>
  </w:num>
  <w:num w:numId="8">
    <w:abstractNumId w:val="23"/>
  </w:num>
  <w:num w:numId="9">
    <w:abstractNumId w:val="19"/>
  </w:num>
  <w:num w:numId="10">
    <w:abstractNumId w:val="8"/>
  </w:num>
  <w:num w:numId="11">
    <w:abstractNumId w:val="16"/>
  </w:num>
  <w:num w:numId="12">
    <w:abstractNumId w:val="4"/>
  </w:num>
  <w:num w:numId="13">
    <w:abstractNumId w:val="6"/>
  </w:num>
  <w:num w:numId="14">
    <w:abstractNumId w:val="22"/>
  </w:num>
  <w:num w:numId="15">
    <w:abstractNumId w:val="2"/>
  </w:num>
  <w:num w:numId="16">
    <w:abstractNumId w:val="13"/>
  </w:num>
  <w:num w:numId="17">
    <w:abstractNumId w:val="11"/>
  </w:num>
  <w:num w:numId="18">
    <w:abstractNumId w:val="25"/>
  </w:num>
  <w:num w:numId="19">
    <w:abstractNumId w:val="3"/>
  </w:num>
  <w:num w:numId="20">
    <w:abstractNumId w:val="5"/>
  </w:num>
  <w:num w:numId="21">
    <w:abstractNumId w:val="21"/>
  </w:num>
  <w:num w:numId="22">
    <w:abstractNumId w:val="15"/>
  </w:num>
  <w:num w:numId="23">
    <w:abstractNumId w:val="14"/>
  </w:num>
  <w:num w:numId="24">
    <w:abstractNumId w:val="18"/>
  </w:num>
  <w:num w:numId="25">
    <w:abstractNumId w:val="12"/>
  </w:num>
  <w:num w:numId="26">
    <w:abstractNumId w:val="26"/>
  </w:num>
  <w:num w:numId="27">
    <w:abstractNumId w:val="10"/>
  </w:num>
  <w:num w:numId="28">
    <w:abstractNumId w:val="9"/>
  </w:num>
  <w:num w:numId="29">
    <w:abstractNumId w:val="0"/>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D7"/>
    <w:rsid w:val="00001769"/>
    <w:rsid w:val="00027EC2"/>
    <w:rsid w:val="000443E7"/>
    <w:rsid w:val="00090507"/>
    <w:rsid w:val="001340C4"/>
    <w:rsid w:val="00143107"/>
    <w:rsid w:val="00176295"/>
    <w:rsid w:val="001858D1"/>
    <w:rsid w:val="001D0510"/>
    <w:rsid w:val="00207663"/>
    <w:rsid w:val="00216D2C"/>
    <w:rsid w:val="00222504"/>
    <w:rsid w:val="00233B13"/>
    <w:rsid w:val="002569AE"/>
    <w:rsid w:val="00267A41"/>
    <w:rsid w:val="00286BCF"/>
    <w:rsid w:val="00291525"/>
    <w:rsid w:val="002A0045"/>
    <w:rsid w:val="00343517"/>
    <w:rsid w:val="00346088"/>
    <w:rsid w:val="0038175C"/>
    <w:rsid w:val="003A3DA4"/>
    <w:rsid w:val="003E2D34"/>
    <w:rsid w:val="003F5A50"/>
    <w:rsid w:val="003F79A7"/>
    <w:rsid w:val="0042391A"/>
    <w:rsid w:val="004272BA"/>
    <w:rsid w:val="00427300"/>
    <w:rsid w:val="00434FB0"/>
    <w:rsid w:val="004724B5"/>
    <w:rsid w:val="00497800"/>
    <w:rsid w:val="00517259"/>
    <w:rsid w:val="00531664"/>
    <w:rsid w:val="005A63D3"/>
    <w:rsid w:val="005D087E"/>
    <w:rsid w:val="005D11D0"/>
    <w:rsid w:val="00616391"/>
    <w:rsid w:val="00657A1C"/>
    <w:rsid w:val="0066537C"/>
    <w:rsid w:val="006A6292"/>
    <w:rsid w:val="006D2690"/>
    <w:rsid w:val="00723CC2"/>
    <w:rsid w:val="00752DD0"/>
    <w:rsid w:val="0077478E"/>
    <w:rsid w:val="00782AA5"/>
    <w:rsid w:val="008015D5"/>
    <w:rsid w:val="0081102F"/>
    <w:rsid w:val="00847F83"/>
    <w:rsid w:val="00880D67"/>
    <w:rsid w:val="008872A8"/>
    <w:rsid w:val="008E4FA6"/>
    <w:rsid w:val="0090386A"/>
    <w:rsid w:val="00916337"/>
    <w:rsid w:val="0092668E"/>
    <w:rsid w:val="00945830"/>
    <w:rsid w:val="0097230B"/>
    <w:rsid w:val="009A3121"/>
    <w:rsid w:val="009A7547"/>
    <w:rsid w:val="009C03A5"/>
    <w:rsid w:val="009D5861"/>
    <w:rsid w:val="00A175B9"/>
    <w:rsid w:val="00A421B6"/>
    <w:rsid w:val="00A7420E"/>
    <w:rsid w:val="00A759CC"/>
    <w:rsid w:val="00AA3F51"/>
    <w:rsid w:val="00AB659B"/>
    <w:rsid w:val="00B4776C"/>
    <w:rsid w:val="00B50D1A"/>
    <w:rsid w:val="00B63C07"/>
    <w:rsid w:val="00B8036B"/>
    <w:rsid w:val="00BE626C"/>
    <w:rsid w:val="00C31986"/>
    <w:rsid w:val="00CA1FD4"/>
    <w:rsid w:val="00CA4FBD"/>
    <w:rsid w:val="00CB13B0"/>
    <w:rsid w:val="00CC1980"/>
    <w:rsid w:val="00CE367B"/>
    <w:rsid w:val="00CF1020"/>
    <w:rsid w:val="00CF1152"/>
    <w:rsid w:val="00D05206"/>
    <w:rsid w:val="00D13B05"/>
    <w:rsid w:val="00D20F9A"/>
    <w:rsid w:val="00D21988"/>
    <w:rsid w:val="00D55C2B"/>
    <w:rsid w:val="00D629B3"/>
    <w:rsid w:val="00D917ED"/>
    <w:rsid w:val="00D92178"/>
    <w:rsid w:val="00DB4BD3"/>
    <w:rsid w:val="00DD1B39"/>
    <w:rsid w:val="00DD55C2"/>
    <w:rsid w:val="00E61FC2"/>
    <w:rsid w:val="00EC7A30"/>
    <w:rsid w:val="00F0374B"/>
    <w:rsid w:val="00F23870"/>
    <w:rsid w:val="00F32122"/>
    <w:rsid w:val="00F62FAF"/>
    <w:rsid w:val="00F645F0"/>
    <w:rsid w:val="00F9586C"/>
    <w:rsid w:val="00FD1CD7"/>
    <w:rsid w:val="00FF6A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44818A"/>
  <w15:chartTrackingRefBased/>
  <w15:docId w15:val="{729722FA-688D-4A97-8BFD-79089C95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62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292"/>
    <w:rPr>
      <w:rFonts w:ascii="Segoe UI" w:hAnsi="Segoe UI" w:cs="Segoe UI"/>
      <w:sz w:val="18"/>
      <w:szCs w:val="18"/>
    </w:rPr>
  </w:style>
  <w:style w:type="paragraph" w:styleId="Header">
    <w:name w:val="header"/>
    <w:basedOn w:val="Normal"/>
    <w:link w:val="HeaderChar"/>
    <w:uiPriority w:val="99"/>
    <w:unhideWhenUsed/>
    <w:rsid w:val="004272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72BA"/>
  </w:style>
  <w:style w:type="paragraph" w:styleId="Footer">
    <w:name w:val="footer"/>
    <w:basedOn w:val="Normal"/>
    <w:link w:val="FooterChar"/>
    <w:uiPriority w:val="99"/>
    <w:unhideWhenUsed/>
    <w:rsid w:val="004272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72BA"/>
  </w:style>
  <w:style w:type="paragraph" w:styleId="ListParagraph">
    <w:name w:val="List Paragraph"/>
    <w:basedOn w:val="Normal"/>
    <w:uiPriority w:val="34"/>
    <w:qFormat/>
    <w:rsid w:val="00291525"/>
    <w:pPr>
      <w:ind w:left="720"/>
      <w:contextualSpacing/>
    </w:pPr>
  </w:style>
  <w:style w:type="character" w:styleId="CommentReference">
    <w:name w:val="annotation reference"/>
    <w:basedOn w:val="DefaultParagraphFont"/>
    <w:uiPriority w:val="99"/>
    <w:semiHidden/>
    <w:unhideWhenUsed/>
    <w:rsid w:val="00001769"/>
    <w:rPr>
      <w:sz w:val="16"/>
      <w:szCs w:val="16"/>
    </w:rPr>
  </w:style>
  <w:style w:type="paragraph" w:styleId="CommentText">
    <w:name w:val="annotation text"/>
    <w:basedOn w:val="Normal"/>
    <w:link w:val="CommentTextChar"/>
    <w:uiPriority w:val="99"/>
    <w:unhideWhenUsed/>
    <w:rsid w:val="00001769"/>
    <w:pPr>
      <w:spacing w:line="240" w:lineRule="auto"/>
    </w:pPr>
    <w:rPr>
      <w:sz w:val="20"/>
      <w:szCs w:val="20"/>
    </w:rPr>
  </w:style>
  <w:style w:type="character" w:customStyle="1" w:styleId="CommentTextChar">
    <w:name w:val="Comment Text Char"/>
    <w:basedOn w:val="DefaultParagraphFont"/>
    <w:link w:val="CommentText"/>
    <w:uiPriority w:val="99"/>
    <w:rsid w:val="00001769"/>
    <w:rPr>
      <w:sz w:val="20"/>
      <w:szCs w:val="20"/>
    </w:rPr>
  </w:style>
  <w:style w:type="paragraph" w:styleId="CommentSubject">
    <w:name w:val="annotation subject"/>
    <w:basedOn w:val="CommentText"/>
    <w:next w:val="CommentText"/>
    <w:link w:val="CommentSubjectChar"/>
    <w:uiPriority w:val="99"/>
    <w:semiHidden/>
    <w:unhideWhenUsed/>
    <w:rsid w:val="00001769"/>
    <w:rPr>
      <w:b/>
      <w:bCs/>
    </w:rPr>
  </w:style>
  <w:style w:type="character" w:customStyle="1" w:styleId="CommentSubjectChar">
    <w:name w:val="Comment Subject Char"/>
    <w:basedOn w:val="CommentTextChar"/>
    <w:link w:val="CommentSubject"/>
    <w:uiPriority w:val="99"/>
    <w:semiHidden/>
    <w:rsid w:val="0000176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15</Pages>
  <Words>5066</Words>
  <Characters>28877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Msunduzi</Company>
  <LinksUpToDate>false</LinksUpToDate>
  <CharactersWithSpaces>33876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Simtholile Myeni</dc:creator>
  <cp:keywords/>
  <dc:description/>
  <cp:lastModifiedBy>Phumzile Muthwa</cp:lastModifiedBy>
  <cp:revision>4</cp:revision>
  <cp:lastPrinted>2023-06-01T09:10:00Z</cp:lastPrinted>
  <dcterms:created xsi:type="dcterms:W3CDTF">2023-06-20T09:06:00Z</dcterms:created>
  <dcterms:modified xsi:type="dcterms:W3CDTF">2023-06-21T06:10:00Z</dcterms:modified>
</cp:coreProperties>
</file>