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312" w:rsidRPr="00294E26" w:rsidRDefault="009F3312" w:rsidP="009F3312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9F3312" w:rsidRPr="00294E26" w:rsidRDefault="009F3312" w:rsidP="009F3312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9F3312" w:rsidRDefault="009F3312" w:rsidP="009F3312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9F3312" w:rsidRDefault="009F3312" w:rsidP="009F331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9F3312" w:rsidRPr="00A60A38" w:rsidRDefault="009F3312" w:rsidP="009F331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556">
        <w:rPr>
          <w:rFonts w:ascii="Arial" w:hAnsi="Arial" w:cs="Arial"/>
          <w:b/>
          <w:sz w:val="22"/>
          <w:szCs w:val="22"/>
        </w:rPr>
        <w:tab/>
      </w:r>
      <w:r w:rsidRPr="00A60A38">
        <w:rPr>
          <w:rFonts w:ascii="Arial" w:hAnsi="Arial" w:cs="Arial"/>
          <w:b/>
          <w:sz w:val="22"/>
          <w:szCs w:val="22"/>
          <w:u w:val="single"/>
        </w:rPr>
        <w:t>PROVISION OF AN INTELLIGENT AUTOMATIC NUMBER PLATE RECOGNITION INTERFACE.</w:t>
      </w:r>
    </w:p>
    <w:p w:rsidR="009F3312" w:rsidRPr="00DC7A85" w:rsidRDefault="009F3312" w:rsidP="009F3312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9F3312" w:rsidRPr="00B8718D" w:rsidRDefault="009F3312" w:rsidP="009F331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9F3312" w:rsidRDefault="009F3312" w:rsidP="009F3312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9F3312" w:rsidRPr="00B8718D" w:rsidRDefault="009F3312" w:rsidP="009F3312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3C1EAE">
        <w:rPr>
          <w:rFonts w:ascii="Arial" w:hAnsi="Arial" w:cs="Arial"/>
          <w:sz w:val="22"/>
          <w:szCs w:val="22"/>
          <w:lang w:val="en-ZA"/>
        </w:rPr>
        <w:t xml:space="preserve">from 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3C1EAE">
        <w:rPr>
          <w:rFonts w:ascii="Arial" w:hAnsi="Arial" w:cs="Arial"/>
          <w:sz w:val="22"/>
          <w:szCs w:val="22"/>
          <w:lang w:val="en-ZA"/>
        </w:rPr>
        <w:t>on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Thursday, 18 May 2023</w:t>
      </w:r>
      <w:r w:rsidRPr="001F68D5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9F3312" w:rsidRPr="00B8718D" w:rsidRDefault="009F3312" w:rsidP="009F3312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9F3312" w:rsidRPr="00601F87" w:rsidRDefault="009F3312" w:rsidP="009F331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9F3312" w:rsidRPr="00601F87" w:rsidRDefault="009F3312" w:rsidP="009F3312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9F3312" w:rsidRPr="00B8718D" w:rsidRDefault="009F3312" w:rsidP="009F3312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9F3312" w:rsidRDefault="009F3312" w:rsidP="009F3312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601F87">
        <w:rPr>
          <w:rFonts w:ascii="Arial" w:hAnsi="Arial" w:cs="Arial"/>
          <w:b/>
          <w:sz w:val="22"/>
          <w:szCs w:val="22"/>
          <w:lang w:val="en-ZA"/>
        </w:rPr>
        <w:t xml:space="preserve">Contract Description 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must be placed in the Tender Box located at, Fire Station, 324 Pietermaritz Street, Pietermaritzburg, 3201, not later than </w:t>
      </w:r>
      <w:r w:rsidRPr="003C1EAE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12h00 on Friday 26 May 2023</w:t>
      </w:r>
      <w:r w:rsidRPr="003C1EAE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9F3312" w:rsidRDefault="009F3312" w:rsidP="009F3312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9F3312" w:rsidRPr="00F136E6" w:rsidRDefault="009F3312" w:rsidP="009F3312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36E6">
        <w:rPr>
          <w:rFonts w:ascii="Arial" w:hAnsi="Arial" w:cs="Arial"/>
          <w:bCs/>
          <w:color w:val="000000" w:themeColor="text1"/>
          <w:sz w:val="22"/>
          <w:szCs w:val="22"/>
        </w:rPr>
        <w:t>A compulsory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Clarification Meeting/Site Inspection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will be held on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Tuesday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May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2023,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B</w:t>
      </w:r>
      <w:r w:rsidRPr="003D39A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oardroom </w:t>
      </w:r>
      <w:r w:rsidRPr="003D39AB">
        <w:rPr>
          <w:rFonts w:ascii="Arial" w:hAnsi="Arial" w:cs="Arial"/>
          <w:iCs/>
          <w:color w:val="000000"/>
          <w:sz w:val="22"/>
          <w:szCs w:val="22"/>
        </w:rPr>
        <w:t>at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Safe City 1</w:t>
      </w:r>
      <w:r w:rsidRPr="00DE0FC5"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floor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</w:rPr>
        <w:t>324 Pietermaritz Street,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Fire Station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>; Pietermarit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zburg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commencing at 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h00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136E6">
        <w:rPr>
          <w:rFonts w:ascii="Arial" w:hAnsi="Arial" w:cs="Arial"/>
          <w:bCs/>
          <w:iCs/>
          <w:color w:val="000000" w:themeColor="text1"/>
          <w:sz w:val="22"/>
          <w:szCs w:val="22"/>
        </w:rPr>
        <w:t>Tenderers arriving at the meeting after the stipulated starting time above will be disqualified. Further, all tenderers attending the meeting must be in possession of a tender document failing which the tenderer shall be disqualified.</w:t>
      </w:r>
      <w:r w:rsidRPr="00F136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Only one representative per Company will be allowed to attend the above meeting due to Covid-19 protocols. </w:t>
      </w:r>
    </w:p>
    <w:p w:rsidR="009F3312" w:rsidRPr="00601F87" w:rsidRDefault="009F3312" w:rsidP="009F3312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9F3312" w:rsidRPr="00A22733" w:rsidRDefault="009F3312" w:rsidP="009F3312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9F3312" w:rsidRPr="00B8718D" w:rsidRDefault="009F3312" w:rsidP="009F3312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9F3312" w:rsidRPr="00B8718D" w:rsidRDefault="009F3312" w:rsidP="009F3312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9F3312" w:rsidRDefault="009F3312" w:rsidP="009F3312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9F3312" w:rsidRPr="00B8718D" w:rsidRDefault="009F3312" w:rsidP="009F3312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F3312" w:rsidRDefault="009F3312" w:rsidP="009F3312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9F3312" w:rsidRDefault="009F3312" w:rsidP="009F3312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9F3312" w:rsidRDefault="009F3312" w:rsidP="009F3312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MR LH MAPHOLOBA (</w:t>
      </w:r>
      <w:r w:rsidRPr="00E11C5B">
        <w:rPr>
          <w:rFonts w:ascii="Arial" w:hAnsi="Arial" w:cs="Arial"/>
          <w:b/>
          <w:sz w:val="22"/>
          <w:szCs w:val="22"/>
          <w:u w:val="single"/>
          <w:lang w:val="en-ZA"/>
        </w:rPr>
        <w:t>CITY MANAGER)</w:t>
      </w:r>
    </w:p>
    <w:p w:rsidR="00851F9E" w:rsidRDefault="00851F9E"/>
    <w:sectPr w:rsidR="00851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12"/>
    <w:rsid w:val="006E77B3"/>
    <w:rsid w:val="00770AE0"/>
    <w:rsid w:val="00851F9E"/>
    <w:rsid w:val="009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ACE6B0-E0D5-41DE-9DAD-068BC3C2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312"/>
    <w:rPr>
      <w:color w:val="0000FF"/>
      <w:u w:val="single"/>
    </w:rPr>
  </w:style>
  <w:style w:type="paragraph" w:styleId="NoSpacing">
    <w:name w:val="No Spacing"/>
    <w:uiPriority w:val="1"/>
    <w:qFormat/>
    <w:rsid w:val="009F33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2023-05-17T08:48:00Z</dcterms:created>
  <dcterms:modified xsi:type="dcterms:W3CDTF">2023-05-17T08:48:00Z</dcterms:modified>
</cp:coreProperties>
</file>