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BC" w:rsidRPr="0023371D" w:rsidRDefault="001933BC" w:rsidP="001933BC">
      <w:pPr>
        <w:widowControl w:val="0"/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 w:rsidRPr="0023371D">
        <w:rPr>
          <w:rFonts w:cs="Arial"/>
          <w:b/>
          <w:sz w:val="22"/>
          <w:szCs w:val="22"/>
          <w:u w:val="single"/>
        </w:rPr>
        <w:t>THE MSUNDUZI MUNICIPALITY</w:t>
      </w:r>
    </w:p>
    <w:p w:rsidR="001933BC" w:rsidRPr="0023371D" w:rsidRDefault="001933BC" w:rsidP="001933BC">
      <w:pPr>
        <w:widowControl w:val="0"/>
        <w:jc w:val="center"/>
        <w:rPr>
          <w:rFonts w:cs="Arial"/>
          <w:b/>
          <w:sz w:val="22"/>
          <w:szCs w:val="22"/>
          <w:u w:val="single"/>
        </w:rPr>
      </w:pPr>
    </w:p>
    <w:p w:rsidR="001933BC" w:rsidRPr="0023371D" w:rsidRDefault="001933BC" w:rsidP="001933BC">
      <w:pPr>
        <w:widowControl w:val="0"/>
        <w:jc w:val="center"/>
        <w:rPr>
          <w:rFonts w:cs="Arial"/>
          <w:b/>
          <w:sz w:val="22"/>
          <w:szCs w:val="22"/>
          <w:u w:val="single"/>
        </w:rPr>
      </w:pPr>
      <w:r w:rsidRPr="0023371D">
        <w:rPr>
          <w:rFonts w:cs="Arial"/>
          <w:b/>
          <w:sz w:val="22"/>
          <w:szCs w:val="22"/>
          <w:u w:val="single"/>
        </w:rPr>
        <w:t>TENDER NOTICE</w:t>
      </w:r>
    </w:p>
    <w:p w:rsidR="001933BC" w:rsidRPr="0023371D" w:rsidRDefault="001933BC" w:rsidP="001933BC">
      <w:pPr>
        <w:widowControl w:val="0"/>
        <w:jc w:val="center"/>
        <w:rPr>
          <w:rFonts w:cs="Arial"/>
          <w:b/>
          <w:sz w:val="22"/>
          <w:szCs w:val="22"/>
          <w:u w:val="single"/>
        </w:rPr>
      </w:pPr>
    </w:p>
    <w:p w:rsidR="001933BC" w:rsidRPr="0023371D" w:rsidRDefault="00E05895" w:rsidP="001933BC">
      <w:pPr>
        <w:widowControl w:val="0"/>
        <w:jc w:val="center"/>
        <w:rPr>
          <w:rFonts w:cs="Arial"/>
          <w:b/>
          <w:sz w:val="22"/>
          <w:szCs w:val="22"/>
          <w:u w:val="single"/>
        </w:rPr>
      </w:pPr>
      <w:proofErr w:type="gramStart"/>
      <w:r>
        <w:rPr>
          <w:rFonts w:cs="Arial"/>
          <w:b/>
          <w:sz w:val="22"/>
          <w:szCs w:val="22"/>
          <w:u w:val="single"/>
        </w:rPr>
        <w:t>SPECIALISED C</w:t>
      </w:r>
      <w:r w:rsidR="001933BC" w:rsidRPr="00AF2F34">
        <w:rPr>
          <w:rFonts w:cs="Arial"/>
          <w:b/>
          <w:sz w:val="22"/>
          <w:szCs w:val="22"/>
          <w:u w:val="single"/>
        </w:rPr>
        <w:t>ONTRACT N</w:t>
      </w:r>
      <w:r w:rsidR="004F4867">
        <w:rPr>
          <w:rFonts w:cs="Arial"/>
          <w:b/>
          <w:sz w:val="22"/>
          <w:szCs w:val="22"/>
          <w:u w:val="single"/>
        </w:rPr>
        <w:t>o</w:t>
      </w:r>
      <w:r w:rsidR="001933BC" w:rsidRPr="00AF2F34">
        <w:rPr>
          <w:rFonts w:cs="Arial"/>
          <w:b/>
          <w:sz w:val="22"/>
          <w:szCs w:val="22"/>
          <w:u w:val="single"/>
        </w:rPr>
        <w:t>.</w:t>
      </w:r>
      <w:proofErr w:type="gramEnd"/>
      <w:r w:rsidR="001933BC" w:rsidRPr="00AF2F34">
        <w:rPr>
          <w:rFonts w:cs="Arial"/>
          <w:b/>
          <w:sz w:val="22"/>
          <w:szCs w:val="22"/>
          <w:u w:val="single"/>
        </w:rPr>
        <w:t xml:space="preserve"> SCM </w:t>
      </w:r>
      <w:r>
        <w:rPr>
          <w:rFonts w:cs="Arial"/>
          <w:b/>
          <w:sz w:val="22"/>
          <w:szCs w:val="22"/>
          <w:u w:val="single"/>
        </w:rPr>
        <w:t>2</w:t>
      </w:r>
      <w:r w:rsidR="00981190">
        <w:rPr>
          <w:rFonts w:cs="Arial"/>
          <w:b/>
          <w:sz w:val="22"/>
          <w:szCs w:val="22"/>
          <w:u w:val="single"/>
        </w:rPr>
        <w:t>8</w:t>
      </w:r>
      <w:r w:rsidR="001933BC">
        <w:rPr>
          <w:rFonts w:cs="Arial"/>
          <w:b/>
          <w:sz w:val="22"/>
          <w:szCs w:val="22"/>
          <w:u w:val="single"/>
        </w:rPr>
        <w:t xml:space="preserve"> OF 1</w:t>
      </w:r>
      <w:r w:rsidR="00981190">
        <w:rPr>
          <w:rFonts w:cs="Arial"/>
          <w:b/>
          <w:sz w:val="22"/>
          <w:szCs w:val="22"/>
          <w:u w:val="single"/>
        </w:rPr>
        <w:t>6/17</w:t>
      </w:r>
    </w:p>
    <w:p w:rsidR="001933BC" w:rsidRPr="0023371D" w:rsidRDefault="001933BC" w:rsidP="001933BC">
      <w:pPr>
        <w:widowControl w:val="0"/>
        <w:jc w:val="center"/>
        <w:rPr>
          <w:rFonts w:cs="Arial"/>
          <w:b/>
          <w:sz w:val="22"/>
          <w:szCs w:val="22"/>
          <w:u w:val="single"/>
        </w:rPr>
      </w:pPr>
    </w:p>
    <w:p w:rsidR="00D75560" w:rsidRPr="00A2249A" w:rsidRDefault="00D75560" w:rsidP="00D75560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S</w:t>
      </w:r>
      <w:r w:rsidR="00E05895">
        <w:rPr>
          <w:rFonts w:cs="Arial"/>
          <w:b/>
          <w:sz w:val="22"/>
          <w:szCs w:val="22"/>
          <w:u w:val="single"/>
        </w:rPr>
        <w:t>ERVICING AND CALIBRATION OF ANALYSERS AND DATA MANAGEMENT AT VARIOUS AIR POLLUTION MONITORING STATIONS</w:t>
      </w:r>
    </w:p>
    <w:p w:rsidR="004F4867" w:rsidRPr="00671EEA" w:rsidRDefault="004F4867" w:rsidP="001933BC">
      <w:pPr>
        <w:widowControl w:val="0"/>
        <w:jc w:val="center"/>
        <w:rPr>
          <w:rFonts w:cs="Arial"/>
          <w:b/>
          <w:sz w:val="22"/>
          <w:szCs w:val="22"/>
        </w:rPr>
      </w:pPr>
    </w:p>
    <w:p w:rsidR="00981190" w:rsidRDefault="00981190" w:rsidP="001933BC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Msunduzi Municipality hereby invites tenders </w:t>
      </w:r>
      <w:r w:rsidR="00E05895">
        <w:rPr>
          <w:rFonts w:cs="Arial"/>
          <w:sz w:val="22"/>
          <w:szCs w:val="22"/>
        </w:rPr>
        <w:t xml:space="preserve">from suitably qualified and experienced Service Providers </w:t>
      </w:r>
      <w:r>
        <w:rPr>
          <w:rFonts w:cs="Arial"/>
          <w:sz w:val="22"/>
          <w:szCs w:val="22"/>
        </w:rPr>
        <w:t xml:space="preserve">for the </w:t>
      </w:r>
      <w:r w:rsidR="00E05895">
        <w:rPr>
          <w:rFonts w:cs="Arial"/>
          <w:sz w:val="22"/>
          <w:szCs w:val="22"/>
        </w:rPr>
        <w:t>servicing and calibration of analysers and data management at various air pollution monitoring stations for a period of three (3) years.</w:t>
      </w:r>
    </w:p>
    <w:p w:rsidR="00E05895" w:rsidRDefault="00E05895" w:rsidP="001933BC">
      <w:pPr>
        <w:widowControl w:val="0"/>
        <w:jc w:val="both"/>
        <w:rPr>
          <w:rFonts w:cs="Arial"/>
          <w:sz w:val="22"/>
          <w:szCs w:val="22"/>
        </w:rPr>
      </w:pPr>
    </w:p>
    <w:p w:rsidR="004F4867" w:rsidRPr="00EF0819" w:rsidRDefault="004F4867" w:rsidP="004F4867">
      <w:pPr>
        <w:widowControl w:val="0"/>
        <w:jc w:val="both"/>
        <w:rPr>
          <w:rFonts w:cs="Arial"/>
          <w:sz w:val="22"/>
          <w:szCs w:val="22"/>
        </w:rPr>
      </w:pPr>
      <w:r w:rsidRPr="00EF0819">
        <w:rPr>
          <w:rFonts w:cs="Arial"/>
          <w:sz w:val="22"/>
          <w:szCs w:val="22"/>
        </w:rPr>
        <w:t>Tender documents shall be available from the</w:t>
      </w:r>
      <w:r>
        <w:rPr>
          <w:rFonts w:cs="Arial"/>
          <w:sz w:val="22"/>
          <w:szCs w:val="22"/>
        </w:rPr>
        <w:t xml:space="preserve"> Supply Chain Management </w:t>
      </w:r>
      <w:r w:rsidRPr="00EF0819">
        <w:rPr>
          <w:rFonts w:cs="Arial"/>
          <w:sz w:val="22"/>
          <w:szCs w:val="22"/>
        </w:rPr>
        <w:t>Unit Offices, 5</w:t>
      </w:r>
      <w:r w:rsidRPr="00EF0819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 xml:space="preserve">Floor, </w:t>
      </w:r>
      <w:r w:rsidRPr="00EF0819">
        <w:rPr>
          <w:rFonts w:cs="Arial"/>
          <w:sz w:val="22"/>
          <w:szCs w:val="22"/>
        </w:rPr>
        <w:t>A</w:t>
      </w:r>
      <w:r w:rsidR="00E41DC8">
        <w:rPr>
          <w:rFonts w:cs="Arial"/>
          <w:sz w:val="22"/>
          <w:szCs w:val="22"/>
        </w:rPr>
        <w:t xml:space="preserve"> </w:t>
      </w:r>
      <w:r w:rsidRPr="00EF0819">
        <w:rPr>
          <w:rFonts w:cs="Arial"/>
          <w:sz w:val="22"/>
          <w:szCs w:val="22"/>
        </w:rPr>
        <w:t>S Chetty</w:t>
      </w:r>
      <w:r>
        <w:rPr>
          <w:rFonts w:cs="Arial"/>
          <w:sz w:val="22"/>
          <w:szCs w:val="22"/>
        </w:rPr>
        <w:t xml:space="preserve"> Centre</w:t>
      </w:r>
      <w:r w:rsidRPr="00EF0819">
        <w:rPr>
          <w:rFonts w:cs="Arial"/>
          <w:sz w:val="22"/>
          <w:szCs w:val="22"/>
        </w:rPr>
        <w:t>, 333 Church Street, Pietermaritzburg, from</w:t>
      </w:r>
      <w:r w:rsidR="003A010A">
        <w:rPr>
          <w:rFonts w:cs="Arial"/>
          <w:sz w:val="22"/>
          <w:szCs w:val="22"/>
        </w:rPr>
        <w:t xml:space="preserve"> </w:t>
      </w:r>
      <w:r w:rsidR="003A010A" w:rsidRPr="003A010A">
        <w:rPr>
          <w:rFonts w:cs="Arial"/>
          <w:b/>
          <w:sz w:val="22"/>
          <w:szCs w:val="22"/>
        </w:rPr>
        <w:t>12h00</w:t>
      </w:r>
      <w:r w:rsidR="003A010A">
        <w:rPr>
          <w:rFonts w:cs="Arial"/>
          <w:sz w:val="22"/>
          <w:szCs w:val="22"/>
        </w:rPr>
        <w:t xml:space="preserve"> on</w:t>
      </w:r>
      <w:r>
        <w:rPr>
          <w:rFonts w:cs="Arial"/>
          <w:sz w:val="22"/>
          <w:szCs w:val="22"/>
        </w:rPr>
        <w:t xml:space="preserve"> </w:t>
      </w:r>
      <w:r w:rsidR="008506C2">
        <w:rPr>
          <w:rFonts w:cs="Arial"/>
          <w:b/>
          <w:sz w:val="22"/>
          <w:szCs w:val="22"/>
        </w:rPr>
        <w:t>Wednesday</w:t>
      </w:r>
      <w:r w:rsidR="005575DC">
        <w:rPr>
          <w:rFonts w:cs="Arial"/>
          <w:b/>
          <w:sz w:val="22"/>
          <w:szCs w:val="22"/>
        </w:rPr>
        <w:t xml:space="preserve">, </w:t>
      </w:r>
      <w:r w:rsidR="008506C2">
        <w:rPr>
          <w:rFonts w:cs="Arial"/>
          <w:b/>
          <w:sz w:val="22"/>
          <w:szCs w:val="22"/>
        </w:rPr>
        <w:t>21</w:t>
      </w:r>
      <w:r w:rsidR="00981190">
        <w:rPr>
          <w:rFonts w:cs="Arial"/>
          <w:b/>
          <w:sz w:val="22"/>
          <w:szCs w:val="22"/>
        </w:rPr>
        <w:t xml:space="preserve"> December</w:t>
      </w:r>
      <w:r w:rsidR="003A010A">
        <w:rPr>
          <w:rFonts w:cs="Arial"/>
          <w:b/>
          <w:sz w:val="22"/>
          <w:szCs w:val="22"/>
        </w:rPr>
        <w:t xml:space="preserve"> </w:t>
      </w:r>
      <w:r w:rsidRPr="00A34AC0">
        <w:rPr>
          <w:rFonts w:cs="Arial"/>
          <w:b/>
          <w:sz w:val="22"/>
          <w:szCs w:val="22"/>
        </w:rPr>
        <w:t>201</w:t>
      </w:r>
      <w:r w:rsidR="003A010A">
        <w:rPr>
          <w:rFonts w:cs="Arial"/>
          <w:b/>
          <w:sz w:val="22"/>
          <w:szCs w:val="22"/>
        </w:rPr>
        <w:t>6</w:t>
      </w:r>
      <w:r>
        <w:rPr>
          <w:rFonts w:cs="Arial"/>
          <w:sz w:val="22"/>
          <w:szCs w:val="22"/>
        </w:rPr>
        <w:t>.</w:t>
      </w:r>
      <w:r w:rsidRPr="00EF0819">
        <w:rPr>
          <w:rFonts w:cs="Arial"/>
          <w:sz w:val="22"/>
          <w:szCs w:val="22"/>
        </w:rPr>
        <w:t xml:space="preserve"> A non</w:t>
      </w:r>
      <w:r>
        <w:rPr>
          <w:rFonts w:cs="Arial"/>
          <w:sz w:val="22"/>
          <w:szCs w:val="22"/>
        </w:rPr>
        <w:t xml:space="preserve"> </w:t>
      </w:r>
      <w:r w:rsidRPr="00EF0819">
        <w:rPr>
          <w:rFonts w:cs="Arial"/>
          <w:sz w:val="22"/>
          <w:szCs w:val="22"/>
        </w:rPr>
        <w:t>- refundable tender fee in the amount</w:t>
      </w:r>
      <w:r w:rsidR="00D17653">
        <w:rPr>
          <w:rFonts w:cs="Arial"/>
          <w:sz w:val="22"/>
          <w:szCs w:val="22"/>
        </w:rPr>
        <w:t xml:space="preserve"> of</w:t>
      </w:r>
      <w:r w:rsidRPr="00EF0819">
        <w:rPr>
          <w:rFonts w:cs="Arial"/>
          <w:sz w:val="22"/>
          <w:szCs w:val="22"/>
        </w:rPr>
        <w:t xml:space="preserve"> </w:t>
      </w:r>
      <w:r w:rsidRPr="00792D48">
        <w:rPr>
          <w:rFonts w:cs="Arial"/>
          <w:b/>
          <w:bCs/>
          <w:color w:val="000000"/>
          <w:sz w:val="22"/>
          <w:szCs w:val="22"/>
        </w:rPr>
        <w:t>R</w:t>
      </w:r>
      <w:r w:rsidR="00E05895">
        <w:rPr>
          <w:rFonts w:cs="Arial"/>
          <w:b/>
          <w:bCs/>
          <w:color w:val="000000"/>
          <w:sz w:val="22"/>
          <w:szCs w:val="22"/>
        </w:rPr>
        <w:t>450.30</w:t>
      </w:r>
      <w:r>
        <w:rPr>
          <w:rFonts w:cs="Arial"/>
          <w:b/>
          <w:bCs/>
          <w:sz w:val="22"/>
          <w:szCs w:val="22"/>
        </w:rPr>
        <w:t xml:space="preserve"> </w:t>
      </w:r>
      <w:r w:rsidRPr="00764E51">
        <w:rPr>
          <w:rFonts w:cs="Arial"/>
          <w:b/>
          <w:bCs/>
          <w:sz w:val="22"/>
          <w:szCs w:val="22"/>
        </w:rPr>
        <w:t>(including VAT)</w:t>
      </w:r>
      <w:r w:rsidRPr="00EF0819">
        <w:rPr>
          <w:rFonts w:cs="Arial"/>
          <w:sz w:val="22"/>
          <w:szCs w:val="22"/>
        </w:rPr>
        <w:t xml:space="preserve"> </w:t>
      </w:r>
      <w:r w:rsidRPr="003A010A">
        <w:rPr>
          <w:rFonts w:cs="Arial"/>
          <w:b/>
          <w:sz w:val="22"/>
          <w:szCs w:val="22"/>
        </w:rPr>
        <w:t>per document</w:t>
      </w:r>
      <w:r w:rsidRPr="00EF0819">
        <w:rPr>
          <w:rFonts w:cs="Arial"/>
          <w:sz w:val="22"/>
          <w:szCs w:val="22"/>
        </w:rPr>
        <w:t xml:space="preserve"> shall be levied. Only cash or bank guaranteed cheques will be accepted.</w:t>
      </w:r>
    </w:p>
    <w:p w:rsidR="004F4867" w:rsidRPr="00055D02" w:rsidRDefault="004F4867" w:rsidP="004F4867">
      <w:pPr>
        <w:widowControl w:val="0"/>
        <w:jc w:val="both"/>
        <w:rPr>
          <w:rFonts w:cs="Arial"/>
          <w:color w:val="000000" w:themeColor="text1"/>
          <w:sz w:val="22"/>
          <w:szCs w:val="22"/>
        </w:rPr>
      </w:pPr>
    </w:p>
    <w:p w:rsidR="00055D02" w:rsidRDefault="00055D02" w:rsidP="00055D02">
      <w:pPr>
        <w:jc w:val="both"/>
        <w:rPr>
          <w:iCs/>
          <w:color w:val="000000" w:themeColor="text1"/>
          <w:sz w:val="22"/>
          <w:szCs w:val="22"/>
        </w:rPr>
      </w:pPr>
      <w:r w:rsidRPr="00055D02">
        <w:rPr>
          <w:iCs/>
          <w:color w:val="000000" w:themeColor="text1"/>
          <w:sz w:val="22"/>
          <w:szCs w:val="22"/>
        </w:rPr>
        <w:t>For any technical related enquiries,</w:t>
      </w:r>
      <w:r w:rsidR="00E05895">
        <w:rPr>
          <w:iCs/>
          <w:color w:val="000000" w:themeColor="text1"/>
          <w:sz w:val="22"/>
          <w:szCs w:val="22"/>
        </w:rPr>
        <w:t xml:space="preserve"> please contact Aavi Jadoo (Environmental Health </w:t>
      </w:r>
      <w:r w:rsidRPr="00055D02">
        <w:rPr>
          <w:iCs/>
          <w:color w:val="000000" w:themeColor="text1"/>
          <w:sz w:val="22"/>
          <w:szCs w:val="22"/>
        </w:rPr>
        <w:t>Unit) on dir</w:t>
      </w:r>
      <w:r w:rsidR="00E05895">
        <w:rPr>
          <w:iCs/>
          <w:color w:val="000000" w:themeColor="text1"/>
          <w:sz w:val="22"/>
          <w:szCs w:val="22"/>
        </w:rPr>
        <w:t>ect Telephone No. 033 – 392 2318</w:t>
      </w:r>
      <w:r w:rsidRPr="00055D02">
        <w:rPr>
          <w:iCs/>
          <w:color w:val="000000" w:themeColor="text1"/>
          <w:sz w:val="22"/>
          <w:szCs w:val="22"/>
        </w:rPr>
        <w:t xml:space="preserve"> or e-mail address </w:t>
      </w:r>
      <w:hyperlink r:id="rId9" w:history="1">
        <w:r w:rsidR="00E05895" w:rsidRPr="00E05895">
          <w:rPr>
            <w:rStyle w:val="Hyperlink"/>
            <w:iCs/>
            <w:color w:val="000000" w:themeColor="text1"/>
            <w:sz w:val="22"/>
            <w:szCs w:val="22"/>
          </w:rPr>
          <w:t>aavi.jadoo@msunduzi.gov.za</w:t>
        </w:r>
      </w:hyperlink>
      <w:r w:rsidRPr="00E05895">
        <w:rPr>
          <w:iCs/>
          <w:color w:val="000000" w:themeColor="text1"/>
          <w:sz w:val="22"/>
          <w:szCs w:val="22"/>
        </w:rPr>
        <w:t xml:space="preserve">.  </w:t>
      </w:r>
    </w:p>
    <w:p w:rsidR="00055D02" w:rsidRDefault="00055D02" w:rsidP="00055D02">
      <w:pPr>
        <w:jc w:val="both"/>
        <w:rPr>
          <w:iCs/>
          <w:color w:val="000000" w:themeColor="text1"/>
          <w:sz w:val="22"/>
          <w:szCs w:val="22"/>
        </w:rPr>
      </w:pPr>
    </w:p>
    <w:p w:rsidR="00055D02" w:rsidRPr="00055D02" w:rsidRDefault="00055D02" w:rsidP="00055D02">
      <w:pPr>
        <w:jc w:val="both"/>
        <w:rPr>
          <w:iCs/>
          <w:color w:val="000000" w:themeColor="text1"/>
          <w:sz w:val="22"/>
          <w:szCs w:val="22"/>
        </w:rPr>
      </w:pPr>
      <w:r w:rsidRPr="00055D02">
        <w:rPr>
          <w:iCs/>
          <w:color w:val="000000" w:themeColor="text1"/>
          <w:sz w:val="22"/>
          <w:szCs w:val="22"/>
        </w:rPr>
        <w:t xml:space="preserve">For any procurement related enquiries, please contact Vinay Mohanlal (Supply Chain Management Unit) on direct Telephone No. 033 – 392 2852 or e-mail address </w:t>
      </w:r>
      <w:hyperlink r:id="rId10" w:history="1">
        <w:r w:rsidRPr="00055D02">
          <w:rPr>
            <w:rStyle w:val="Hyperlink"/>
            <w:iCs/>
            <w:color w:val="000000" w:themeColor="text1"/>
            <w:sz w:val="22"/>
            <w:szCs w:val="22"/>
          </w:rPr>
          <w:t>vinay.mohanlal@msunduzi.gov.za</w:t>
        </w:r>
      </w:hyperlink>
      <w:r w:rsidRPr="00055D02">
        <w:rPr>
          <w:iCs/>
          <w:color w:val="000000" w:themeColor="text1"/>
          <w:sz w:val="22"/>
          <w:szCs w:val="22"/>
        </w:rPr>
        <w:t>.  </w:t>
      </w:r>
    </w:p>
    <w:p w:rsidR="004F4867" w:rsidRDefault="004F4867" w:rsidP="004F4867">
      <w:pPr>
        <w:jc w:val="both"/>
        <w:rPr>
          <w:rFonts w:cs="Arial"/>
          <w:sz w:val="22"/>
          <w:szCs w:val="22"/>
        </w:rPr>
      </w:pPr>
    </w:p>
    <w:p w:rsidR="001933BC" w:rsidRPr="00EF0819" w:rsidRDefault="00055D02" w:rsidP="001933BC">
      <w:pPr>
        <w:widowControl w:val="0"/>
        <w:jc w:val="both"/>
        <w:rPr>
          <w:rFonts w:cs="Arial"/>
          <w:sz w:val="22"/>
          <w:szCs w:val="22"/>
        </w:rPr>
      </w:pPr>
      <w:r w:rsidRPr="00F51352">
        <w:rPr>
          <w:rFonts w:cs="Arial"/>
          <w:sz w:val="22"/>
          <w:szCs w:val="22"/>
        </w:rPr>
        <w:t xml:space="preserve">Tenders contained in sealed envelopes </w:t>
      </w:r>
      <w:r w:rsidR="002D0E76">
        <w:rPr>
          <w:rFonts w:cs="Arial"/>
          <w:sz w:val="22"/>
          <w:szCs w:val="22"/>
        </w:rPr>
        <w:t xml:space="preserve">and </w:t>
      </w:r>
      <w:r w:rsidRPr="00F51352">
        <w:rPr>
          <w:rFonts w:cs="Arial"/>
          <w:sz w:val="22"/>
          <w:szCs w:val="22"/>
        </w:rPr>
        <w:t>marked</w:t>
      </w:r>
      <w:r>
        <w:rPr>
          <w:rFonts w:cs="Arial"/>
          <w:sz w:val="22"/>
          <w:szCs w:val="22"/>
        </w:rPr>
        <w:t xml:space="preserve"> </w:t>
      </w:r>
      <w:r w:rsidR="00551AF5">
        <w:rPr>
          <w:rFonts w:cs="Arial"/>
          <w:sz w:val="22"/>
          <w:szCs w:val="22"/>
        </w:rPr>
        <w:t>with</w:t>
      </w:r>
      <w:r w:rsidR="001933BC" w:rsidRPr="00EF0819">
        <w:rPr>
          <w:rFonts w:cs="Arial"/>
          <w:sz w:val="22"/>
          <w:szCs w:val="22"/>
        </w:rPr>
        <w:t xml:space="preserve"> </w:t>
      </w:r>
      <w:r w:rsidR="001933BC" w:rsidRPr="00DF16F8">
        <w:rPr>
          <w:rFonts w:cs="Arial"/>
          <w:b/>
          <w:sz w:val="22"/>
          <w:szCs w:val="22"/>
        </w:rPr>
        <w:t>“</w:t>
      </w:r>
      <w:r w:rsidR="0099276A">
        <w:rPr>
          <w:rFonts w:cs="Arial"/>
          <w:b/>
          <w:sz w:val="22"/>
          <w:szCs w:val="22"/>
        </w:rPr>
        <w:t xml:space="preserve">Specialised </w:t>
      </w:r>
      <w:r w:rsidR="001933BC" w:rsidRPr="00DF16F8">
        <w:rPr>
          <w:rFonts w:cs="Arial"/>
          <w:b/>
          <w:sz w:val="22"/>
          <w:szCs w:val="22"/>
        </w:rPr>
        <w:t xml:space="preserve">Contract No. SCM </w:t>
      </w:r>
      <w:r w:rsidR="00E05895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8</w:t>
      </w:r>
      <w:r w:rsidR="00ED36E3">
        <w:rPr>
          <w:rFonts w:cs="Arial"/>
          <w:b/>
          <w:sz w:val="22"/>
          <w:szCs w:val="22"/>
        </w:rPr>
        <w:t xml:space="preserve"> of </w:t>
      </w:r>
      <w:r w:rsidR="001933BC" w:rsidRPr="00DF16F8">
        <w:rPr>
          <w:rFonts w:cs="Arial"/>
          <w:b/>
          <w:sz w:val="22"/>
          <w:szCs w:val="22"/>
        </w:rPr>
        <w:t>1</w:t>
      </w:r>
      <w:r w:rsidR="00E05895">
        <w:rPr>
          <w:rFonts w:cs="Arial"/>
          <w:b/>
          <w:sz w:val="22"/>
          <w:szCs w:val="22"/>
        </w:rPr>
        <w:t xml:space="preserve">6/17” </w:t>
      </w:r>
      <w:r w:rsidR="008506C2">
        <w:rPr>
          <w:rFonts w:cs="Arial"/>
          <w:sz w:val="22"/>
          <w:szCs w:val="22"/>
        </w:rPr>
        <w:t xml:space="preserve">and the Contract Description </w:t>
      </w:r>
      <w:r w:rsidR="001933BC" w:rsidRPr="00EF0819">
        <w:rPr>
          <w:rFonts w:cs="Arial"/>
          <w:sz w:val="22"/>
          <w:szCs w:val="22"/>
        </w:rPr>
        <w:t>must be placed in the Tender Box</w:t>
      </w:r>
      <w:r w:rsidR="00E41DC8">
        <w:rPr>
          <w:rFonts w:cs="Arial"/>
          <w:sz w:val="22"/>
          <w:szCs w:val="22"/>
        </w:rPr>
        <w:t>,</w:t>
      </w:r>
      <w:r w:rsidR="001933BC" w:rsidRPr="00EF0819">
        <w:rPr>
          <w:rFonts w:cs="Arial"/>
          <w:sz w:val="22"/>
          <w:szCs w:val="22"/>
        </w:rPr>
        <w:t xml:space="preserve"> located in the Foyer, Ground Floor, City Hall, 169 Chief Albert Luthuli Street</w:t>
      </w:r>
      <w:r>
        <w:rPr>
          <w:rFonts w:cs="Arial"/>
          <w:sz w:val="22"/>
          <w:szCs w:val="22"/>
        </w:rPr>
        <w:t>,</w:t>
      </w:r>
      <w:r w:rsidR="001933BC">
        <w:rPr>
          <w:rFonts w:cs="Arial"/>
          <w:sz w:val="22"/>
          <w:szCs w:val="22"/>
        </w:rPr>
        <w:t xml:space="preserve"> </w:t>
      </w:r>
      <w:r w:rsidR="001933BC" w:rsidRPr="00EF0819">
        <w:rPr>
          <w:rFonts w:cs="Arial"/>
          <w:sz w:val="22"/>
          <w:szCs w:val="22"/>
        </w:rPr>
        <w:t xml:space="preserve">Pietermaritzburg, not later than </w:t>
      </w:r>
      <w:r w:rsidR="001933BC" w:rsidRPr="00CB5353">
        <w:rPr>
          <w:rFonts w:cs="Arial"/>
          <w:b/>
          <w:bCs/>
          <w:sz w:val="22"/>
          <w:szCs w:val="22"/>
        </w:rPr>
        <w:t>1</w:t>
      </w:r>
      <w:r w:rsidR="001933BC">
        <w:rPr>
          <w:rFonts w:cs="Arial"/>
          <w:b/>
          <w:bCs/>
          <w:sz w:val="22"/>
          <w:szCs w:val="22"/>
        </w:rPr>
        <w:t>2</w:t>
      </w:r>
      <w:r w:rsidR="001933BC" w:rsidRPr="00CB5353">
        <w:rPr>
          <w:rFonts w:cs="Arial"/>
          <w:b/>
          <w:bCs/>
          <w:sz w:val="22"/>
          <w:szCs w:val="22"/>
        </w:rPr>
        <w:t>h00</w:t>
      </w:r>
      <w:r w:rsidR="001933BC" w:rsidRPr="00EF0819">
        <w:rPr>
          <w:rFonts w:cs="Arial"/>
          <w:bCs/>
          <w:sz w:val="22"/>
          <w:szCs w:val="22"/>
        </w:rPr>
        <w:t xml:space="preserve"> on</w:t>
      </w:r>
      <w:r w:rsidR="001933BC" w:rsidRPr="00EF0819">
        <w:rPr>
          <w:rFonts w:cs="Arial"/>
          <w:sz w:val="22"/>
          <w:szCs w:val="22"/>
        </w:rPr>
        <w:t xml:space="preserve"> </w:t>
      </w:r>
      <w:r w:rsidR="008506C2">
        <w:rPr>
          <w:rFonts w:cs="Arial"/>
          <w:b/>
          <w:sz w:val="22"/>
          <w:szCs w:val="22"/>
        </w:rPr>
        <w:t>Monday, 23</w:t>
      </w:r>
      <w:r w:rsidR="00ED36E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January 2017</w:t>
      </w:r>
      <w:r w:rsidR="001933BC" w:rsidRPr="00E87101">
        <w:rPr>
          <w:rFonts w:cs="Arial"/>
          <w:sz w:val="22"/>
          <w:szCs w:val="22"/>
        </w:rPr>
        <w:t>,</w:t>
      </w:r>
      <w:r w:rsidR="001933BC" w:rsidRPr="00EF0819">
        <w:rPr>
          <w:rFonts w:cs="Arial"/>
          <w:sz w:val="22"/>
          <w:szCs w:val="22"/>
        </w:rPr>
        <w:t xml:space="preserve"> when they will be publicly opened. Only tenders placed in the Tender Box shall be accepted.</w:t>
      </w:r>
    </w:p>
    <w:p w:rsidR="001933BC" w:rsidRDefault="001933BC" w:rsidP="001933BC">
      <w:pPr>
        <w:widowControl w:val="0"/>
        <w:jc w:val="both"/>
        <w:rPr>
          <w:rFonts w:cs="Arial"/>
          <w:sz w:val="22"/>
          <w:szCs w:val="22"/>
        </w:rPr>
      </w:pPr>
    </w:p>
    <w:p w:rsidR="001933BC" w:rsidRPr="00EF0819" w:rsidRDefault="001933BC" w:rsidP="001933BC">
      <w:pPr>
        <w:widowControl w:val="0"/>
        <w:jc w:val="both"/>
        <w:rPr>
          <w:sz w:val="22"/>
          <w:szCs w:val="22"/>
        </w:rPr>
      </w:pPr>
      <w:r w:rsidRPr="00CF2F4B">
        <w:rPr>
          <w:b/>
          <w:sz w:val="22"/>
          <w:szCs w:val="22"/>
          <w:u w:val="single"/>
        </w:rPr>
        <w:t>Tender V</w:t>
      </w:r>
      <w:r>
        <w:rPr>
          <w:b/>
          <w:sz w:val="22"/>
          <w:szCs w:val="22"/>
          <w:u w:val="single"/>
        </w:rPr>
        <w:t>alidity P</w:t>
      </w:r>
      <w:r w:rsidRPr="00CF2F4B">
        <w:rPr>
          <w:b/>
          <w:sz w:val="22"/>
          <w:szCs w:val="22"/>
          <w:u w:val="single"/>
        </w:rPr>
        <w:t>eriod</w:t>
      </w:r>
      <w:r w:rsidRPr="00E61ED8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N</w:t>
      </w:r>
      <w:r w:rsidRPr="00EF0819">
        <w:rPr>
          <w:sz w:val="22"/>
          <w:szCs w:val="22"/>
        </w:rPr>
        <w:t>inety (90) days</w:t>
      </w:r>
      <w:r>
        <w:rPr>
          <w:sz w:val="22"/>
          <w:szCs w:val="22"/>
        </w:rPr>
        <w:t xml:space="preserve"> commencing</w:t>
      </w:r>
      <w:r w:rsidRPr="00EF0819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the</w:t>
      </w:r>
      <w:r w:rsidRPr="00EF0819">
        <w:rPr>
          <w:sz w:val="22"/>
          <w:szCs w:val="22"/>
        </w:rPr>
        <w:t xml:space="preserve"> closing date of tender.</w:t>
      </w:r>
    </w:p>
    <w:p w:rsidR="001933BC" w:rsidRPr="00EF0819" w:rsidRDefault="001933BC" w:rsidP="001933BC">
      <w:pPr>
        <w:widowControl w:val="0"/>
        <w:jc w:val="both"/>
        <w:rPr>
          <w:sz w:val="22"/>
          <w:szCs w:val="22"/>
        </w:rPr>
      </w:pPr>
    </w:p>
    <w:p w:rsidR="00E41DC8" w:rsidRDefault="001933BC" w:rsidP="004B74E0">
      <w:pPr>
        <w:jc w:val="both"/>
        <w:rPr>
          <w:rFonts w:cs="Arial"/>
          <w:color w:val="000000"/>
          <w:sz w:val="22"/>
          <w:szCs w:val="22"/>
        </w:rPr>
      </w:pPr>
      <w:r w:rsidRPr="00B2523D">
        <w:rPr>
          <w:b/>
          <w:sz w:val="22"/>
          <w:u w:val="single"/>
        </w:rPr>
        <w:t>Tender Evaluation Criteria</w:t>
      </w:r>
      <w:r w:rsidRPr="00B2523D">
        <w:rPr>
          <w:b/>
          <w:sz w:val="22"/>
        </w:rPr>
        <w:t>:</w:t>
      </w:r>
      <w:r>
        <w:rPr>
          <w:sz w:val="22"/>
        </w:rPr>
        <w:t xml:space="preserve"> </w:t>
      </w:r>
      <w:r w:rsidR="00DC1AC0" w:rsidRPr="00F8570D">
        <w:rPr>
          <w:rFonts w:cs="Arial"/>
          <w:color w:val="000000"/>
          <w:sz w:val="22"/>
          <w:szCs w:val="22"/>
        </w:rPr>
        <w:t xml:space="preserve">The tender shall be evaluated on the </w:t>
      </w:r>
      <w:r w:rsidR="008506C2">
        <w:rPr>
          <w:rFonts w:cs="Arial"/>
          <w:color w:val="000000"/>
          <w:sz w:val="22"/>
          <w:szCs w:val="22"/>
        </w:rPr>
        <w:t>9</w:t>
      </w:r>
      <w:r w:rsidR="00DC1AC0" w:rsidRPr="00F8570D">
        <w:rPr>
          <w:rFonts w:cs="Arial"/>
          <w:color w:val="000000"/>
          <w:sz w:val="22"/>
          <w:szCs w:val="22"/>
        </w:rPr>
        <w:t>0/</w:t>
      </w:r>
      <w:r w:rsidR="008506C2">
        <w:rPr>
          <w:rFonts w:cs="Arial"/>
          <w:color w:val="000000"/>
          <w:sz w:val="22"/>
          <w:szCs w:val="22"/>
        </w:rPr>
        <w:t>1</w:t>
      </w:r>
      <w:r w:rsidR="00DC1AC0">
        <w:rPr>
          <w:rFonts w:cs="Arial"/>
          <w:color w:val="000000"/>
          <w:sz w:val="22"/>
          <w:szCs w:val="22"/>
        </w:rPr>
        <w:t>0 Preference Point</w:t>
      </w:r>
      <w:r w:rsidR="00DC1AC0" w:rsidRPr="00F8570D">
        <w:rPr>
          <w:rFonts w:cs="Arial"/>
          <w:color w:val="000000"/>
          <w:sz w:val="22"/>
          <w:szCs w:val="22"/>
        </w:rPr>
        <w:t xml:space="preserve"> System </w:t>
      </w:r>
      <w:r w:rsidR="00DC1AC0" w:rsidRPr="00F8570D">
        <w:rPr>
          <w:rFonts w:cs="Arial"/>
          <w:sz w:val="22"/>
          <w:szCs w:val="22"/>
        </w:rPr>
        <w:t>in accordance with the Preferential Procurement Regulations, 2011</w:t>
      </w:r>
      <w:r w:rsidR="00DC1AC0">
        <w:rPr>
          <w:rFonts w:cs="Arial"/>
          <w:sz w:val="22"/>
          <w:szCs w:val="22"/>
        </w:rPr>
        <w:t>,</w:t>
      </w:r>
      <w:r w:rsidR="00DC1AC0" w:rsidRPr="00F8570D">
        <w:rPr>
          <w:rFonts w:cs="Arial"/>
          <w:sz w:val="22"/>
          <w:szCs w:val="22"/>
        </w:rPr>
        <w:t xml:space="preserve"> issued in terms of section 5 of the Preferential Procurement Policy Framework Act</w:t>
      </w:r>
      <w:r w:rsidR="00DC1AC0">
        <w:rPr>
          <w:rFonts w:cs="Arial"/>
          <w:sz w:val="22"/>
          <w:szCs w:val="22"/>
        </w:rPr>
        <w:t>, Act</w:t>
      </w:r>
      <w:r w:rsidR="00DC1AC0" w:rsidRPr="00F8570D">
        <w:rPr>
          <w:rFonts w:cs="Arial"/>
          <w:sz w:val="22"/>
          <w:szCs w:val="22"/>
        </w:rPr>
        <w:t xml:space="preserve"> No. 5 of 2000</w:t>
      </w:r>
      <w:r w:rsidR="00DC1AC0" w:rsidRPr="00F8570D">
        <w:rPr>
          <w:rFonts w:cs="Arial"/>
          <w:color w:val="000000"/>
          <w:sz w:val="22"/>
          <w:szCs w:val="22"/>
        </w:rPr>
        <w:t>.</w:t>
      </w:r>
    </w:p>
    <w:p w:rsidR="00DC1AC0" w:rsidRDefault="00DC1AC0" w:rsidP="004B74E0">
      <w:pPr>
        <w:jc w:val="both"/>
        <w:rPr>
          <w:rFonts w:cs="Arial"/>
          <w:color w:val="000000"/>
          <w:sz w:val="22"/>
          <w:szCs w:val="22"/>
        </w:rPr>
      </w:pPr>
    </w:p>
    <w:p w:rsidR="00055D02" w:rsidRDefault="001933BC" w:rsidP="00055D02">
      <w:pPr>
        <w:jc w:val="both"/>
        <w:rPr>
          <w:rFonts w:cs="Arial"/>
          <w:sz w:val="22"/>
          <w:szCs w:val="22"/>
        </w:rPr>
      </w:pPr>
      <w:r w:rsidRPr="00EF0819">
        <w:rPr>
          <w:rFonts w:cs="Arial"/>
          <w:sz w:val="22"/>
          <w:szCs w:val="22"/>
        </w:rPr>
        <w:t xml:space="preserve">The Msunduzi Municipality does not bind itself to </w:t>
      </w:r>
      <w:r w:rsidR="00E41DC8">
        <w:rPr>
          <w:rFonts w:cs="Arial"/>
          <w:sz w:val="22"/>
          <w:szCs w:val="22"/>
        </w:rPr>
        <w:t>accept the lowest or any tender</w:t>
      </w:r>
      <w:r w:rsidRPr="00EF0819">
        <w:rPr>
          <w:rFonts w:cs="Arial"/>
          <w:sz w:val="22"/>
          <w:szCs w:val="22"/>
        </w:rPr>
        <w:t xml:space="preserve"> and reserves the right to accept the whole or any part of a tender. Each tenderer will be informed of the tender result. </w:t>
      </w:r>
    </w:p>
    <w:p w:rsidR="00055D02" w:rsidRDefault="00055D02" w:rsidP="00055D02">
      <w:pPr>
        <w:jc w:val="both"/>
        <w:rPr>
          <w:rFonts w:cs="Arial"/>
          <w:sz w:val="22"/>
          <w:szCs w:val="22"/>
        </w:rPr>
      </w:pPr>
    </w:p>
    <w:p w:rsidR="001933BC" w:rsidRDefault="001933BC" w:rsidP="00055D02">
      <w:pPr>
        <w:jc w:val="both"/>
        <w:rPr>
          <w:rFonts w:cs="Arial"/>
          <w:sz w:val="22"/>
          <w:szCs w:val="22"/>
        </w:rPr>
      </w:pPr>
      <w:r w:rsidRPr="00EF0819">
        <w:rPr>
          <w:rFonts w:cs="Arial"/>
          <w:sz w:val="22"/>
          <w:szCs w:val="22"/>
        </w:rPr>
        <w:t>The Msunduzi Municipality expects businesses within the Pietermaritzburg and Midlands Region to support its contract and BEE/SMME initiatives.</w:t>
      </w:r>
    </w:p>
    <w:p w:rsidR="004B74E0" w:rsidRDefault="004B74E0" w:rsidP="001933BC">
      <w:pPr>
        <w:widowControl w:val="0"/>
        <w:jc w:val="both"/>
        <w:rPr>
          <w:rFonts w:cs="Arial"/>
          <w:sz w:val="22"/>
          <w:szCs w:val="22"/>
        </w:rPr>
      </w:pPr>
    </w:p>
    <w:p w:rsidR="001933BC" w:rsidRPr="00276E2E" w:rsidRDefault="00055D02" w:rsidP="001933BC">
      <w:pPr>
        <w:widowControl w:val="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MR SIZWE HADEBE (ACTING CITY</w:t>
      </w:r>
      <w:r w:rsidR="00ED36E3">
        <w:rPr>
          <w:b/>
          <w:sz w:val="22"/>
          <w:u w:val="single"/>
        </w:rPr>
        <w:t xml:space="preserve"> MANAGER)</w:t>
      </w:r>
    </w:p>
    <w:p w:rsidR="00ED6D89" w:rsidRDefault="00B21672" w:rsidP="001933BC">
      <w:pPr>
        <w:spacing w:after="200" w:line="276" w:lineRule="auto"/>
      </w:pPr>
    </w:p>
    <w:sectPr w:rsidR="00ED6D89" w:rsidSect="001933BC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5F" w:rsidRDefault="0098495F" w:rsidP="00276E2E">
      <w:r>
        <w:separator/>
      </w:r>
    </w:p>
  </w:endnote>
  <w:endnote w:type="continuationSeparator" w:id="0">
    <w:p w:rsidR="0098495F" w:rsidRDefault="0098495F" w:rsidP="002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E" w:rsidRDefault="00276E2E">
    <w:pPr>
      <w:pStyle w:val="Footer"/>
      <w:jc w:val="center"/>
    </w:pPr>
  </w:p>
  <w:p w:rsidR="00276E2E" w:rsidRDefault="00276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5F" w:rsidRDefault="0098495F" w:rsidP="00276E2E">
      <w:r>
        <w:separator/>
      </w:r>
    </w:p>
  </w:footnote>
  <w:footnote w:type="continuationSeparator" w:id="0">
    <w:p w:rsidR="0098495F" w:rsidRDefault="0098495F" w:rsidP="0027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63FB"/>
    <w:multiLevelType w:val="hybridMultilevel"/>
    <w:tmpl w:val="CC6835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BC"/>
    <w:rsid w:val="00014152"/>
    <w:rsid w:val="00034BEC"/>
    <w:rsid w:val="00054BE0"/>
    <w:rsid w:val="00055D02"/>
    <w:rsid w:val="001145D6"/>
    <w:rsid w:val="001933BC"/>
    <w:rsid w:val="001B40D2"/>
    <w:rsid w:val="001C3A61"/>
    <w:rsid w:val="002078A6"/>
    <w:rsid w:val="00217AF5"/>
    <w:rsid w:val="00236FFF"/>
    <w:rsid w:val="002373AF"/>
    <w:rsid w:val="00273BCF"/>
    <w:rsid w:val="00276E2E"/>
    <w:rsid w:val="002A7660"/>
    <w:rsid w:val="002D0E76"/>
    <w:rsid w:val="003315FD"/>
    <w:rsid w:val="00347DC4"/>
    <w:rsid w:val="003A010A"/>
    <w:rsid w:val="003A7C3F"/>
    <w:rsid w:val="003C3C81"/>
    <w:rsid w:val="003D792D"/>
    <w:rsid w:val="00451BBD"/>
    <w:rsid w:val="004B74E0"/>
    <w:rsid w:val="004E0E46"/>
    <w:rsid w:val="004E0E71"/>
    <w:rsid w:val="004F4867"/>
    <w:rsid w:val="00551AF5"/>
    <w:rsid w:val="005575DC"/>
    <w:rsid w:val="00562935"/>
    <w:rsid w:val="00565C30"/>
    <w:rsid w:val="00566037"/>
    <w:rsid w:val="00622F7C"/>
    <w:rsid w:val="006533C2"/>
    <w:rsid w:val="00663092"/>
    <w:rsid w:val="006C2440"/>
    <w:rsid w:val="006D5652"/>
    <w:rsid w:val="006F40E5"/>
    <w:rsid w:val="00764E51"/>
    <w:rsid w:val="00765F83"/>
    <w:rsid w:val="007C6F3F"/>
    <w:rsid w:val="00822036"/>
    <w:rsid w:val="008264A1"/>
    <w:rsid w:val="008506C2"/>
    <w:rsid w:val="00875F74"/>
    <w:rsid w:val="00895F8E"/>
    <w:rsid w:val="00953089"/>
    <w:rsid w:val="009747E5"/>
    <w:rsid w:val="00981190"/>
    <w:rsid w:val="0098495F"/>
    <w:rsid w:val="0099276A"/>
    <w:rsid w:val="009B4374"/>
    <w:rsid w:val="009E6850"/>
    <w:rsid w:val="00A3182D"/>
    <w:rsid w:val="00A67B49"/>
    <w:rsid w:val="00A70948"/>
    <w:rsid w:val="00A90136"/>
    <w:rsid w:val="00AA180E"/>
    <w:rsid w:val="00AB0529"/>
    <w:rsid w:val="00B03410"/>
    <w:rsid w:val="00B14D7D"/>
    <w:rsid w:val="00B21672"/>
    <w:rsid w:val="00B4007E"/>
    <w:rsid w:val="00B438A1"/>
    <w:rsid w:val="00B65DD7"/>
    <w:rsid w:val="00BC13B4"/>
    <w:rsid w:val="00BE5B93"/>
    <w:rsid w:val="00C22157"/>
    <w:rsid w:val="00C24ED2"/>
    <w:rsid w:val="00C46E17"/>
    <w:rsid w:val="00C80AB2"/>
    <w:rsid w:val="00CC2A84"/>
    <w:rsid w:val="00CF3E52"/>
    <w:rsid w:val="00D1277A"/>
    <w:rsid w:val="00D17653"/>
    <w:rsid w:val="00D3712C"/>
    <w:rsid w:val="00D65E5F"/>
    <w:rsid w:val="00D7043E"/>
    <w:rsid w:val="00D75560"/>
    <w:rsid w:val="00D85196"/>
    <w:rsid w:val="00DB1786"/>
    <w:rsid w:val="00DC1AC0"/>
    <w:rsid w:val="00DD43DF"/>
    <w:rsid w:val="00E05895"/>
    <w:rsid w:val="00E41DC8"/>
    <w:rsid w:val="00EA390B"/>
    <w:rsid w:val="00EB180D"/>
    <w:rsid w:val="00EC2471"/>
    <w:rsid w:val="00EC4ED1"/>
    <w:rsid w:val="00ED36E3"/>
    <w:rsid w:val="00EF49B2"/>
    <w:rsid w:val="00F4015D"/>
    <w:rsid w:val="00F6125D"/>
    <w:rsid w:val="00F65E02"/>
    <w:rsid w:val="00F75BC0"/>
    <w:rsid w:val="00F85593"/>
    <w:rsid w:val="00F95AC8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2E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2E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D75560"/>
    <w:pPr>
      <w:ind w:left="72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755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D3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2E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2E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D75560"/>
    <w:pPr>
      <w:ind w:left="72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755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D3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nay.mohanlal@msunduzi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vi.jadoo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EE81-57F9-418F-BE65-4E723BDD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Nokuphiwa Jama</cp:lastModifiedBy>
  <cp:revision>2</cp:revision>
  <dcterms:created xsi:type="dcterms:W3CDTF">2016-12-19T07:49:00Z</dcterms:created>
  <dcterms:modified xsi:type="dcterms:W3CDTF">2016-12-19T07:49:00Z</dcterms:modified>
</cp:coreProperties>
</file>