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415" w:rsidRDefault="009E1415" w:rsidP="009E1415">
      <w:pPr>
        <w:spacing w:after="0" w:line="280" w:lineRule="exact"/>
      </w:pPr>
    </w:p>
    <w:p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5166"/>
      </w:tblGrid>
      <w:tr w:rsidR="001B30CD" w:rsidRPr="00FC4883" w:rsidTr="00600418">
        <w:trPr>
          <w:trHeight w:val="6111"/>
        </w:trPr>
        <w:tc>
          <w:tcPr>
            <w:tcW w:w="7956" w:type="dxa"/>
            <w:gridSpan w:val="2"/>
          </w:tcPr>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tabs>
                <w:tab w:val="center" w:pos="4512"/>
              </w:tabs>
              <w:jc w:val="center"/>
              <w:rPr>
                <w:rFonts w:ascii="Arial Narrow" w:hAnsi="Arial Narrow" w:cs="Arial"/>
                <w:b/>
                <w:bCs/>
                <w:sz w:val="40"/>
                <w:szCs w:val="40"/>
                <w:u w:val="single"/>
                <w:lang w:val="en-GB"/>
              </w:rPr>
            </w:pPr>
            <w:r w:rsidRPr="00FC4883">
              <w:rPr>
                <w:rFonts w:ascii="Arial Narrow" w:hAnsi="Arial Narrow" w:cs="Arial"/>
                <w:b/>
                <w:sz w:val="40"/>
                <w:szCs w:val="40"/>
                <w:u w:val="single"/>
                <w:lang w:val="en-GB"/>
              </w:rPr>
              <w:t>MSUNDUZI</w:t>
            </w:r>
            <w:r w:rsidRPr="00FC4883">
              <w:rPr>
                <w:rFonts w:ascii="Arial Narrow" w:hAnsi="Arial Narrow" w:cs="Arial"/>
                <w:b/>
                <w:bCs/>
                <w:sz w:val="40"/>
                <w:szCs w:val="40"/>
                <w:u w:val="single"/>
                <w:lang w:val="en-GB"/>
              </w:rPr>
              <w:t xml:space="preserve"> MUNICIPALITY</w:t>
            </w:r>
          </w:p>
          <w:p w:rsidR="001B30CD" w:rsidRPr="00FC4883" w:rsidRDefault="001B30CD" w:rsidP="001B30CD">
            <w:pPr>
              <w:jc w:val="center"/>
              <w:rPr>
                <w:rFonts w:ascii="Arial Narrow" w:hAnsi="Arial Narrow" w:cs="Arial"/>
                <w:b/>
                <w:bCs/>
                <w:sz w:val="28"/>
                <w:szCs w:val="28"/>
                <w:u w:val="single"/>
                <w:lang w:val="en-GB"/>
              </w:rPr>
            </w:pPr>
          </w:p>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1B30CD">
            <w:pPr>
              <w:rPr>
                <w:rFonts w:ascii="Arial Narrow" w:hAnsi="Arial Narrow"/>
              </w:rPr>
            </w:pPr>
          </w:p>
        </w:tc>
      </w:tr>
      <w:tr w:rsidR="001B30CD" w:rsidRPr="00FC4883" w:rsidTr="00600418">
        <w:trPr>
          <w:trHeight w:hRule="exact" w:val="510"/>
        </w:trPr>
        <w:tc>
          <w:tcPr>
            <w:tcW w:w="2790"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66" w:type="dxa"/>
            <w:vAlign w:val="center"/>
          </w:tcPr>
          <w:p w:rsidR="001B30CD" w:rsidRPr="00FC4883" w:rsidRDefault="00064229" w:rsidP="001B30CD">
            <w:pPr>
              <w:spacing w:after="0" w:line="240" w:lineRule="auto"/>
              <w:rPr>
                <w:rFonts w:ascii="Arial Narrow" w:hAnsi="Arial Narrow" w:cs="Arial"/>
                <w:b/>
              </w:rPr>
            </w:pPr>
            <w:r>
              <w:rPr>
                <w:rFonts w:ascii="Arial Narrow" w:hAnsi="Arial Narrow" w:cs="Arial"/>
                <w:b/>
              </w:rPr>
              <w:t>Credit Control and Debt Collection Policy</w:t>
            </w:r>
          </w:p>
        </w:tc>
      </w:tr>
      <w:tr w:rsidR="001B30CD" w:rsidRPr="00FC4883" w:rsidTr="00600418">
        <w:trPr>
          <w:trHeight w:hRule="exact" w:val="510"/>
        </w:trPr>
        <w:tc>
          <w:tcPr>
            <w:tcW w:w="2790"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66" w:type="dxa"/>
            <w:vAlign w:val="center"/>
          </w:tcPr>
          <w:p w:rsidR="001B30CD" w:rsidRPr="00FC4883" w:rsidRDefault="001B30CD" w:rsidP="001B30CD">
            <w:pPr>
              <w:spacing w:after="0" w:line="240" w:lineRule="auto"/>
              <w:rPr>
                <w:rFonts w:ascii="Arial Narrow" w:hAnsi="Arial Narrow"/>
              </w:rPr>
            </w:pPr>
          </w:p>
        </w:tc>
      </w:tr>
      <w:tr w:rsidR="001B30CD" w:rsidRPr="00FC4883" w:rsidTr="00600418">
        <w:trPr>
          <w:trHeight w:hRule="exact" w:val="510"/>
        </w:trPr>
        <w:tc>
          <w:tcPr>
            <w:tcW w:w="2790" w:type="dxa"/>
            <w:vAlign w:val="center"/>
          </w:tcPr>
          <w:p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66" w:type="dxa"/>
            <w:vAlign w:val="center"/>
          </w:tcPr>
          <w:p w:rsidR="001B30CD" w:rsidRPr="00C45EBB" w:rsidRDefault="007D0CB2" w:rsidP="001B30CD">
            <w:pPr>
              <w:spacing w:after="0" w:line="240" w:lineRule="auto"/>
              <w:rPr>
                <w:rFonts w:ascii="Arial Narrow" w:hAnsi="Arial Narrow"/>
                <w:b/>
              </w:rPr>
            </w:pPr>
            <w:bookmarkStart w:id="0" w:name="_GoBack"/>
            <w:bookmarkEnd w:id="0"/>
            <w:r>
              <w:rPr>
                <w:rFonts w:ascii="Arial Narrow" w:hAnsi="Arial Narrow"/>
                <w:b/>
                <w:color w:val="FF0000"/>
              </w:rPr>
              <w:t>19/20</w:t>
            </w:r>
          </w:p>
        </w:tc>
      </w:tr>
      <w:tr w:rsidR="001B30CD" w:rsidRPr="00FC4883" w:rsidTr="00600418">
        <w:trPr>
          <w:trHeight w:hRule="exact" w:val="510"/>
        </w:trPr>
        <w:tc>
          <w:tcPr>
            <w:tcW w:w="2790"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66" w:type="dxa"/>
            <w:vAlign w:val="center"/>
          </w:tcPr>
          <w:p w:rsidR="001B30CD" w:rsidRPr="00FC4883" w:rsidRDefault="007D0CB2" w:rsidP="001B30CD">
            <w:pPr>
              <w:spacing w:after="0" w:line="240" w:lineRule="auto"/>
              <w:rPr>
                <w:rFonts w:ascii="Arial Narrow" w:hAnsi="Arial Narrow"/>
              </w:rPr>
            </w:pPr>
            <w:r>
              <w:rPr>
                <w:rFonts w:ascii="Arial Narrow" w:hAnsi="Arial Narrow"/>
              </w:rPr>
              <w:t>16 February 2019</w:t>
            </w:r>
          </w:p>
        </w:tc>
      </w:tr>
      <w:tr w:rsidR="001B30CD" w:rsidRPr="00FC4883" w:rsidTr="00600418">
        <w:trPr>
          <w:trHeight w:hRule="exact" w:val="510"/>
        </w:trPr>
        <w:tc>
          <w:tcPr>
            <w:tcW w:w="2790"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66" w:type="dxa"/>
            <w:vAlign w:val="center"/>
          </w:tcPr>
          <w:p w:rsidR="001B30CD" w:rsidRPr="00FC4883" w:rsidRDefault="00E708BA" w:rsidP="001B30CD">
            <w:pPr>
              <w:spacing w:after="0" w:line="240" w:lineRule="auto"/>
              <w:rPr>
                <w:rFonts w:ascii="Arial Narrow" w:hAnsi="Arial Narrow"/>
              </w:rPr>
            </w:pPr>
            <w:r>
              <w:rPr>
                <w:rFonts w:ascii="Arial Narrow" w:hAnsi="Arial Narrow"/>
              </w:rPr>
              <w:t>Full Council</w:t>
            </w:r>
          </w:p>
        </w:tc>
      </w:tr>
      <w:tr w:rsidR="001B30CD" w:rsidRPr="00FC4883" w:rsidTr="00600418">
        <w:trPr>
          <w:trHeight w:hRule="exact" w:val="510"/>
        </w:trPr>
        <w:tc>
          <w:tcPr>
            <w:tcW w:w="2790"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66" w:type="dxa"/>
            <w:vAlign w:val="center"/>
          </w:tcPr>
          <w:p w:rsidR="001B30CD" w:rsidRPr="00600418" w:rsidRDefault="007D0CB2" w:rsidP="001B30CD">
            <w:pPr>
              <w:spacing w:after="0" w:line="240" w:lineRule="auto"/>
              <w:rPr>
                <w:rFonts w:ascii="Arial Narrow" w:hAnsi="Arial Narrow"/>
                <w:color w:val="FF0000"/>
              </w:rPr>
            </w:pPr>
            <w:r>
              <w:rPr>
                <w:rFonts w:ascii="Arial Narrow" w:hAnsi="Arial Narrow"/>
                <w:color w:val="FF0000"/>
              </w:rPr>
              <w:t>May 2018</w:t>
            </w:r>
          </w:p>
        </w:tc>
      </w:tr>
      <w:tr w:rsidR="001B30CD" w:rsidRPr="00FC4883" w:rsidTr="00600418">
        <w:trPr>
          <w:trHeight w:hRule="exact" w:val="452"/>
        </w:trPr>
        <w:tc>
          <w:tcPr>
            <w:tcW w:w="2790"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66" w:type="dxa"/>
            <w:vAlign w:val="center"/>
          </w:tcPr>
          <w:p w:rsidR="001B30CD" w:rsidRPr="00FC4883" w:rsidRDefault="007D0CB2" w:rsidP="001B30CD">
            <w:pPr>
              <w:spacing w:after="0" w:line="240" w:lineRule="auto"/>
              <w:rPr>
                <w:rFonts w:ascii="Arial Narrow" w:hAnsi="Arial Narrow"/>
              </w:rPr>
            </w:pPr>
            <w:r>
              <w:rPr>
                <w:rFonts w:ascii="Arial Narrow" w:hAnsi="Arial Narrow"/>
              </w:rPr>
              <w:t>February 2018</w:t>
            </w:r>
          </w:p>
        </w:tc>
      </w:tr>
      <w:tr w:rsidR="001B30CD" w:rsidRPr="00FC4883" w:rsidTr="00600418">
        <w:trPr>
          <w:trHeight w:hRule="exact" w:val="510"/>
        </w:trPr>
        <w:tc>
          <w:tcPr>
            <w:tcW w:w="2790"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66" w:type="dxa"/>
            <w:vAlign w:val="center"/>
          </w:tcPr>
          <w:p w:rsidR="001B30CD" w:rsidRPr="00FC4883" w:rsidRDefault="007D0CB2" w:rsidP="001B30CD">
            <w:pPr>
              <w:spacing w:after="0" w:line="240" w:lineRule="auto"/>
              <w:rPr>
                <w:rFonts w:ascii="Arial Narrow" w:hAnsi="Arial Narrow"/>
              </w:rPr>
            </w:pPr>
            <w:r>
              <w:rPr>
                <w:rFonts w:ascii="Arial Narrow" w:hAnsi="Arial Narrow"/>
              </w:rPr>
              <w:t>February 2020</w:t>
            </w:r>
          </w:p>
        </w:tc>
      </w:tr>
      <w:tr w:rsidR="001B30CD" w:rsidRPr="00FC4883" w:rsidTr="00600418">
        <w:trPr>
          <w:trHeight w:hRule="exact" w:val="510"/>
        </w:trPr>
        <w:tc>
          <w:tcPr>
            <w:tcW w:w="2790"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66" w:type="dxa"/>
            <w:vAlign w:val="center"/>
          </w:tcPr>
          <w:p w:rsidR="001B30CD" w:rsidRPr="00FC4883" w:rsidRDefault="001B30CD" w:rsidP="001B30CD">
            <w:pPr>
              <w:spacing w:after="0" w:line="240" w:lineRule="auto"/>
              <w:rPr>
                <w:rFonts w:ascii="Arial Narrow" w:hAnsi="Arial Narrow"/>
              </w:rPr>
            </w:pPr>
          </w:p>
        </w:tc>
      </w:tr>
    </w:tbl>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tbl>
      <w:tblPr>
        <w:tblStyle w:val="TableGrid"/>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39"/>
      </w:tblGrid>
      <w:tr w:rsidR="00CA6C6E" w:rsidRPr="00C63F17" w:rsidTr="00C63F17">
        <w:trPr>
          <w:trHeight w:val="937"/>
        </w:trPr>
        <w:tc>
          <w:tcPr>
            <w:tcW w:w="9739" w:type="dxa"/>
          </w:tcPr>
          <w:p w:rsidR="002D29E2" w:rsidRDefault="00CA6C6E" w:rsidP="002D29E2">
            <w:pPr>
              <w:jc w:val="center"/>
              <w:rPr>
                <w:rFonts w:ascii="Arial" w:hAnsi="Arial" w:cs="Arial"/>
                <w:b/>
                <w:sz w:val="28"/>
                <w:szCs w:val="28"/>
              </w:rPr>
            </w:pPr>
            <w:r w:rsidRPr="00CA6C6E">
              <w:rPr>
                <w:noProof/>
              </w:rPr>
              <w:drawing>
                <wp:anchor distT="0" distB="0" distL="114300" distR="114300" simplePos="0" relativeHeight="251659263" behindDoc="1" locked="1" layoutInCell="1" allowOverlap="1">
                  <wp:simplePos x="0" y="0"/>
                  <wp:positionH relativeFrom="column">
                    <wp:posOffset>-581025</wp:posOffset>
                  </wp:positionH>
                  <wp:positionV relativeFrom="page">
                    <wp:posOffset>238125</wp:posOffset>
                  </wp:positionV>
                  <wp:extent cx="6990080" cy="10058400"/>
                  <wp:effectExtent l="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9" cstate="print"/>
                          <a:srcRect/>
                          <a:stretch>
                            <a:fillRect/>
                          </a:stretch>
                        </pic:blipFill>
                        <pic:spPr bwMode="auto">
                          <a:xfrm>
                            <a:off x="0" y="0"/>
                            <a:ext cx="6990080" cy="10058400"/>
                          </a:xfrm>
                          <a:prstGeom prst="rect">
                            <a:avLst/>
                          </a:prstGeom>
                          <a:noFill/>
                        </pic:spPr>
                      </pic:pic>
                    </a:graphicData>
                  </a:graphic>
                </wp:anchor>
              </w:drawing>
            </w:r>
          </w:p>
          <w:p w:rsidR="00BF142A" w:rsidRDefault="00BF142A"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2D29E2" w:rsidRDefault="002D29E2" w:rsidP="002D29E2">
            <w:pPr>
              <w:jc w:val="center"/>
              <w:rPr>
                <w:rFonts w:ascii="Arial" w:hAnsi="Arial" w:cs="Arial"/>
                <w:b/>
                <w:sz w:val="28"/>
                <w:szCs w:val="28"/>
              </w:rPr>
            </w:pPr>
          </w:p>
          <w:p w:rsidR="00CA6C6E" w:rsidRPr="009056F7" w:rsidRDefault="009056F7" w:rsidP="002D29E2">
            <w:pPr>
              <w:jc w:val="center"/>
              <w:rPr>
                <w:rFonts w:ascii="Arial" w:hAnsi="Arial" w:cs="Arial"/>
                <w:sz w:val="32"/>
                <w:szCs w:val="32"/>
              </w:rPr>
            </w:pPr>
            <w:r w:rsidRPr="006203B3">
              <w:rPr>
                <w:rFonts w:ascii="Arial" w:hAnsi="Arial" w:cs="Arial"/>
                <w:b/>
                <w:sz w:val="28"/>
                <w:szCs w:val="28"/>
              </w:rPr>
              <w:t>CREDIT CONTROL AND DEBT COLLECTION POLICY</w:t>
            </w:r>
          </w:p>
        </w:tc>
      </w:tr>
    </w:tbl>
    <w:p w:rsidR="00CA6C6E" w:rsidRPr="00C63F17" w:rsidRDefault="00CA6C6E" w:rsidP="00CA6C6E">
      <w:pPr>
        <w:spacing w:after="0" w:line="280" w:lineRule="exact"/>
        <w:rPr>
          <w:sz w:val="44"/>
          <w:szCs w:val="44"/>
        </w:rPr>
      </w:pPr>
    </w:p>
    <w:p w:rsidR="00CA6C6E" w:rsidRDefault="00CA6C6E" w:rsidP="00CA6C6E">
      <w:pPr>
        <w:spacing w:after="0" w:line="280" w:lineRule="exact"/>
      </w:pPr>
    </w:p>
    <w:p w:rsidR="008B0A13" w:rsidRDefault="008B0A13"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Pr="006203B3" w:rsidRDefault="00C63F17" w:rsidP="00C63F17">
      <w:pPr>
        <w:spacing w:after="0" w:line="280" w:lineRule="exact"/>
        <w:jc w:val="center"/>
        <w:rPr>
          <w:rFonts w:ascii="Arial" w:hAnsi="Arial" w:cs="Arial"/>
          <w:b/>
          <w:sz w:val="28"/>
          <w:szCs w:val="28"/>
        </w:rPr>
      </w:pPr>
      <w:r w:rsidRPr="006203B3">
        <w:rPr>
          <w:rFonts w:ascii="Arial" w:hAnsi="Arial" w:cs="Arial"/>
          <w:b/>
          <w:sz w:val="28"/>
          <w:szCs w:val="28"/>
        </w:rPr>
        <w:t xml:space="preserve">DRAFT </w:t>
      </w:r>
      <w:r w:rsidR="007D0CB2">
        <w:rPr>
          <w:rFonts w:ascii="Arial" w:hAnsi="Arial" w:cs="Arial"/>
          <w:b/>
          <w:sz w:val="28"/>
          <w:szCs w:val="28"/>
        </w:rPr>
        <w:t>2019/2020</w:t>
      </w: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FD7C41" w:rsidRDefault="00FD7C41" w:rsidP="00CA6C6E">
      <w:pPr>
        <w:spacing w:after="0" w:line="280" w:lineRule="exact"/>
      </w:pPr>
    </w:p>
    <w:p w:rsidR="00FD7C41" w:rsidRDefault="00FD7C41" w:rsidP="00CA6C6E">
      <w:pPr>
        <w:spacing w:after="0" w:line="280" w:lineRule="exact"/>
      </w:pPr>
    </w:p>
    <w:p w:rsidR="00FD7C41" w:rsidRDefault="00FD7C41" w:rsidP="00CA6C6E">
      <w:pPr>
        <w:spacing w:after="0" w:line="280" w:lineRule="exact"/>
      </w:pPr>
    </w:p>
    <w:tbl>
      <w:tblPr>
        <w:tblW w:w="9291" w:type="dxa"/>
        <w:tblLayout w:type="fixed"/>
        <w:tblCellMar>
          <w:left w:w="0" w:type="dxa"/>
          <w:right w:w="0" w:type="dxa"/>
        </w:tblCellMar>
        <w:tblLook w:val="0000"/>
      </w:tblPr>
      <w:tblGrid>
        <w:gridCol w:w="1033"/>
        <w:gridCol w:w="7373"/>
        <w:gridCol w:w="885"/>
      </w:tblGrid>
      <w:tr w:rsidR="008A51FD" w:rsidRPr="00AF5938" w:rsidTr="00B71730">
        <w:trPr>
          <w:trHeight w:val="348"/>
        </w:trPr>
        <w:tc>
          <w:tcPr>
            <w:tcW w:w="1033" w:type="dxa"/>
            <w:tcBorders>
              <w:top w:val="nil"/>
              <w:left w:val="nil"/>
              <w:bottom w:val="nil"/>
              <w:right w:val="nil"/>
            </w:tcBorders>
            <w:vAlign w:val="bottom"/>
          </w:tcPr>
          <w:p w:rsidR="008A51FD" w:rsidRPr="00AF5938" w:rsidRDefault="008A51FD" w:rsidP="00306BE1">
            <w:pPr>
              <w:widowControl w:val="0"/>
              <w:autoSpaceDE w:val="0"/>
              <w:autoSpaceDN w:val="0"/>
              <w:adjustRightInd w:val="0"/>
              <w:spacing w:after="0" w:line="360" w:lineRule="auto"/>
              <w:jc w:val="both"/>
              <w:rPr>
                <w:rFonts w:ascii="Arial" w:hAnsi="Arial" w:cs="Arial"/>
              </w:rPr>
            </w:pPr>
          </w:p>
        </w:tc>
        <w:tc>
          <w:tcPr>
            <w:tcW w:w="7373" w:type="dxa"/>
            <w:tcBorders>
              <w:top w:val="nil"/>
              <w:left w:val="nil"/>
              <w:bottom w:val="nil"/>
              <w:right w:val="nil"/>
            </w:tcBorders>
            <w:vAlign w:val="bottom"/>
          </w:tcPr>
          <w:p w:rsidR="00756A76" w:rsidRPr="00AF5938" w:rsidRDefault="008A51FD" w:rsidP="002D600A">
            <w:pPr>
              <w:widowControl w:val="0"/>
              <w:autoSpaceDE w:val="0"/>
              <w:autoSpaceDN w:val="0"/>
              <w:adjustRightInd w:val="0"/>
              <w:spacing w:after="0" w:line="360" w:lineRule="auto"/>
              <w:ind w:left="2720" w:hanging="736"/>
              <w:jc w:val="both"/>
              <w:rPr>
                <w:rFonts w:ascii="Arial" w:hAnsi="Arial" w:cs="Arial"/>
                <w:sz w:val="28"/>
                <w:szCs w:val="28"/>
              </w:rPr>
            </w:pPr>
            <w:r>
              <w:rPr>
                <w:rFonts w:ascii="Arial" w:hAnsi="Arial" w:cs="Arial"/>
                <w:b/>
                <w:bCs/>
                <w:sz w:val="28"/>
                <w:szCs w:val="28"/>
              </w:rPr>
              <w:t>T</w:t>
            </w:r>
            <w:r w:rsidR="002D600A">
              <w:rPr>
                <w:rFonts w:ascii="Arial" w:hAnsi="Arial" w:cs="Arial"/>
                <w:b/>
                <w:bCs/>
                <w:sz w:val="28"/>
                <w:szCs w:val="28"/>
              </w:rPr>
              <w:t xml:space="preserve">able of </w:t>
            </w:r>
            <w:r>
              <w:rPr>
                <w:rFonts w:ascii="Arial" w:hAnsi="Arial" w:cs="Arial"/>
                <w:b/>
                <w:bCs/>
                <w:sz w:val="28"/>
                <w:szCs w:val="28"/>
              </w:rPr>
              <w:t>C</w:t>
            </w:r>
            <w:r w:rsidR="002D600A">
              <w:rPr>
                <w:rFonts w:ascii="Arial" w:hAnsi="Arial" w:cs="Arial"/>
                <w:b/>
                <w:bCs/>
                <w:sz w:val="28"/>
                <w:szCs w:val="28"/>
              </w:rPr>
              <w:t xml:space="preserve">ontents </w:t>
            </w:r>
          </w:p>
        </w:tc>
        <w:tc>
          <w:tcPr>
            <w:tcW w:w="885" w:type="dxa"/>
            <w:tcBorders>
              <w:top w:val="nil"/>
              <w:left w:val="nil"/>
              <w:bottom w:val="nil"/>
              <w:right w:val="nil"/>
            </w:tcBorders>
            <w:vAlign w:val="bottom"/>
          </w:tcPr>
          <w:p w:rsidR="008A51FD" w:rsidRPr="00AF5938" w:rsidRDefault="008A51FD" w:rsidP="00306BE1">
            <w:pPr>
              <w:widowControl w:val="0"/>
              <w:autoSpaceDE w:val="0"/>
              <w:autoSpaceDN w:val="0"/>
              <w:adjustRightInd w:val="0"/>
              <w:spacing w:after="0" w:line="360" w:lineRule="auto"/>
              <w:jc w:val="both"/>
              <w:rPr>
                <w:rFonts w:ascii="Arial" w:hAnsi="Arial" w:cs="Arial"/>
              </w:rPr>
            </w:pPr>
          </w:p>
        </w:tc>
      </w:tr>
      <w:tr w:rsidR="008A51FD" w:rsidRPr="00AF5938" w:rsidTr="00D54620">
        <w:trPr>
          <w:trHeight w:hRule="exact" w:val="231"/>
        </w:trPr>
        <w:tc>
          <w:tcPr>
            <w:tcW w:w="1033" w:type="dxa"/>
            <w:tcBorders>
              <w:top w:val="nil"/>
              <w:left w:val="nil"/>
              <w:bottom w:val="nil"/>
              <w:right w:val="nil"/>
            </w:tcBorders>
            <w:vAlign w:val="bottom"/>
          </w:tcPr>
          <w:p w:rsidR="008A51FD" w:rsidRPr="00AF5938" w:rsidRDefault="008A51FD" w:rsidP="00D54620">
            <w:pPr>
              <w:widowControl w:val="0"/>
              <w:autoSpaceDE w:val="0"/>
              <w:autoSpaceDN w:val="0"/>
              <w:adjustRightInd w:val="0"/>
              <w:spacing w:after="0" w:line="360" w:lineRule="auto"/>
              <w:rPr>
                <w:rFonts w:ascii="Arial" w:hAnsi="Arial" w:cs="Arial"/>
              </w:rPr>
            </w:pPr>
          </w:p>
        </w:tc>
        <w:tc>
          <w:tcPr>
            <w:tcW w:w="7373" w:type="dxa"/>
            <w:tcBorders>
              <w:top w:val="nil"/>
              <w:left w:val="nil"/>
              <w:bottom w:val="nil"/>
              <w:right w:val="nil"/>
            </w:tcBorders>
            <w:vAlign w:val="bottom"/>
          </w:tcPr>
          <w:p w:rsidR="008A51FD" w:rsidRPr="00AF5938" w:rsidRDefault="008A51FD" w:rsidP="00306BE1">
            <w:pPr>
              <w:widowControl w:val="0"/>
              <w:autoSpaceDE w:val="0"/>
              <w:autoSpaceDN w:val="0"/>
              <w:adjustRightInd w:val="0"/>
              <w:spacing w:after="0" w:line="360" w:lineRule="auto"/>
              <w:ind w:left="120"/>
              <w:rPr>
                <w:rFonts w:ascii="Arial" w:hAnsi="Arial" w:cs="Arial"/>
              </w:rPr>
            </w:pPr>
          </w:p>
        </w:tc>
        <w:tc>
          <w:tcPr>
            <w:tcW w:w="885" w:type="dxa"/>
            <w:tcBorders>
              <w:top w:val="nil"/>
              <w:left w:val="nil"/>
              <w:bottom w:val="nil"/>
              <w:right w:val="nil"/>
            </w:tcBorders>
            <w:vAlign w:val="bottom"/>
          </w:tcPr>
          <w:p w:rsidR="008A51FD" w:rsidRPr="00AF5938" w:rsidRDefault="008A51FD" w:rsidP="00306BE1">
            <w:pPr>
              <w:widowControl w:val="0"/>
              <w:autoSpaceDE w:val="0"/>
              <w:autoSpaceDN w:val="0"/>
              <w:adjustRightInd w:val="0"/>
              <w:spacing w:after="0" w:line="360" w:lineRule="auto"/>
              <w:ind w:left="100"/>
              <w:jc w:val="center"/>
              <w:rPr>
                <w:rFonts w:ascii="Arial" w:hAnsi="Arial" w:cs="Arial"/>
              </w:rPr>
            </w:pPr>
          </w:p>
        </w:tc>
      </w:tr>
      <w:tr w:rsidR="008A51FD" w:rsidRPr="00AF5938" w:rsidTr="00B71730">
        <w:trPr>
          <w:trHeight w:hRule="exact" w:val="80"/>
        </w:trPr>
        <w:tc>
          <w:tcPr>
            <w:tcW w:w="1033" w:type="dxa"/>
            <w:tcBorders>
              <w:top w:val="nil"/>
              <w:left w:val="nil"/>
              <w:bottom w:val="nil"/>
              <w:right w:val="nil"/>
            </w:tcBorders>
            <w:vAlign w:val="bottom"/>
          </w:tcPr>
          <w:p w:rsidR="008A51FD" w:rsidRPr="00AF5938" w:rsidRDefault="008A51FD" w:rsidP="00306BE1">
            <w:pPr>
              <w:widowControl w:val="0"/>
              <w:autoSpaceDE w:val="0"/>
              <w:autoSpaceDN w:val="0"/>
              <w:adjustRightInd w:val="0"/>
              <w:spacing w:after="0" w:line="360" w:lineRule="auto"/>
              <w:jc w:val="both"/>
              <w:rPr>
                <w:rFonts w:ascii="Arial" w:hAnsi="Arial" w:cs="Arial"/>
              </w:rPr>
            </w:pPr>
          </w:p>
        </w:tc>
        <w:tc>
          <w:tcPr>
            <w:tcW w:w="7373" w:type="dxa"/>
            <w:tcBorders>
              <w:top w:val="nil"/>
              <w:left w:val="nil"/>
              <w:bottom w:val="nil"/>
              <w:right w:val="nil"/>
            </w:tcBorders>
            <w:vAlign w:val="bottom"/>
          </w:tcPr>
          <w:p w:rsidR="008A51FD" w:rsidRPr="00AF5938" w:rsidRDefault="008A51FD" w:rsidP="00FD7C41">
            <w:pPr>
              <w:widowControl w:val="0"/>
              <w:autoSpaceDE w:val="0"/>
              <w:autoSpaceDN w:val="0"/>
              <w:adjustRightInd w:val="0"/>
              <w:spacing w:after="0" w:line="360" w:lineRule="auto"/>
              <w:jc w:val="both"/>
              <w:rPr>
                <w:rFonts w:ascii="Arial" w:hAnsi="Arial" w:cs="Arial"/>
              </w:rPr>
            </w:pPr>
          </w:p>
        </w:tc>
        <w:tc>
          <w:tcPr>
            <w:tcW w:w="885" w:type="dxa"/>
            <w:tcBorders>
              <w:top w:val="nil"/>
              <w:left w:val="nil"/>
              <w:bottom w:val="nil"/>
              <w:right w:val="nil"/>
            </w:tcBorders>
            <w:vAlign w:val="bottom"/>
          </w:tcPr>
          <w:p w:rsidR="008A51FD" w:rsidRPr="00AF5938" w:rsidRDefault="008A51FD" w:rsidP="00306BE1">
            <w:pPr>
              <w:widowControl w:val="0"/>
              <w:autoSpaceDE w:val="0"/>
              <w:autoSpaceDN w:val="0"/>
              <w:adjustRightInd w:val="0"/>
              <w:spacing w:after="0" w:line="360" w:lineRule="auto"/>
              <w:ind w:left="100"/>
              <w:jc w:val="both"/>
              <w:rPr>
                <w:rFonts w:ascii="Arial" w:hAnsi="Arial" w:cs="Arial"/>
              </w:rPr>
            </w:pP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8A51FD"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bCs/>
              </w:rPr>
              <w:t>1</w:t>
            </w:r>
          </w:p>
        </w:tc>
        <w:tc>
          <w:tcPr>
            <w:tcW w:w="7373" w:type="dxa"/>
            <w:tcBorders>
              <w:top w:val="nil"/>
              <w:left w:val="nil"/>
              <w:bottom w:val="nil"/>
              <w:right w:val="nil"/>
            </w:tcBorders>
            <w:vAlign w:val="bottom"/>
          </w:tcPr>
          <w:p w:rsidR="008A51FD" w:rsidRPr="006A1F9F" w:rsidRDefault="008A51FD" w:rsidP="00306BE1">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Definitions</w:t>
            </w:r>
            <w:r w:rsidR="00306BE1" w:rsidRPr="006A1F9F">
              <w:rPr>
                <w:rFonts w:ascii="Arial" w:hAnsi="Arial" w:cs="Arial"/>
                <w:b/>
                <w:bCs/>
              </w:rPr>
              <w:t>……………………………………………………………………</w:t>
            </w:r>
          </w:p>
        </w:tc>
        <w:tc>
          <w:tcPr>
            <w:tcW w:w="885" w:type="dxa"/>
            <w:tcBorders>
              <w:top w:val="nil"/>
              <w:left w:val="nil"/>
              <w:bottom w:val="nil"/>
              <w:right w:val="nil"/>
            </w:tcBorders>
            <w:vAlign w:val="bottom"/>
          </w:tcPr>
          <w:p w:rsidR="008A51FD" w:rsidRPr="006A1F9F" w:rsidRDefault="00B1203D" w:rsidP="00AA7837">
            <w:pPr>
              <w:widowControl w:val="0"/>
              <w:autoSpaceDE w:val="0"/>
              <w:autoSpaceDN w:val="0"/>
              <w:adjustRightInd w:val="0"/>
              <w:spacing w:after="0" w:line="360" w:lineRule="auto"/>
              <w:ind w:left="100"/>
              <w:jc w:val="both"/>
              <w:rPr>
                <w:rFonts w:ascii="Arial" w:hAnsi="Arial" w:cs="Arial"/>
              </w:rPr>
            </w:pPr>
            <w:r>
              <w:rPr>
                <w:rFonts w:ascii="Arial" w:hAnsi="Arial" w:cs="Arial"/>
                <w:b/>
                <w:bCs/>
              </w:rPr>
              <w:t>3</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8A51FD"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bCs/>
              </w:rPr>
              <w:t>2</w:t>
            </w:r>
          </w:p>
        </w:tc>
        <w:tc>
          <w:tcPr>
            <w:tcW w:w="7373" w:type="dxa"/>
            <w:tcBorders>
              <w:top w:val="nil"/>
              <w:left w:val="nil"/>
              <w:bottom w:val="nil"/>
              <w:right w:val="nil"/>
            </w:tcBorders>
            <w:vAlign w:val="bottom"/>
          </w:tcPr>
          <w:p w:rsidR="008A51FD" w:rsidRPr="006A1F9F" w:rsidRDefault="008A51FD" w:rsidP="00306BE1">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Introduction</w:t>
            </w:r>
            <w:r w:rsidR="00306BE1" w:rsidRPr="006A1F9F">
              <w:rPr>
                <w:rFonts w:ascii="Arial" w:hAnsi="Arial" w:cs="Arial"/>
                <w:b/>
                <w:bCs/>
              </w:rPr>
              <w:t>………………………………………………………………….</w:t>
            </w:r>
          </w:p>
        </w:tc>
        <w:tc>
          <w:tcPr>
            <w:tcW w:w="885" w:type="dxa"/>
            <w:tcBorders>
              <w:top w:val="nil"/>
              <w:left w:val="nil"/>
              <w:bottom w:val="nil"/>
              <w:right w:val="nil"/>
            </w:tcBorders>
            <w:vAlign w:val="bottom"/>
          </w:tcPr>
          <w:p w:rsidR="008A51FD" w:rsidRPr="006A1F9F" w:rsidRDefault="00D03848" w:rsidP="00AA7837">
            <w:pPr>
              <w:widowControl w:val="0"/>
              <w:autoSpaceDE w:val="0"/>
              <w:autoSpaceDN w:val="0"/>
              <w:adjustRightInd w:val="0"/>
              <w:spacing w:after="0" w:line="360" w:lineRule="auto"/>
              <w:ind w:left="100"/>
              <w:jc w:val="both"/>
              <w:rPr>
                <w:rFonts w:ascii="Arial" w:hAnsi="Arial" w:cs="Arial"/>
              </w:rPr>
            </w:pPr>
            <w:r>
              <w:rPr>
                <w:rFonts w:ascii="Arial" w:hAnsi="Arial" w:cs="Arial"/>
                <w:b/>
                <w:bCs/>
              </w:rPr>
              <w:t>9</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8A51FD"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bCs/>
              </w:rPr>
              <w:t>3</w:t>
            </w:r>
          </w:p>
        </w:tc>
        <w:tc>
          <w:tcPr>
            <w:tcW w:w="7373" w:type="dxa"/>
            <w:tcBorders>
              <w:top w:val="nil"/>
              <w:left w:val="nil"/>
              <w:bottom w:val="nil"/>
              <w:right w:val="nil"/>
            </w:tcBorders>
            <w:vAlign w:val="bottom"/>
          </w:tcPr>
          <w:p w:rsidR="008A51FD" w:rsidRPr="006A1F9F" w:rsidRDefault="008A51FD" w:rsidP="00306BE1">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Objectives</w:t>
            </w:r>
            <w:r w:rsidR="00306BE1" w:rsidRPr="006A1F9F">
              <w:rPr>
                <w:rFonts w:ascii="Arial" w:hAnsi="Arial" w:cs="Arial"/>
                <w:b/>
                <w:bCs/>
              </w:rPr>
              <w:t>……………………………………………………………………</w:t>
            </w:r>
          </w:p>
        </w:tc>
        <w:tc>
          <w:tcPr>
            <w:tcW w:w="885" w:type="dxa"/>
            <w:tcBorders>
              <w:top w:val="nil"/>
              <w:left w:val="nil"/>
              <w:bottom w:val="nil"/>
              <w:right w:val="nil"/>
            </w:tcBorders>
            <w:vAlign w:val="bottom"/>
          </w:tcPr>
          <w:p w:rsidR="008A51FD" w:rsidRPr="006A1F9F" w:rsidRDefault="00D03848" w:rsidP="00306BE1">
            <w:pPr>
              <w:widowControl w:val="0"/>
              <w:autoSpaceDE w:val="0"/>
              <w:autoSpaceDN w:val="0"/>
              <w:adjustRightInd w:val="0"/>
              <w:spacing w:after="0" w:line="360" w:lineRule="auto"/>
              <w:ind w:left="100"/>
              <w:jc w:val="both"/>
              <w:rPr>
                <w:rFonts w:ascii="Arial" w:hAnsi="Arial" w:cs="Arial"/>
                <w:b/>
              </w:rPr>
            </w:pPr>
            <w:r>
              <w:rPr>
                <w:rFonts w:ascii="Arial" w:hAnsi="Arial" w:cs="Arial"/>
                <w:b/>
              </w:rPr>
              <w:t>9</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rPr>
              <w:lastRenderedPageBreak/>
              <w:t>4</w:t>
            </w:r>
          </w:p>
        </w:tc>
        <w:tc>
          <w:tcPr>
            <w:tcW w:w="7373" w:type="dxa"/>
            <w:tcBorders>
              <w:top w:val="nil"/>
              <w:left w:val="nil"/>
              <w:bottom w:val="nil"/>
              <w:right w:val="nil"/>
            </w:tcBorders>
            <w:vAlign w:val="bottom"/>
          </w:tcPr>
          <w:p w:rsidR="008A51FD" w:rsidRPr="006A1F9F" w:rsidRDefault="008A51FD" w:rsidP="00306BE1">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Application for Services and Service Agreements</w:t>
            </w:r>
            <w:r w:rsidR="00306BE1" w:rsidRPr="006A1F9F">
              <w:rPr>
                <w:rFonts w:ascii="Arial" w:hAnsi="Arial" w:cs="Arial"/>
                <w:b/>
                <w:bCs/>
              </w:rPr>
              <w:t>……………………</w:t>
            </w:r>
          </w:p>
        </w:tc>
        <w:tc>
          <w:tcPr>
            <w:tcW w:w="885" w:type="dxa"/>
            <w:tcBorders>
              <w:top w:val="nil"/>
              <w:left w:val="nil"/>
              <w:bottom w:val="nil"/>
              <w:right w:val="nil"/>
            </w:tcBorders>
            <w:vAlign w:val="bottom"/>
          </w:tcPr>
          <w:p w:rsidR="008A51FD" w:rsidRPr="006A1F9F" w:rsidRDefault="00B1203D" w:rsidP="00306BE1">
            <w:pPr>
              <w:widowControl w:val="0"/>
              <w:autoSpaceDE w:val="0"/>
              <w:autoSpaceDN w:val="0"/>
              <w:adjustRightInd w:val="0"/>
              <w:spacing w:after="0" w:line="360" w:lineRule="auto"/>
              <w:ind w:left="100"/>
              <w:jc w:val="both"/>
              <w:rPr>
                <w:rFonts w:ascii="Arial" w:hAnsi="Arial" w:cs="Arial"/>
                <w:b/>
              </w:rPr>
            </w:pPr>
            <w:r>
              <w:rPr>
                <w:rFonts w:ascii="Arial" w:hAnsi="Arial" w:cs="Arial"/>
                <w:b/>
              </w:rPr>
              <w:t>9</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rPr>
              <w:t>5</w:t>
            </w:r>
          </w:p>
        </w:tc>
        <w:tc>
          <w:tcPr>
            <w:tcW w:w="7373" w:type="dxa"/>
            <w:tcBorders>
              <w:top w:val="nil"/>
              <w:left w:val="nil"/>
              <w:bottom w:val="nil"/>
              <w:right w:val="nil"/>
            </w:tcBorders>
            <w:vAlign w:val="bottom"/>
          </w:tcPr>
          <w:p w:rsidR="008A51FD" w:rsidRPr="006A1F9F" w:rsidRDefault="008A51FD" w:rsidP="00306BE1">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Deposits and Guarantees</w:t>
            </w:r>
            <w:r w:rsidR="00306BE1" w:rsidRPr="006A1F9F">
              <w:rPr>
                <w:rFonts w:ascii="Arial" w:hAnsi="Arial" w:cs="Arial"/>
                <w:b/>
                <w:bCs/>
              </w:rPr>
              <w:t>…………………………………………………</w:t>
            </w:r>
          </w:p>
        </w:tc>
        <w:tc>
          <w:tcPr>
            <w:tcW w:w="885" w:type="dxa"/>
            <w:tcBorders>
              <w:top w:val="nil"/>
              <w:left w:val="nil"/>
              <w:bottom w:val="nil"/>
              <w:right w:val="nil"/>
            </w:tcBorders>
            <w:vAlign w:val="bottom"/>
          </w:tcPr>
          <w:p w:rsidR="008A51FD" w:rsidRPr="006A1F9F" w:rsidRDefault="00D03848" w:rsidP="00306BE1">
            <w:pPr>
              <w:widowControl w:val="0"/>
              <w:autoSpaceDE w:val="0"/>
              <w:autoSpaceDN w:val="0"/>
              <w:adjustRightInd w:val="0"/>
              <w:spacing w:after="0" w:line="360" w:lineRule="auto"/>
              <w:ind w:left="100"/>
              <w:jc w:val="both"/>
              <w:rPr>
                <w:rFonts w:ascii="Arial" w:hAnsi="Arial" w:cs="Arial"/>
                <w:b/>
              </w:rPr>
            </w:pPr>
            <w:r>
              <w:rPr>
                <w:rFonts w:ascii="Arial" w:hAnsi="Arial" w:cs="Arial"/>
                <w:b/>
              </w:rPr>
              <w:t>11</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rPr>
              <w:t>6</w:t>
            </w:r>
          </w:p>
        </w:tc>
        <w:tc>
          <w:tcPr>
            <w:tcW w:w="7373" w:type="dxa"/>
            <w:tcBorders>
              <w:top w:val="nil"/>
              <w:left w:val="nil"/>
              <w:bottom w:val="nil"/>
              <w:right w:val="nil"/>
            </w:tcBorders>
            <w:vAlign w:val="bottom"/>
          </w:tcPr>
          <w:p w:rsidR="008A51FD" w:rsidRPr="006A1F9F" w:rsidRDefault="00D03848" w:rsidP="00306BE1">
            <w:pPr>
              <w:widowControl w:val="0"/>
              <w:autoSpaceDE w:val="0"/>
              <w:autoSpaceDN w:val="0"/>
              <w:adjustRightInd w:val="0"/>
              <w:spacing w:after="0" w:line="360" w:lineRule="auto"/>
              <w:ind w:left="120"/>
              <w:jc w:val="both"/>
              <w:rPr>
                <w:rFonts w:ascii="Arial" w:hAnsi="Arial" w:cs="Arial"/>
              </w:rPr>
            </w:pPr>
            <w:r>
              <w:rPr>
                <w:rFonts w:ascii="Arial" w:hAnsi="Arial" w:cs="Arial"/>
                <w:b/>
                <w:bCs/>
              </w:rPr>
              <w:t>Metering of Municipal Services …</w:t>
            </w:r>
            <w:r w:rsidR="00306BE1" w:rsidRPr="006A1F9F">
              <w:rPr>
                <w:rFonts w:ascii="Arial" w:hAnsi="Arial" w:cs="Arial"/>
                <w:b/>
                <w:bCs/>
              </w:rPr>
              <w:t>……………………………………….</w:t>
            </w:r>
          </w:p>
        </w:tc>
        <w:tc>
          <w:tcPr>
            <w:tcW w:w="885" w:type="dxa"/>
            <w:tcBorders>
              <w:top w:val="nil"/>
              <w:left w:val="nil"/>
              <w:bottom w:val="nil"/>
              <w:right w:val="nil"/>
            </w:tcBorders>
            <w:vAlign w:val="bottom"/>
          </w:tcPr>
          <w:p w:rsidR="008A51FD" w:rsidRPr="006A1F9F" w:rsidRDefault="00B1203D" w:rsidP="00306BE1">
            <w:pPr>
              <w:widowControl w:val="0"/>
              <w:autoSpaceDE w:val="0"/>
              <w:autoSpaceDN w:val="0"/>
              <w:adjustRightInd w:val="0"/>
              <w:spacing w:after="0" w:line="360" w:lineRule="auto"/>
              <w:ind w:left="100"/>
              <w:jc w:val="both"/>
              <w:rPr>
                <w:rFonts w:ascii="Arial" w:hAnsi="Arial" w:cs="Arial"/>
                <w:b/>
              </w:rPr>
            </w:pPr>
            <w:r>
              <w:rPr>
                <w:rFonts w:ascii="Arial" w:hAnsi="Arial" w:cs="Arial"/>
                <w:b/>
              </w:rPr>
              <w:t>11</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rPr>
              <w:t>7</w:t>
            </w:r>
          </w:p>
        </w:tc>
        <w:tc>
          <w:tcPr>
            <w:tcW w:w="7373" w:type="dxa"/>
            <w:tcBorders>
              <w:top w:val="nil"/>
              <w:left w:val="nil"/>
              <w:bottom w:val="nil"/>
              <w:right w:val="nil"/>
            </w:tcBorders>
            <w:vAlign w:val="bottom"/>
          </w:tcPr>
          <w:p w:rsidR="008A51FD" w:rsidRPr="006A1F9F" w:rsidRDefault="008A51FD" w:rsidP="00306BE1">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Accounts, Billing and Payment</w:t>
            </w:r>
            <w:r w:rsidR="00306BE1" w:rsidRPr="006A1F9F">
              <w:rPr>
                <w:rFonts w:ascii="Arial" w:hAnsi="Arial" w:cs="Arial"/>
                <w:b/>
                <w:bCs/>
              </w:rPr>
              <w:t>…………………………………………..</w:t>
            </w:r>
          </w:p>
        </w:tc>
        <w:tc>
          <w:tcPr>
            <w:tcW w:w="885" w:type="dxa"/>
            <w:tcBorders>
              <w:top w:val="nil"/>
              <w:left w:val="nil"/>
              <w:bottom w:val="nil"/>
              <w:right w:val="nil"/>
            </w:tcBorders>
            <w:vAlign w:val="bottom"/>
          </w:tcPr>
          <w:p w:rsidR="008A51FD" w:rsidRPr="006A1F9F" w:rsidRDefault="00B1203D" w:rsidP="00306BE1">
            <w:pPr>
              <w:widowControl w:val="0"/>
              <w:autoSpaceDE w:val="0"/>
              <w:autoSpaceDN w:val="0"/>
              <w:adjustRightInd w:val="0"/>
              <w:spacing w:after="0" w:line="360" w:lineRule="auto"/>
              <w:ind w:left="100"/>
              <w:jc w:val="both"/>
              <w:rPr>
                <w:rFonts w:ascii="Arial" w:hAnsi="Arial" w:cs="Arial"/>
                <w:b/>
              </w:rPr>
            </w:pPr>
            <w:r>
              <w:rPr>
                <w:rFonts w:ascii="Arial" w:hAnsi="Arial" w:cs="Arial"/>
                <w:b/>
              </w:rPr>
              <w:t>14</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rPr>
              <w:t>8</w:t>
            </w:r>
          </w:p>
        </w:tc>
        <w:tc>
          <w:tcPr>
            <w:tcW w:w="7373" w:type="dxa"/>
            <w:tcBorders>
              <w:top w:val="nil"/>
              <w:left w:val="nil"/>
              <w:bottom w:val="nil"/>
              <w:right w:val="nil"/>
            </w:tcBorders>
            <w:vAlign w:val="bottom"/>
          </w:tcPr>
          <w:p w:rsidR="008A51FD" w:rsidRPr="00C63F17" w:rsidRDefault="00C63F17" w:rsidP="00306BE1">
            <w:pPr>
              <w:widowControl w:val="0"/>
              <w:autoSpaceDE w:val="0"/>
              <w:autoSpaceDN w:val="0"/>
              <w:adjustRightInd w:val="0"/>
              <w:spacing w:after="0" w:line="360" w:lineRule="auto"/>
              <w:ind w:left="120"/>
              <w:jc w:val="both"/>
              <w:rPr>
                <w:rFonts w:ascii="Arial" w:hAnsi="Arial" w:cs="Arial"/>
                <w:b/>
              </w:rPr>
            </w:pPr>
            <w:r w:rsidRPr="00C63F17">
              <w:rPr>
                <w:rFonts w:ascii="Arial" w:hAnsi="Arial" w:cs="Arial"/>
                <w:b/>
              </w:rPr>
              <w:t>Interest On Arrears &amp; Other Penalty Charges</w:t>
            </w:r>
            <w:r>
              <w:rPr>
                <w:rFonts w:ascii="Arial" w:hAnsi="Arial" w:cs="Arial"/>
                <w:b/>
              </w:rPr>
              <w:t xml:space="preserve"> …………………………</w:t>
            </w:r>
          </w:p>
        </w:tc>
        <w:tc>
          <w:tcPr>
            <w:tcW w:w="885" w:type="dxa"/>
            <w:tcBorders>
              <w:top w:val="nil"/>
              <w:left w:val="nil"/>
              <w:bottom w:val="nil"/>
              <w:right w:val="nil"/>
            </w:tcBorders>
            <w:vAlign w:val="bottom"/>
          </w:tcPr>
          <w:p w:rsidR="008A51FD" w:rsidRPr="006A1F9F" w:rsidRDefault="00B1203D" w:rsidP="00306BE1">
            <w:pPr>
              <w:widowControl w:val="0"/>
              <w:autoSpaceDE w:val="0"/>
              <w:autoSpaceDN w:val="0"/>
              <w:adjustRightInd w:val="0"/>
              <w:spacing w:after="0" w:line="360" w:lineRule="auto"/>
              <w:ind w:left="100"/>
              <w:jc w:val="both"/>
              <w:rPr>
                <w:rFonts w:ascii="Arial" w:hAnsi="Arial" w:cs="Arial"/>
                <w:b/>
              </w:rPr>
            </w:pPr>
            <w:r>
              <w:rPr>
                <w:rFonts w:ascii="Arial" w:hAnsi="Arial" w:cs="Arial"/>
                <w:b/>
              </w:rPr>
              <w:t>15</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rPr>
              <w:t>9</w:t>
            </w:r>
          </w:p>
        </w:tc>
        <w:tc>
          <w:tcPr>
            <w:tcW w:w="7373" w:type="dxa"/>
            <w:tcBorders>
              <w:top w:val="nil"/>
              <w:left w:val="nil"/>
              <w:bottom w:val="nil"/>
              <w:right w:val="nil"/>
            </w:tcBorders>
            <w:vAlign w:val="bottom"/>
          </w:tcPr>
          <w:p w:rsidR="008A51FD" w:rsidRPr="006A1F9F" w:rsidRDefault="00C63F17" w:rsidP="00306BE1">
            <w:pPr>
              <w:widowControl w:val="0"/>
              <w:autoSpaceDE w:val="0"/>
              <w:autoSpaceDN w:val="0"/>
              <w:adjustRightInd w:val="0"/>
              <w:spacing w:after="0" w:line="360" w:lineRule="auto"/>
              <w:ind w:left="120"/>
              <w:jc w:val="both"/>
              <w:rPr>
                <w:rFonts w:ascii="Arial" w:hAnsi="Arial" w:cs="Arial"/>
              </w:rPr>
            </w:pPr>
            <w:r>
              <w:rPr>
                <w:rFonts w:ascii="Arial" w:hAnsi="Arial" w:cs="Arial"/>
                <w:b/>
                <w:bCs/>
              </w:rPr>
              <w:t>Payment Arrangements for</w:t>
            </w:r>
            <w:r w:rsidRPr="006A1F9F">
              <w:rPr>
                <w:rFonts w:ascii="Arial" w:hAnsi="Arial" w:cs="Arial"/>
                <w:b/>
                <w:bCs/>
              </w:rPr>
              <w:t xml:space="preserve"> Arrear Accounts…...</w:t>
            </w:r>
            <w:r>
              <w:rPr>
                <w:rFonts w:ascii="Arial" w:hAnsi="Arial" w:cs="Arial"/>
                <w:b/>
                <w:bCs/>
              </w:rPr>
              <w:t>...............................</w:t>
            </w:r>
          </w:p>
        </w:tc>
        <w:tc>
          <w:tcPr>
            <w:tcW w:w="885" w:type="dxa"/>
            <w:tcBorders>
              <w:top w:val="nil"/>
              <w:left w:val="nil"/>
              <w:bottom w:val="nil"/>
              <w:right w:val="nil"/>
            </w:tcBorders>
            <w:vAlign w:val="bottom"/>
          </w:tcPr>
          <w:p w:rsidR="008A51FD" w:rsidRPr="006A1F9F" w:rsidRDefault="00B1203D" w:rsidP="00306BE1">
            <w:pPr>
              <w:widowControl w:val="0"/>
              <w:autoSpaceDE w:val="0"/>
              <w:autoSpaceDN w:val="0"/>
              <w:adjustRightInd w:val="0"/>
              <w:spacing w:after="0" w:line="360" w:lineRule="auto"/>
              <w:ind w:left="100"/>
              <w:jc w:val="both"/>
              <w:rPr>
                <w:rFonts w:ascii="Arial" w:hAnsi="Arial" w:cs="Arial"/>
                <w:b/>
              </w:rPr>
            </w:pPr>
            <w:r>
              <w:rPr>
                <w:rFonts w:ascii="Arial" w:hAnsi="Arial" w:cs="Arial"/>
                <w:b/>
              </w:rPr>
              <w:t>16</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rPr>
              <w:t>10</w:t>
            </w:r>
          </w:p>
        </w:tc>
        <w:tc>
          <w:tcPr>
            <w:tcW w:w="7373" w:type="dxa"/>
            <w:tcBorders>
              <w:top w:val="nil"/>
              <w:left w:val="nil"/>
              <w:bottom w:val="nil"/>
              <w:right w:val="nil"/>
            </w:tcBorders>
            <w:vAlign w:val="bottom"/>
          </w:tcPr>
          <w:p w:rsidR="008A51FD" w:rsidRPr="00C63F17" w:rsidRDefault="00C63F17" w:rsidP="00306BE1">
            <w:pPr>
              <w:widowControl w:val="0"/>
              <w:autoSpaceDE w:val="0"/>
              <w:autoSpaceDN w:val="0"/>
              <w:adjustRightInd w:val="0"/>
              <w:spacing w:after="0" w:line="360" w:lineRule="auto"/>
              <w:ind w:left="120"/>
              <w:jc w:val="both"/>
              <w:rPr>
                <w:rFonts w:ascii="Arial" w:hAnsi="Arial" w:cs="Arial"/>
                <w:b/>
              </w:rPr>
            </w:pPr>
            <w:r>
              <w:rPr>
                <w:rFonts w:ascii="Arial" w:hAnsi="Arial" w:cs="Arial"/>
                <w:b/>
              </w:rPr>
              <w:t>Special Conditions Regarding Payments Arrangements ……………</w:t>
            </w:r>
          </w:p>
        </w:tc>
        <w:tc>
          <w:tcPr>
            <w:tcW w:w="885" w:type="dxa"/>
            <w:tcBorders>
              <w:top w:val="nil"/>
              <w:left w:val="nil"/>
              <w:bottom w:val="nil"/>
              <w:right w:val="nil"/>
            </w:tcBorders>
            <w:vAlign w:val="bottom"/>
          </w:tcPr>
          <w:p w:rsidR="008A51FD" w:rsidRPr="006A1F9F" w:rsidRDefault="00B1203D" w:rsidP="00CB12E0">
            <w:pPr>
              <w:widowControl w:val="0"/>
              <w:autoSpaceDE w:val="0"/>
              <w:autoSpaceDN w:val="0"/>
              <w:adjustRightInd w:val="0"/>
              <w:spacing w:after="0" w:line="360" w:lineRule="auto"/>
              <w:ind w:left="100"/>
              <w:jc w:val="both"/>
              <w:rPr>
                <w:rFonts w:ascii="Arial" w:hAnsi="Arial" w:cs="Arial"/>
              </w:rPr>
            </w:pPr>
            <w:r>
              <w:rPr>
                <w:rFonts w:ascii="Arial" w:hAnsi="Arial" w:cs="Arial"/>
                <w:b/>
                <w:bCs/>
              </w:rPr>
              <w:t>19</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rPr>
              <w:t>11</w:t>
            </w:r>
          </w:p>
        </w:tc>
        <w:tc>
          <w:tcPr>
            <w:tcW w:w="7373" w:type="dxa"/>
            <w:tcBorders>
              <w:top w:val="nil"/>
              <w:left w:val="nil"/>
              <w:bottom w:val="nil"/>
              <w:right w:val="nil"/>
            </w:tcBorders>
            <w:vAlign w:val="bottom"/>
          </w:tcPr>
          <w:p w:rsidR="008A51FD" w:rsidRPr="006A1F9F" w:rsidRDefault="00C63F17" w:rsidP="00306BE1">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Allocati</w:t>
            </w:r>
            <w:r>
              <w:rPr>
                <w:rFonts w:ascii="Arial" w:hAnsi="Arial" w:cs="Arial"/>
                <w:b/>
                <w:bCs/>
              </w:rPr>
              <w:t>on of Payments ……………………….…………………………..</w:t>
            </w:r>
          </w:p>
        </w:tc>
        <w:tc>
          <w:tcPr>
            <w:tcW w:w="885" w:type="dxa"/>
            <w:tcBorders>
              <w:top w:val="nil"/>
              <w:left w:val="nil"/>
              <w:bottom w:val="nil"/>
              <w:right w:val="nil"/>
            </w:tcBorders>
            <w:vAlign w:val="bottom"/>
          </w:tcPr>
          <w:p w:rsidR="008A51FD" w:rsidRPr="006A1F9F" w:rsidRDefault="00B1203D" w:rsidP="00CB12E0">
            <w:pPr>
              <w:widowControl w:val="0"/>
              <w:autoSpaceDE w:val="0"/>
              <w:autoSpaceDN w:val="0"/>
              <w:adjustRightInd w:val="0"/>
              <w:spacing w:after="0" w:line="360" w:lineRule="auto"/>
              <w:ind w:left="100"/>
              <w:jc w:val="both"/>
              <w:rPr>
                <w:rFonts w:ascii="Arial" w:hAnsi="Arial" w:cs="Arial"/>
              </w:rPr>
            </w:pPr>
            <w:r>
              <w:rPr>
                <w:rFonts w:ascii="Arial" w:hAnsi="Arial" w:cs="Arial"/>
                <w:b/>
                <w:bCs/>
              </w:rPr>
              <w:t>20</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63347E">
            <w:pPr>
              <w:widowControl w:val="0"/>
              <w:autoSpaceDE w:val="0"/>
              <w:autoSpaceDN w:val="0"/>
              <w:adjustRightInd w:val="0"/>
              <w:spacing w:after="0" w:line="360" w:lineRule="auto"/>
              <w:jc w:val="center"/>
              <w:rPr>
                <w:rFonts w:ascii="Arial" w:hAnsi="Arial" w:cs="Arial"/>
                <w:b/>
              </w:rPr>
            </w:pPr>
            <w:r w:rsidRPr="006A1F9F">
              <w:rPr>
                <w:rFonts w:ascii="Arial" w:hAnsi="Arial" w:cs="Arial"/>
                <w:b/>
                <w:bCs/>
              </w:rPr>
              <w:t>12</w:t>
            </w:r>
          </w:p>
        </w:tc>
        <w:tc>
          <w:tcPr>
            <w:tcW w:w="7373" w:type="dxa"/>
            <w:tcBorders>
              <w:top w:val="nil"/>
              <w:left w:val="nil"/>
              <w:bottom w:val="nil"/>
              <w:right w:val="nil"/>
            </w:tcBorders>
            <w:vAlign w:val="bottom"/>
          </w:tcPr>
          <w:p w:rsidR="008A51FD" w:rsidRPr="006A1F9F" w:rsidRDefault="003F4533" w:rsidP="003F4533">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Queries in Respect of Accounts</w:t>
            </w:r>
            <w:r>
              <w:rPr>
                <w:rFonts w:ascii="Arial" w:hAnsi="Arial" w:cs="Arial"/>
                <w:b/>
                <w:bCs/>
              </w:rPr>
              <w:t xml:space="preserve"> ……………………………………….</w:t>
            </w:r>
            <w:r w:rsidR="0004765A" w:rsidRPr="006A1F9F">
              <w:rPr>
                <w:rFonts w:ascii="Arial" w:hAnsi="Arial" w:cs="Arial"/>
                <w:b/>
                <w:bCs/>
              </w:rPr>
              <w:t>..</w:t>
            </w:r>
          </w:p>
        </w:tc>
        <w:tc>
          <w:tcPr>
            <w:tcW w:w="885" w:type="dxa"/>
            <w:tcBorders>
              <w:top w:val="nil"/>
              <w:left w:val="nil"/>
              <w:bottom w:val="nil"/>
              <w:right w:val="nil"/>
            </w:tcBorders>
            <w:vAlign w:val="bottom"/>
          </w:tcPr>
          <w:p w:rsidR="008A51FD" w:rsidRPr="006A1F9F" w:rsidRDefault="00B1203D" w:rsidP="00306BE1">
            <w:pPr>
              <w:widowControl w:val="0"/>
              <w:autoSpaceDE w:val="0"/>
              <w:autoSpaceDN w:val="0"/>
              <w:adjustRightInd w:val="0"/>
              <w:spacing w:after="0" w:line="360" w:lineRule="auto"/>
              <w:ind w:left="100"/>
              <w:jc w:val="both"/>
              <w:rPr>
                <w:rFonts w:ascii="Arial" w:hAnsi="Arial" w:cs="Arial"/>
                <w:b/>
              </w:rPr>
            </w:pPr>
            <w:r>
              <w:rPr>
                <w:rFonts w:ascii="Arial" w:hAnsi="Arial" w:cs="Arial"/>
                <w:b/>
              </w:rPr>
              <w:t>20</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8A51FD" w:rsidP="0063347E">
            <w:pPr>
              <w:widowControl w:val="0"/>
              <w:autoSpaceDE w:val="0"/>
              <w:autoSpaceDN w:val="0"/>
              <w:adjustRightInd w:val="0"/>
              <w:spacing w:after="0" w:line="360" w:lineRule="auto"/>
              <w:jc w:val="center"/>
              <w:rPr>
                <w:rFonts w:ascii="Arial" w:hAnsi="Arial" w:cs="Arial"/>
                <w:b/>
              </w:rPr>
            </w:pPr>
            <w:r w:rsidRPr="006A1F9F">
              <w:rPr>
                <w:rFonts w:ascii="Arial" w:hAnsi="Arial" w:cs="Arial"/>
                <w:b/>
                <w:bCs/>
              </w:rPr>
              <w:t>1</w:t>
            </w:r>
            <w:r w:rsidR="0063347E" w:rsidRPr="006A1F9F">
              <w:rPr>
                <w:rFonts w:ascii="Arial" w:hAnsi="Arial" w:cs="Arial"/>
                <w:b/>
                <w:bCs/>
              </w:rPr>
              <w:t>3</w:t>
            </w:r>
          </w:p>
        </w:tc>
        <w:tc>
          <w:tcPr>
            <w:tcW w:w="7373" w:type="dxa"/>
            <w:tcBorders>
              <w:top w:val="nil"/>
              <w:left w:val="nil"/>
              <w:bottom w:val="nil"/>
              <w:right w:val="nil"/>
            </w:tcBorders>
            <w:vAlign w:val="bottom"/>
          </w:tcPr>
          <w:p w:rsidR="008A51FD" w:rsidRPr="006A1F9F" w:rsidRDefault="00C63F17" w:rsidP="00306BE1">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Disconnection/ Restriction of Services…………………………………</w:t>
            </w:r>
          </w:p>
        </w:tc>
        <w:tc>
          <w:tcPr>
            <w:tcW w:w="885" w:type="dxa"/>
            <w:tcBorders>
              <w:top w:val="nil"/>
              <w:left w:val="nil"/>
              <w:bottom w:val="nil"/>
              <w:right w:val="nil"/>
            </w:tcBorders>
            <w:vAlign w:val="bottom"/>
          </w:tcPr>
          <w:p w:rsidR="008A51FD" w:rsidRPr="006A1F9F" w:rsidRDefault="006A5AE1" w:rsidP="0063347E">
            <w:pPr>
              <w:widowControl w:val="0"/>
              <w:autoSpaceDE w:val="0"/>
              <w:autoSpaceDN w:val="0"/>
              <w:adjustRightInd w:val="0"/>
              <w:spacing w:after="0" w:line="360" w:lineRule="auto"/>
              <w:ind w:left="100"/>
              <w:jc w:val="both"/>
              <w:rPr>
                <w:rFonts w:ascii="Arial" w:hAnsi="Arial" w:cs="Arial"/>
              </w:rPr>
            </w:pPr>
            <w:r>
              <w:rPr>
                <w:rFonts w:ascii="Arial" w:hAnsi="Arial" w:cs="Arial"/>
                <w:b/>
                <w:bCs/>
              </w:rPr>
              <w:t>20</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8A51FD" w:rsidP="0063347E">
            <w:pPr>
              <w:widowControl w:val="0"/>
              <w:autoSpaceDE w:val="0"/>
              <w:autoSpaceDN w:val="0"/>
              <w:adjustRightInd w:val="0"/>
              <w:spacing w:after="0" w:line="360" w:lineRule="auto"/>
              <w:jc w:val="center"/>
              <w:rPr>
                <w:rFonts w:ascii="Arial" w:hAnsi="Arial" w:cs="Arial"/>
                <w:b/>
              </w:rPr>
            </w:pPr>
            <w:r w:rsidRPr="006A1F9F">
              <w:rPr>
                <w:rFonts w:ascii="Arial" w:hAnsi="Arial" w:cs="Arial"/>
                <w:b/>
                <w:bCs/>
              </w:rPr>
              <w:t>1</w:t>
            </w:r>
            <w:r w:rsidR="0063347E" w:rsidRPr="006A1F9F">
              <w:rPr>
                <w:rFonts w:ascii="Arial" w:hAnsi="Arial" w:cs="Arial"/>
                <w:b/>
                <w:bCs/>
              </w:rPr>
              <w:t>4</w:t>
            </w:r>
          </w:p>
        </w:tc>
        <w:tc>
          <w:tcPr>
            <w:tcW w:w="7373" w:type="dxa"/>
            <w:tcBorders>
              <w:top w:val="nil"/>
              <w:left w:val="nil"/>
              <w:bottom w:val="nil"/>
              <w:right w:val="nil"/>
            </w:tcBorders>
            <w:vAlign w:val="bottom"/>
          </w:tcPr>
          <w:p w:rsidR="008A51FD" w:rsidRPr="006A1F9F" w:rsidRDefault="003F4533" w:rsidP="00306BE1">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Reconnection/ Reinstatement of Terminated/ Restricted Services</w:t>
            </w:r>
            <w:r>
              <w:rPr>
                <w:rFonts w:ascii="Arial" w:hAnsi="Arial" w:cs="Arial"/>
                <w:b/>
                <w:bCs/>
              </w:rPr>
              <w:t>.</w:t>
            </w:r>
          </w:p>
        </w:tc>
        <w:tc>
          <w:tcPr>
            <w:tcW w:w="885" w:type="dxa"/>
            <w:tcBorders>
              <w:top w:val="nil"/>
              <w:left w:val="nil"/>
              <w:bottom w:val="nil"/>
              <w:right w:val="nil"/>
            </w:tcBorders>
            <w:vAlign w:val="bottom"/>
          </w:tcPr>
          <w:p w:rsidR="008A51FD" w:rsidRPr="006A1F9F" w:rsidRDefault="006A5AE1" w:rsidP="0063347E">
            <w:pPr>
              <w:widowControl w:val="0"/>
              <w:autoSpaceDE w:val="0"/>
              <w:autoSpaceDN w:val="0"/>
              <w:adjustRightInd w:val="0"/>
              <w:spacing w:after="0" w:line="360" w:lineRule="auto"/>
              <w:ind w:left="100"/>
              <w:jc w:val="both"/>
              <w:rPr>
                <w:rFonts w:ascii="Arial" w:hAnsi="Arial" w:cs="Arial"/>
              </w:rPr>
            </w:pPr>
            <w:r>
              <w:rPr>
                <w:rFonts w:ascii="Arial" w:hAnsi="Arial" w:cs="Arial"/>
                <w:b/>
                <w:bCs/>
              </w:rPr>
              <w:t>21</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63347E">
            <w:pPr>
              <w:widowControl w:val="0"/>
              <w:autoSpaceDE w:val="0"/>
              <w:autoSpaceDN w:val="0"/>
              <w:adjustRightInd w:val="0"/>
              <w:spacing w:after="0" w:line="360" w:lineRule="auto"/>
              <w:jc w:val="center"/>
              <w:rPr>
                <w:rFonts w:ascii="Arial" w:hAnsi="Arial" w:cs="Arial"/>
                <w:b/>
              </w:rPr>
            </w:pPr>
            <w:r w:rsidRPr="006A1F9F">
              <w:rPr>
                <w:rFonts w:ascii="Arial" w:hAnsi="Arial" w:cs="Arial"/>
                <w:b/>
                <w:bCs/>
              </w:rPr>
              <w:t>15</w:t>
            </w:r>
          </w:p>
        </w:tc>
        <w:tc>
          <w:tcPr>
            <w:tcW w:w="7373" w:type="dxa"/>
            <w:tcBorders>
              <w:top w:val="nil"/>
              <w:left w:val="nil"/>
              <w:bottom w:val="nil"/>
              <w:right w:val="nil"/>
            </w:tcBorders>
            <w:vAlign w:val="bottom"/>
          </w:tcPr>
          <w:p w:rsidR="008A51FD" w:rsidRPr="006A1F9F" w:rsidRDefault="003F4533" w:rsidP="003F4533">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Period for Reconnection or Reinstatement</w:t>
            </w:r>
            <w:r>
              <w:rPr>
                <w:rFonts w:ascii="Arial" w:hAnsi="Arial" w:cs="Arial"/>
                <w:b/>
                <w:bCs/>
              </w:rPr>
              <w:t xml:space="preserve"> ………………………….</w:t>
            </w:r>
          </w:p>
        </w:tc>
        <w:tc>
          <w:tcPr>
            <w:tcW w:w="885" w:type="dxa"/>
            <w:tcBorders>
              <w:top w:val="nil"/>
              <w:left w:val="nil"/>
              <w:bottom w:val="nil"/>
              <w:right w:val="nil"/>
            </w:tcBorders>
            <w:vAlign w:val="bottom"/>
          </w:tcPr>
          <w:p w:rsidR="008A51FD" w:rsidRPr="006A1F9F" w:rsidRDefault="00B1203D" w:rsidP="0063347E">
            <w:pPr>
              <w:widowControl w:val="0"/>
              <w:autoSpaceDE w:val="0"/>
              <w:autoSpaceDN w:val="0"/>
              <w:adjustRightInd w:val="0"/>
              <w:spacing w:after="0" w:line="360" w:lineRule="auto"/>
              <w:ind w:left="100"/>
              <w:jc w:val="both"/>
              <w:rPr>
                <w:rFonts w:ascii="Arial" w:hAnsi="Arial" w:cs="Arial"/>
              </w:rPr>
            </w:pPr>
            <w:r>
              <w:rPr>
                <w:rFonts w:ascii="Arial" w:hAnsi="Arial" w:cs="Arial"/>
                <w:b/>
                <w:bCs/>
              </w:rPr>
              <w:t>22</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63347E">
            <w:pPr>
              <w:widowControl w:val="0"/>
              <w:autoSpaceDE w:val="0"/>
              <w:autoSpaceDN w:val="0"/>
              <w:adjustRightInd w:val="0"/>
              <w:spacing w:after="0" w:line="360" w:lineRule="auto"/>
              <w:jc w:val="center"/>
              <w:rPr>
                <w:rFonts w:ascii="Arial" w:hAnsi="Arial" w:cs="Arial"/>
                <w:b/>
              </w:rPr>
            </w:pPr>
            <w:r w:rsidRPr="006A1F9F">
              <w:rPr>
                <w:rFonts w:ascii="Arial" w:hAnsi="Arial" w:cs="Arial"/>
                <w:b/>
                <w:bCs/>
              </w:rPr>
              <w:t>16</w:t>
            </w:r>
          </w:p>
        </w:tc>
        <w:tc>
          <w:tcPr>
            <w:tcW w:w="7373" w:type="dxa"/>
            <w:tcBorders>
              <w:top w:val="nil"/>
              <w:left w:val="nil"/>
              <w:bottom w:val="nil"/>
              <w:right w:val="nil"/>
            </w:tcBorders>
            <w:vAlign w:val="bottom"/>
          </w:tcPr>
          <w:p w:rsidR="008A51FD" w:rsidRPr="006A1F9F" w:rsidRDefault="003F4533" w:rsidP="00306BE1">
            <w:pPr>
              <w:widowControl w:val="0"/>
              <w:autoSpaceDE w:val="0"/>
              <w:autoSpaceDN w:val="0"/>
              <w:adjustRightInd w:val="0"/>
              <w:spacing w:after="0" w:line="360" w:lineRule="auto"/>
              <w:ind w:left="120"/>
              <w:jc w:val="both"/>
              <w:rPr>
                <w:rFonts w:ascii="Arial" w:hAnsi="Arial" w:cs="Arial"/>
              </w:rPr>
            </w:pPr>
            <w:r>
              <w:rPr>
                <w:rFonts w:ascii="Arial" w:hAnsi="Arial" w:cs="Arial"/>
                <w:b/>
                <w:bCs/>
              </w:rPr>
              <w:t>Debt Collection ……………………….</w:t>
            </w:r>
            <w:r w:rsidR="0004765A" w:rsidRPr="006A1F9F">
              <w:rPr>
                <w:rFonts w:ascii="Arial" w:hAnsi="Arial" w:cs="Arial"/>
                <w:b/>
                <w:bCs/>
              </w:rPr>
              <w:t>……………………………………</w:t>
            </w:r>
          </w:p>
        </w:tc>
        <w:tc>
          <w:tcPr>
            <w:tcW w:w="885" w:type="dxa"/>
            <w:tcBorders>
              <w:top w:val="nil"/>
              <w:left w:val="nil"/>
              <w:bottom w:val="nil"/>
              <w:right w:val="nil"/>
            </w:tcBorders>
            <w:vAlign w:val="bottom"/>
          </w:tcPr>
          <w:p w:rsidR="008A51FD" w:rsidRPr="006A1F9F" w:rsidRDefault="00B1203D" w:rsidP="0063347E">
            <w:pPr>
              <w:widowControl w:val="0"/>
              <w:autoSpaceDE w:val="0"/>
              <w:autoSpaceDN w:val="0"/>
              <w:adjustRightInd w:val="0"/>
              <w:spacing w:after="0" w:line="360" w:lineRule="auto"/>
              <w:ind w:left="100"/>
              <w:jc w:val="both"/>
              <w:rPr>
                <w:rFonts w:ascii="Arial" w:hAnsi="Arial" w:cs="Arial"/>
              </w:rPr>
            </w:pPr>
            <w:r>
              <w:rPr>
                <w:rFonts w:ascii="Arial" w:hAnsi="Arial" w:cs="Arial"/>
                <w:b/>
                <w:bCs/>
              </w:rPr>
              <w:t>22</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63347E">
            <w:pPr>
              <w:widowControl w:val="0"/>
              <w:autoSpaceDE w:val="0"/>
              <w:autoSpaceDN w:val="0"/>
              <w:adjustRightInd w:val="0"/>
              <w:spacing w:after="0" w:line="360" w:lineRule="auto"/>
              <w:jc w:val="center"/>
              <w:rPr>
                <w:rFonts w:ascii="Arial" w:hAnsi="Arial" w:cs="Arial"/>
                <w:b/>
              </w:rPr>
            </w:pPr>
            <w:r w:rsidRPr="006A1F9F">
              <w:rPr>
                <w:rFonts w:ascii="Arial" w:hAnsi="Arial" w:cs="Arial"/>
                <w:b/>
                <w:bCs/>
              </w:rPr>
              <w:t>17</w:t>
            </w:r>
          </w:p>
        </w:tc>
        <w:tc>
          <w:tcPr>
            <w:tcW w:w="7373" w:type="dxa"/>
            <w:tcBorders>
              <w:top w:val="nil"/>
              <w:left w:val="nil"/>
              <w:bottom w:val="nil"/>
              <w:right w:val="nil"/>
            </w:tcBorders>
            <w:vAlign w:val="bottom"/>
          </w:tcPr>
          <w:p w:rsidR="008A51FD" w:rsidRPr="006A1F9F" w:rsidRDefault="003F4533" w:rsidP="003F4533">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Recovery of Overdue Rates</w:t>
            </w:r>
            <w:r>
              <w:rPr>
                <w:rFonts w:ascii="Arial" w:hAnsi="Arial" w:cs="Arial"/>
                <w:b/>
                <w:bCs/>
              </w:rPr>
              <w:t xml:space="preserve"> ……………………………………………..</w:t>
            </w:r>
          </w:p>
        </w:tc>
        <w:tc>
          <w:tcPr>
            <w:tcW w:w="885" w:type="dxa"/>
            <w:tcBorders>
              <w:top w:val="nil"/>
              <w:left w:val="nil"/>
              <w:bottom w:val="nil"/>
              <w:right w:val="nil"/>
            </w:tcBorders>
            <w:vAlign w:val="bottom"/>
          </w:tcPr>
          <w:p w:rsidR="00A96A3E" w:rsidRPr="006A1F9F" w:rsidRDefault="00B1203D" w:rsidP="00A96A3E">
            <w:pPr>
              <w:widowControl w:val="0"/>
              <w:autoSpaceDE w:val="0"/>
              <w:autoSpaceDN w:val="0"/>
              <w:adjustRightInd w:val="0"/>
              <w:spacing w:after="0" w:line="360" w:lineRule="auto"/>
              <w:ind w:left="100"/>
              <w:jc w:val="both"/>
              <w:rPr>
                <w:rFonts w:ascii="Arial" w:hAnsi="Arial" w:cs="Arial"/>
                <w:b/>
              </w:rPr>
            </w:pPr>
            <w:r>
              <w:rPr>
                <w:rFonts w:ascii="Arial" w:hAnsi="Arial" w:cs="Arial"/>
                <w:b/>
              </w:rPr>
              <w:t>23</w:t>
            </w:r>
          </w:p>
        </w:tc>
      </w:tr>
      <w:tr w:rsidR="008A51FD" w:rsidRPr="006A1F9F" w:rsidTr="00756A76">
        <w:trPr>
          <w:trHeight w:hRule="exact" w:val="628"/>
        </w:trPr>
        <w:tc>
          <w:tcPr>
            <w:tcW w:w="1033" w:type="dxa"/>
            <w:tcBorders>
              <w:top w:val="nil"/>
              <w:left w:val="nil"/>
              <w:bottom w:val="nil"/>
              <w:right w:val="nil"/>
            </w:tcBorders>
            <w:vAlign w:val="bottom"/>
          </w:tcPr>
          <w:p w:rsidR="008A51FD" w:rsidRPr="006A1F9F" w:rsidRDefault="0063347E" w:rsidP="00306BE1">
            <w:pPr>
              <w:widowControl w:val="0"/>
              <w:autoSpaceDE w:val="0"/>
              <w:autoSpaceDN w:val="0"/>
              <w:adjustRightInd w:val="0"/>
              <w:spacing w:after="0" w:line="360" w:lineRule="auto"/>
              <w:jc w:val="center"/>
              <w:rPr>
                <w:rFonts w:ascii="Arial" w:hAnsi="Arial" w:cs="Arial"/>
                <w:b/>
              </w:rPr>
            </w:pPr>
            <w:r w:rsidRPr="006A1F9F">
              <w:rPr>
                <w:rFonts w:ascii="Arial" w:hAnsi="Arial" w:cs="Arial"/>
                <w:b/>
              </w:rPr>
              <w:t>18</w:t>
            </w:r>
          </w:p>
        </w:tc>
        <w:tc>
          <w:tcPr>
            <w:tcW w:w="7373" w:type="dxa"/>
            <w:tcBorders>
              <w:top w:val="nil"/>
              <w:left w:val="nil"/>
              <w:bottom w:val="nil"/>
              <w:right w:val="nil"/>
            </w:tcBorders>
            <w:vAlign w:val="bottom"/>
          </w:tcPr>
          <w:p w:rsidR="008A51FD" w:rsidRPr="006A1F9F" w:rsidRDefault="003F4533" w:rsidP="00306BE1">
            <w:pPr>
              <w:widowControl w:val="0"/>
              <w:autoSpaceDE w:val="0"/>
              <w:autoSpaceDN w:val="0"/>
              <w:adjustRightInd w:val="0"/>
              <w:spacing w:after="0" w:line="360" w:lineRule="auto"/>
              <w:ind w:left="120"/>
              <w:jc w:val="both"/>
              <w:rPr>
                <w:rFonts w:ascii="Arial" w:hAnsi="Arial" w:cs="Arial"/>
              </w:rPr>
            </w:pPr>
            <w:r>
              <w:rPr>
                <w:rFonts w:ascii="Arial" w:hAnsi="Arial" w:cs="Arial"/>
                <w:b/>
                <w:bCs/>
              </w:rPr>
              <w:t>Councillor and Municipal Staff Arrears ………………………</w:t>
            </w:r>
            <w:r w:rsidR="0004765A" w:rsidRPr="006A1F9F">
              <w:rPr>
                <w:rFonts w:ascii="Arial" w:hAnsi="Arial" w:cs="Arial"/>
                <w:b/>
                <w:bCs/>
              </w:rPr>
              <w:t>………..</w:t>
            </w:r>
          </w:p>
        </w:tc>
        <w:tc>
          <w:tcPr>
            <w:tcW w:w="885" w:type="dxa"/>
            <w:tcBorders>
              <w:top w:val="nil"/>
              <w:left w:val="nil"/>
              <w:bottom w:val="nil"/>
              <w:right w:val="nil"/>
            </w:tcBorders>
            <w:vAlign w:val="bottom"/>
          </w:tcPr>
          <w:p w:rsidR="008A51FD" w:rsidRPr="006A1F9F" w:rsidRDefault="00B1203D" w:rsidP="0063347E">
            <w:pPr>
              <w:widowControl w:val="0"/>
              <w:autoSpaceDE w:val="0"/>
              <w:autoSpaceDN w:val="0"/>
              <w:adjustRightInd w:val="0"/>
              <w:spacing w:after="0" w:line="360" w:lineRule="auto"/>
              <w:ind w:left="100"/>
              <w:jc w:val="both"/>
              <w:rPr>
                <w:rFonts w:ascii="Arial" w:hAnsi="Arial" w:cs="Arial"/>
              </w:rPr>
            </w:pPr>
            <w:r>
              <w:rPr>
                <w:rFonts w:ascii="Arial" w:hAnsi="Arial" w:cs="Arial"/>
                <w:b/>
                <w:bCs/>
              </w:rPr>
              <w:t>24</w:t>
            </w:r>
          </w:p>
        </w:tc>
      </w:tr>
      <w:tr w:rsidR="00D54620" w:rsidRPr="006A1F9F" w:rsidTr="00444C10">
        <w:trPr>
          <w:trHeight w:hRule="exact" w:val="628"/>
        </w:trPr>
        <w:tc>
          <w:tcPr>
            <w:tcW w:w="1033" w:type="dxa"/>
            <w:tcBorders>
              <w:top w:val="nil"/>
              <w:left w:val="nil"/>
              <w:bottom w:val="nil"/>
              <w:right w:val="nil"/>
            </w:tcBorders>
            <w:vAlign w:val="bottom"/>
          </w:tcPr>
          <w:p w:rsidR="00D54620" w:rsidRPr="006A1F9F" w:rsidRDefault="00D54620" w:rsidP="00444C10">
            <w:pPr>
              <w:widowControl w:val="0"/>
              <w:autoSpaceDE w:val="0"/>
              <w:autoSpaceDN w:val="0"/>
              <w:adjustRightInd w:val="0"/>
              <w:spacing w:after="0" w:line="360" w:lineRule="auto"/>
              <w:jc w:val="center"/>
              <w:rPr>
                <w:rFonts w:ascii="Arial" w:hAnsi="Arial" w:cs="Arial"/>
                <w:b/>
              </w:rPr>
            </w:pPr>
            <w:r>
              <w:rPr>
                <w:rFonts w:ascii="Arial" w:hAnsi="Arial" w:cs="Arial"/>
                <w:b/>
                <w:bCs/>
              </w:rPr>
              <w:t>19</w:t>
            </w:r>
          </w:p>
        </w:tc>
        <w:tc>
          <w:tcPr>
            <w:tcW w:w="7373" w:type="dxa"/>
            <w:tcBorders>
              <w:top w:val="nil"/>
              <w:left w:val="nil"/>
              <w:bottom w:val="nil"/>
              <w:right w:val="nil"/>
            </w:tcBorders>
            <w:vAlign w:val="bottom"/>
          </w:tcPr>
          <w:p w:rsidR="00D54620" w:rsidRPr="006A1F9F" w:rsidRDefault="003F4533" w:rsidP="00444C10">
            <w:pPr>
              <w:widowControl w:val="0"/>
              <w:autoSpaceDE w:val="0"/>
              <w:autoSpaceDN w:val="0"/>
              <w:adjustRightInd w:val="0"/>
              <w:spacing w:after="0" w:line="360" w:lineRule="auto"/>
              <w:ind w:left="120"/>
              <w:jc w:val="both"/>
              <w:rPr>
                <w:rFonts w:ascii="Arial" w:hAnsi="Arial" w:cs="Arial"/>
              </w:rPr>
            </w:pPr>
            <w:r>
              <w:rPr>
                <w:rFonts w:ascii="Arial" w:hAnsi="Arial" w:cs="Arial"/>
                <w:b/>
                <w:bCs/>
              </w:rPr>
              <w:t>Sundry Charges ……………</w:t>
            </w:r>
            <w:r w:rsidR="00D54620" w:rsidRPr="006A1F9F">
              <w:rPr>
                <w:rFonts w:ascii="Arial" w:hAnsi="Arial" w:cs="Arial"/>
                <w:b/>
                <w:bCs/>
              </w:rPr>
              <w:t>………………………………………………</w:t>
            </w:r>
          </w:p>
        </w:tc>
        <w:tc>
          <w:tcPr>
            <w:tcW w:w="885" w:type="dxa"/>
            <w:tcBorders>
              <w:top w:val="nil"/>
              <w:left w:val="nil"/>
              <w:bottom w:val="nil"/>
              <w:right w:val="nil"/>
            </w:tcBorders>
            <w:vAlign w:val="bottom"/>
          </w:tcPr>
          <w:p w:rsidR="00D54620" w:rsidRPr="006A1F9F" w:rsidRDefault="006A5AE1" w:rsidP="00444C10">
            <w:pPr>
              <w:widowControl w:val="0"/>
              <w:autoSpaceDE w:val="0"/>
              <w:autoSpaceDN w:val="0"/>
              <w:adjustRightInd w:val="0"/>
              <w:spacing w:after="0" w:line="360" w:lineRule="auto"/>
              <w:ind w:left="100"/>
              <w:jc w:val="both"/>
              <w:rPr>
                <w:rFonts w:ascii="Arial" w:hAnsi="Arial" w:cs="Arial"/>
              </w:rPr>
            </w:pPr>
            <w:r>
              <w:rPr>
                <w:rFonts w:ascii="Arial" w:hAnsi="Arial" w:cs="Arial"/>
                <w:b/>
                <w:bCs/>
              </w:rPr>
              <w:t>24</w:t>
            </w:r>
          </w:p>
        </w:tc>
      </w:tr>
      <w:tr w:rsidR="00D54620" w:rsidRPr="006A1F9F" w:rsidTr="00444C10">
        <w:trPr>
          <w:trHeight w:hRule="exact" w:val="628"/>
        </w:trPr>
        <w:tc>
          <w:tcPr>
            <w:tcW w:w="1033" w:type="dxa"/>
            <w:tcBorders>
              <w:top w:val="nil"/>
              <w:left w:val="nil"/>
              <w:bottom w:val="nil"/>
              <w:right w:val="nil"/>
            </w:tcBorders>
            <w:vAlign w:val="bottom"/>
          </w:tcPr>
          <w:p w:rsidR="00D54620" w:rsidRPr="006A1F9F" w:rsidRDefault="00D54620" w:rsidP="00444C10">
            <w:pPr>
              <w:widowControl w:val="0"/>
              <w:autoSpaceDE w:val="0"/>
              <w:autoSpaceDN w:val="0"/>
              <w:adjustRightInd w:val="0"/>
              <w:spacing w:after="0" w:line="360" w:lineRule="auto"/>
              <w:jc w:val="center"/>
              <w:rPr>
                <w:rFonts w:ascii="Arial" w:hAnsi="Arial" w:cs="Arial"/>
                <w:b/>
              </w:rPr>
            </w:pPr>
            <w:r>
              <w:rPr>
                <w:rFonts w:ascii="Arial" w:hAnsi="Arial" w:cs="Arial"/>
                <w:b/>
                <w:bCs/>
              </w:rPr>
              <w:t>20</w:t>
            </w:r>
          </w:p>
        </w:tc>
        <w:tc>
          <w:tcPr>
            <w:tcW w:w="7373" w:type="dxa"/>
            <w:tcBorders>
              <w:top w:val="nil"/>
              <w:left w:val="nil"/>
              <w:bottom w:val="nil"/>
              <w:right w:val="nil"/>
            </w:tcBorders>
            <w:vAlign w:val="bottom"/>
          </w:tcPr>
          <w:p w:rsidR="00D54620" w:rsidRPr="006A1F9F" w:rsidRDefault="00D54620" w:rsidP="00444C10">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Tampering and/ or Theft of Services……………………………………</w:t>
            </w:r>
          </w:p>
        </w:tc>
        <w:tc>
          <w:tcPr>
            <w:tcW w:w="885" w:type="dxa"/>
            <w:tcBorders>
              <w:top w:val="nil"/>
              <w:left w:val="nil"/>
              <w:bottom w:val="nil"/>
              <w:right w:val="nil"/>
            </w:tcBorders>
            <w:vAlign w:val="bottom"/>
          </w:tcPr>
          <w:p w:rsidR="00D54620" w:rsidRPr="006A1F9F" w:rsidRDefault="00B1203D" w:rsidP="00444C10">
            <w:pPr>
              <w:widowControl w:val="0"/>
              <w:autoSpaceDE w:val="0"/>
              <w:autoSpaceDN w:val="0"/>
              <w:adjustRightInd w:val="0"/>
              <w:spacing w:after="0" w:line="360" w:lineRule="auto"/>
              <w:ind w:left="100"/>
              <w:jc w:val="both"/>
              <w:rPr>
                <w:rFonts w:ascii="Arial" w:hAnsi="Arial" w:cs="Arial"/>
              </w:rPr>
            </w:pPr>
            <w:r>
              <w:rPr>
                <w:rFonts w:ascii="Arial" w:hAnsi="Arial" w:cs="Arial"/>
                <w:b/>
                <w:bCs/>
              </w:rPr>
              <w:t>25</w:t>
            </w:r>
          </w:p>
        </w:tc>
      </w:tr>
      <w:tr w:rsidR="00D54620" w:rsidRPr="006A1F9F" w:rsidTr="00444C10">
        <w:trPr>
          <w:trHeight w:hRule="exact" w:val="628"/>
        </w:trPr>
        <w:tc>
          <w:tcPr>
            <w:tcW w:w="1033" w:type="dxa"/>
            <w:tcBorders>
              <w:top w:val="nil"/>
              <w:left w:val="nil"/>
              <w:bottom w:val="nil"/>
              <w:right w:val="nil"/>
            </w:tcBorders>
            <w:vAlign w:val="bottom"/>
          </w:tcPr>
          <w:p w:rsidR="00D54620" w:rsidRPr="006A1F9F" w:rsidRDefault="00D54620" w:rsidP="00444C10">
            <w:pPr>
              <w:widowControl w:val="0"/>
              <w:autoSpaceDE w:val="0"/>
              <w:autoSpaceDN w:val="0"/>
              <w:adjustRightInd w:val="0"/>
              <w:spacing w:after="0" w:line="360" w:lineRule="auto"/>
              <w:jc w:val="center"/>
              <w:rPr>
                <w:rFonts w:ascii="Arial" w:hAnsi="Arial" w:cs="Arial"/>
                <w:b/>
              </w:rPr>
            </w:pPr>
            <w:r>
              <w:rPr>
                <w:rFonts w:ascii="Arial" w:hAnsi="Arial" w:cs="Arial"/>
                <w:b/>
                <w:bCs/>
              </w:rPr>
              <w:t>21</w:t>
            </w:r>
          </w:p>
        </w:tc>
        <w:tc>
          <w:tcPr>
            <w:tcW w:w="7373" w:type="dxa"/>
            <w:tcBorders>
              <w:top w:val="nil"/>
              <w:left w:val="nil"/>
              <w:bottom w:val="nil"/>
              <w:right w:val="nil"/>
            </w:tcBorders>
            <w:vAlign w:val="bottom"/>
          </w:tcPr>
          <w:p w:rsidR="00D54620" w:rsidRPr="006A1F9F" w:rsidRDefault="00D54620" w:rsidP="00444C10">
            <w:pPr>
              <w:widowControl w:val="0"/>
              <w:autoSpaceDE w:val="0"/>
              <w:autoSpaceDN w:val="0"/>
              <w:adjustRightInd w:val="0"/>
              <w:spacing w:after="0" w:line="360" w:lineRule="auto"/>
              <w:ind w:left="120"/>
              <w:jc w:val="both"/>
              <w:rPr>
                <w:rFonts w:ascii="Arial" w:hAnsi="Arial" w:cs="Arial"/>
              </w:rPr>
            </w:pPr>
            <w:r w:rsidRPr="006A1F9F">
              <w:rPr>
                <w:rFonts w:ascii="Arial" w:hAnsi="Arial" w:cs="Arial"/>
                <w:b/>
                <w:bCs/>
              </w:rPr>
              <w:t>Audit Of Services…………………………………………………………..</w:t>
            </w:r>
          </w:p>
        </w:tc>
        <w:tc>
          <w:tcPr>
            <w:tcW w:w="885" w:type="dxa"/>
            <w:tcBorders>
              <w:top w:val="nil"/>
              <w:left w:val="nil"/>
              <w:bottom w:val="nil"/>
              <w:right w:val="nil"/>
            </w:tcBorders>
            <w:vAlign w:val="bottom"/>
          </w:tcPr>
          <w:p w:rsidR="00D54620" w:rsidRPr="006A1F9F" w:rsidRDefault="00B1203D" w:rsidP="00444C10">
            <w:pPr>
              <w:widowControl w:val="0"/>
              <w:autoSpaceDE w:val="0"/>
              <w:autoSpaceDN w:val="0"/>
              <w:adjustRightInd w:val="0"/>
              <w:spacing w:after="0" w:line="360" w:lineRule="auto"/>
              <w:ind w:left="100"/>
              <w:jc w:val="both"/>
              <w:rPr>
                <w:rFonts w:ascii="Arial" w:hAnsi="Arial" w:cs="Arial"/>
                <w:b/>
              </w:rPr>
            </w:pPr>
            <w:r>
              <w:rPr>
                <w:rFonts w:ascii="Arial" w:hAnsi="Arial" w:cs="Arial"/>
                <w:b/>
              </w:rPr>
              <w:t>26</w:t>
            </w:r>
          </w:p>
        </w:tc>
      </w:tr>
      <w:tr w:rsidR="00D54620" w:rsidRPr="006A1F9F" w:rsidTr="00444C10">
        <w:trPr>
          <w:trHeight w:hRule="exact" w:val="628"/>
        </w:trPr>
        <w:tc>
          <w:tcPr>
            <w:tcW w:w="1033" w:type="dxa"/>
            <w:tcBorders>
              <w:top w:val="nil"/>
              <w:left w:val="nil"/>
              <w:bottom w:val="nil"/>
              <w:right w:val="nil"/>
            </w:tcBorders>
            <w:vAlign w:val="bottom"/>
          </w:tcPr>
          <w:p w:rsidR="00D54620" w:rsidRPr="006A1F9F" w:rsidRDefault="00D54620" w:rsidP="00444C10">
            <w:pPr>
              <w:widowControl w:val="0"/>
              <w:autoSpaceDE w:val="0"/>
              <w:autoSpaceDN w:val="0"/>
              <w:adjustRightInd w:val="0"/>
              <w:spacing w:after="0" w:line="360" w:lineRule="auto"/>
              <w:jc w:val="center"/>
              <w:rPr>
                <w:rFonts w:ascii="Arial" w:hAnsi="Arial" w:cs="Arial"/>
                <w:b/>
              </w:rPr>
            </w:pPr>
            <w:r>
              <w:rPr>
                <w:rFonts w:ascii="Arial" w:hAnsi="Arial" w:cs="Arial"/>
                <w:b/>
              </w:rPr>
              <w:t>22</w:t>
            </w:r>
          </w:p>
        </w:tc>
        <w:tc>
          <w:tcPr>
            <w:tcW w:w="7373" w:type="dxa"/>
            <w:tcBorders>
              <w:top w:val="nil"/>
              <w:left w:val="nil"/>
              <w:bottom w:val="nil"/>
              <w:right w:val="nil"/>
            </w:tcBorders>
            <w:vAlign w:val="bottom"/>
          </w:tcPr>
          <w:p w:rsidR="00D54620" w:rsidRPr="006A1F9F" w:rsidRDefault="003F4533" w:rsidP="003F4533">
            <w:pPr>
              <w:widowControl w:val="0"/>
              <w:autoSpaceDE w:val="0"/>
              <w:autoSpaceDN w:val="0"/>
              <w:adjustRightInd w:val="0"/>
              <w:spacing w:after="0" w:line="360" w:lineRule="auto"/>
              <w:ind w:left="120"/>
              <w:jc w:val="both"/>
              <w:rPr>
                <w:rFonts w:ascii="Arial" w:hAnsi="Arial" w:cs="Arial"/>
              </w:rPr>
            </w:pPr>
            <w:r>
              <w:rPr>
                <w:rFonts w:ascii="Arial" w:hAnsi="Arial" w:cs="Arial"/>
                <w:b/>
                <w:bCs/>
              </w:rPr>
              <w:t>Termination of Service Agreement ………………………..</w:t>
            </w:r>
            <w:r w:rsidR="00D54620" w:rsidRPr="006A1F9F">
              <w:rPr>
                <w:rFonts w:ascii="Arial" w:hAnsi="Arial" w:cs="Arial"/>
                <w:b/>
                <w:bCs/>
              </w:rPr>
              <w:t>…………..</w:t>
            </w:r>
          </w:p>
        </w:tc>
        <w:tc>
          <w:tcPr>
            <w:tcW w:w="885" w:type="dxa"/>
            <w:tcBorders>
              <w:top w:val="nil"/>
              <w:left w:val="nil"/>
              <w:bottom w:val="nil"/>
              <w:right w:val="nil"/>
            </w:tcBorders>
            <w:vAlign w:val="bottom"/>
          </w:tcPr>
          <w:p w:rsidR="00D54620" w:rsidRPr="006A1F9F" w:rsidRDefault="006A5AE1" w:rsidP="00444C10">
            <w:pPr>
              <w:widowControl w:val="0"/>
              <w:autoSpaceDE w:val="0"/>
              <w:autoSpaceDN w:val="0"/>
              <w:adjustRightInd w:val="0"/>
              <w:spacing w:after="0" w:line="360" w:lineRule="auto"/>
              <w:ind w:left="100"/>
              <w:jc w:val="both"/>
              <w:rPr>
                <w:rFonts w:ascii="Arial" w:hAnsi="Arial" w:cs="Arial"/>
              </w:rPr>
            </w:pPr>
            <w:r>
              <w:rPr>
                <w:rFonts w:ascii="Arial" w:hAnsi="Arial" w:cs="Arial"/>
                <w:b/>
                <w:bCs/>
              </w:rPr>
              <w:t>26</w:t>
            </w:r>
          </w:p>
        </w:tc>
      </w:tr>
      <w:tr w:rsidR="00D54620" w:rsidRPr="006A1F9F" w:rsidTr="00444C10">
        <w:trPr>
          <w:trHeight w:hRule="exact" w:val="628"/>
        </w:trPr>
        <w:tc>
          <w:tcPr>
            <w:tcW w:w="1033" w:type="dxa"/>
            <w:tcBorders>
              <w:top w:val="nil"/>
              <w:left w:val="nil"/>
              <w:bottom w:val="nil"/>
              <w:right w:val="nil"/>
            </w:tcBorders>
            <w:vAlign w:val="bottom"/>
          </w:tcPr>
          <w:p w:rsidR="00D54620" w:rsidRPr="006A1F9F" w:rsidRDefault="00D54620" w:rsidP="00444C10">
            <w:pPr>
              <w:widowControl w:val="0"/>
              <w:autoSpaceDE w:val="0"/>
              <w:autoSpaceDN w:val="0"/>
              <w:adjustRightInd w:val="0"/>
              <w:spacing w:after="0" w:line="360" w:lineRule="auto"/>
              <w:jc w:val="center"/>
              <w:rPr>
                <w:rFonts w:ascii="Arial" w:hAnsi="Arial" w:cs="Arial"/>
                <w:b/>
              </w:rPr>
            </w:pPr>
            <w:r>
              <w:rPr>
                <w:rFonts w:ascii="Arial" w:hAnsi="Arial" w:cs="Arial"/>
                <w:b/>
                <w:bCs/>
              </w:rPr>
              <w:t>23</w:t>
            </w:r>
          </w:p>
        </w:tc>
        <w:tc>
          <w:tcPr>
            <w:tcW w:w="7373" w:type="dxa"/>
            <w:tcBorders>
              <w:top w:val="nil"/>
              <w:left w:val="nil"/>
              <w:bottom w:val="nil"/>
              <w:right w:val="nil"/>
            </w:tcBorders>
            <w:vAlign w:val="bottom"/>
          </w:tcPr>
          <w:p w:rsidR="00D54620" w:rsidRPr="006A1F9F" w:rsidRDefault="003F4533" w:rsidP="00444C10">
            <w:pPr>
              <w:widowControl w:val="0"/>
              <w:autoSpaceDE w:val="0"/>
              <w:autoSpaceDN w:val="0"/>
              <w:adjustRightInd w:val="0"/>
              <w:spacing w:after="0" w:line="360" w:lineRule="auto"/>
              <w:ind w:left="120"/>
              <w:jc w:val="both"/>
              <w:rPr>
                <w:rFonts w:ascii="Arial" w:hAnsi="Arial" w:cs="Arial"/>
              </w:rPr>
            </w:pPr>
            <w:r>
              <w:rPr>
                <w:rFonts w:ascii="Arial" w:hAnsi="Arial" w:cs="Arial"/>
                <w:b/>
                <w:bCs/>
              </w:rPr>
              <w:t>Set – Off ……..</w:t>
            </w:r>
            <w:r w:rsidR="00D54620" w:rsidRPr="006A1F9F">
              <w:rPr>
                <w:rFonts w:ascii="Arial" w:hAnsi="Arial" w:cs="Arial"/>
                <w:b/>
                <w:bCs/>
              </w:rPr>
              <w:t>…………………………………………………………</w:t>
            </w:r>
            <w:r>
              <w:rPr>
                <w:rFonts w:ascii="Arial" w:hAnsi="Arial" w:cs="Arial"/>
                <w:b/>
                <w:bCs/>
              </w:rPr>
              <w:t>……</w:t>
            </w:r>
          </w:p>
        </w:tc>
        <w:tc>
          <w:tcPr>
            <w:tcW w:w="885" w:type="dxa"/>
            <w:tcBorders>
              <w:top w:val="nil"/>
              <w:left w:val="nil"/>
              <w:bottom w:val="nil"/>
              <w:right w:val="nil"/>
            </w:tcBorders>
            <w:vAlign w:val="bottom"/>
          </w:tcPr>
          <w:p w:rsidR="00D54620" w:rsidRPr="006A1F9F" w:rsidRDefault="006A5AE1" w:rsidP="00444C10">
            <w:pPr>
              <w:widowControl w:val="0"/>
              <w:autoSpaceDE w:val="0"/>
              <w:autoSpaceDN w:val="0"/>
              <w:adjustRightInd w:val="0"/>
              <w:spacing w:after="0" w:line="360" w:lineRule="auto"/>
              <w:ind w:left="100"/>
              <w:jc w:val="both"/>
              <w:rPr>
                <w:rFonts w:ascii="Arial" w:hAnsi="Arial" w:cs="Arial"/>
                <w:b/>
              </w:rPr>
            </w:pPr>
            <w:r>
              <w:rPr>
                <w:rFonts w:ascii="Arial" w:hAnsi="Arial" w:cs="Arial"/>
                <w:b/>
              </w:rPr>
              <w:t>27</w:t>
            </w:r>
          </w:p>
        </w:tc>
      </w:tr>
    </w:tbl>
    <w:p w:rsidR="00B71730" w:rsidRDefault="00B71730" w:rsidP="00B71730">
      <w:pPr>
        <w:widowControl w:val="0"/>
        <w:autoSpaceDE w:val="0"/>
        <w:autoSpaceDN w:val="0"/>
        <w:adjustRightInd w:val="0"/>
        <w:spacing w:after="0" w:line="360" w:lineRule="auto"/>
        <w:jc w:val="both"/>
        <w:rPr>
          <w:rFonts w:ascii="Arial" w:hAnsi="Arial" w:cs="Arial"/>
        </w:rPr>
      </w:pPr>
    </w:p>
    <w:p w:rsidR="00B71730" w:rsidRPr="00311347" w:rsidRDefault="00B71730" w:rsidP="00B71730">
      <w:pPr>
        <w:widowControl w:val="0"/>
        <w:autoSpaceDE w:val="0"/>
        <w:autoSpaceDN w:val="0"/>
        <w:adjustRightInd w:val="0"/>
        <w:spacing w:after="0" w:line="360" w:lineRule="auto"/>
        <w:ind w:left="1170" w:right="119" w:hanging="810"/>
        <w:jc w:val="both"/>
        <w:rPr>
          <w:rFonts w:ascii="Arial" w:hAnsi="Arial" w:cs="Arial"/>
          <w:b/>
        </w:rPr>
      </w:pPr>
      <w:r w:rsidRPr="00311347">
        <w:rPr>
          <w:rFonts w:ascii="Arial" w:hAnsi="Arial" w:cs="Arial"/>
          <w:b/>
        </w:rPr>
        <w:t>24</w:t>
      </w:r>
      <w:r w:rsidRPr="00311347">
        <w:rPr>
          <w:rFonts w:ascii="Arial" w:hAnsi="Arial" w:cs="Arial"/>
          <w:b/>
        </w:rPr>
        <w:tab/>
        <w:t>Refunds…………… ……………………..………………………………</w:t>
      </w:r>
      <w:r w:rsidR="00311347">
        <w:rPr>
          <w:rFonts w:ascii="Arial" w:hAnsi="Arial" w:cs="Arial"/>
          <w:b/>
        </w:rPr>
        <w:t xml:space="preserve">….        </w:t>
      </w:r>
      <w:r w:rsidR="006A5AE1">
        <w:rPr>
          <w:rFonts w:ascii="Arial" w:hAnsi="Arial" w:cs="Arial"/>
          <w:b/>
        </w:rPr>
        <w:t>28</w:t>
      </w:r>
    </w:p>
    <w:p w:rsidR="00B71730" w:rsidRPr="00311347" w:rsidRDefault="00B71730" w:rsidP="00B71730">
      <w:pPr>
        <w:widowControl w:val="0"/>
        <w:autoSpaceDE w:val="0"/>
        <w:autoSpaceDN w:val="0"/>
        <w:adjustRightInd w:val="0"/>
        <w:spacing w:after="0" w:line="360" w:lineRule="auto"/>
        <w:jc w:val="both"/>
        <w:rPr>
          <w:rFonts w:ascii="Arial" w:hAnsi="Arial" w:cs="Arial"/>
          <w:b/>
        </w:rPr>
      </w:pPr>
    </w:p>
    <w:p w:rsidR="00B71730" w:rsidRPr="00311347" w:rsidRDefault="00B71730" w:rsidP="00B71730">
      <w:pPr>
        <w:widowControl w:val="0"/>
        <w:autoSpaceDE w:val="0"/>
        <w:autoSpaceDN w:val="0"/>
        <w:adjustRightInd w:val="0"/>
        <w:spacing w:after="0" w:line="360" w:lineRule="auto"/>
        <w:ind w:left="1080" w:hanging="720"/>
        <w:jc w:val="both"/>
        <w:rPr>
          <w:rFonts w:ascii="Arial" w:hAnsi="Arial" w:cs="Arial"/>
          <w:b/>
        </w:rPr>
      </w:pPr>
      <w:r w:rsidRPr="00311347">
        <w:rPr>
          <w:rFonts w:ascii="Arial" w:hAnsi="Arial" w:cs="Arial"/>
          <w:b/>
        </w:rPr>
        <w:t>23</w:t>
      </w:r>
      <w:r w:rsidRPr="00311347">
        <w:rPr>
          <w:rFonts w:ascii="Arial" w:hAnsi="Arial" w:cs="Arial"/>
          <w:b/>
        </w:rPr>
        <w:tab/>
        <w:t>Deceased Estates</w:t>
      </w:r>
      <w:r w:rsidR="00311347">
        <w:rPr>
          <w:rFonts w:ascii="Arial" w:hAnsi="Arial" w:cs="Arial"/>
          <w:b/>
        </w:rPr>
        <w:t xml:space="preserve"> ……..…………………………………………………….        </w:t>
      </w:r>
      <w:r w:rsidRPr="00311347">
        <w:rPr>
          <w:rFonts w:ascii="Arial" w:hAnsi="Arial" w:cs="Arial"/>
          <w:b/>
        </w:rPr>
        <w:t>28</w:t>
      </w:r>
    </w:p>
    <w:p w:rsidR="008E5917" w:rsidRPr="00311347" w:rsidRDefault="008E5917" w:rsidP="008A51FD">
      <w:pPr>
        <w:widowControl w:val="0"/>
        <w:autoSpaceDE w:val="0"/>
        <w:autoSpaceDN w:val="0"/>
        <w:adjustRightInd w:val="0"/>
        <w:spacing w:after="0" w:line="360" w:lineRule="auto"/>
        <w:jc w:val="both"/>
        <w:rPr>
          <w:rFonts w:ascii="Arial" w:hAnsi="Arial" w:cs="Arial"/>
          <w:b/>
        </w:rPr>
      </w:pPr>
    </w:p>
    <w:p w:rsidR="00FD7C41" w:rsidRPr="006A1F9F" w:rsidRDefault="00FD7C41" w:rsidP="008A51FD">
      <w:pPr>
        <w:widowControl w:val="0"/>
        <w:autoSpaceDE w:val="0"/>
        <w:autoSpaceDN w:val="0"/>
        <w:adjustRightInd w:val="0"/>
        <w:spacing w:after="0" w:line="360" w:lineRule="auto"/>
        <w:jc w:val="both"/>
        <w:rPr>
          <w:rFonts w:ascii="Arial" w:hAnsi="Arial" w:cs="Arial"/>
        </w:rPr>
      </w:pPr>
    </w:p>
    <w:p w:rsidR="008A51FD" w:rsidRPr="006A1F9F" w:rsidRDefault="008A51FD" w:rsidP="009056F7">
      <w:pPr>
        <w:widowControl w:val="0"/>
        <w:tabs>
          <w:tab w:val="left" w:pos="567"/>
        </w:tabs>
        <w:autoSpaceDE w:val="0"/>
        <w:autoSpaceDN w:val="0"/>
        <w:adjustRightInd w:val="0"/>
        <w:spacing w:after="0" w:line="360" w:lineRule="auto"/>
        <w:jc w:val="both"/>
        <w:rPr>
          <w:rFonts w:ascii="Arial" w:hAnsi="Arial" w:cs="Arial"/>
        </w:rPr>
      </w:pPr>
      <w:r w:rsidRPr="006A1F9F">
        <w:rPr>
          <w:rFonts w:ascii="Arial" w:hAnsi="Arial" w:cs="Arial"/>
          <w:b/>
          <w:bCs/>
        </w:rPr>
        <w:t>1</w:t>
      </w:r>
      <w:r w:rsidRPr="006A1F9F">
        <w:rPr>
          <w:rFonts w:ascii="Arial" w:hAnsi="Arial" w:cs="Arial"/>
        </w:rPr>
        <w:tab/>
      </w:r>
      <w:r w:rsidRPr="006A1F9F">
        <w:rPr>
          <w:rFonts w:ascii="Arial" w:hAnsi="Arial" w:cs="Arial"/>
          <w:b/>
          <w:bCs/>
        </w:rPr>
        <w:t>DEFINITIONS</w:t>
      </w:r>
    </w:p>
    <w:p w:rsidR="008A51FD" w:rsidRPr="006A1F9F" w:rsidRDefault="008A51FD" w:rsidP="009056F7">
      <w:pPr>
        <w:widowControl w:val="0"/>
        <w:autoSpaceDE w:val="0"/>
        <w:autoSpaceDN w:val="0"/>
        <w:adjustRightInd w:val="0"/>
        <w:spacing w:after="0" w:line="360" w:lineRule="auto"/>
        <w:ind w:firstLine="720"/>
        <w:jc w:val="both"/>
        <w:rPr>
          <w:rFonts w:ascii="Arial" w:hAnsi="Arial" w:cs="Arial"/>
        </w:rPr>
      </w:pPr>
    </w:p>
    <w:p w:rsidR="008A51FD" w:rsidRPr="006A1F9F" w:rsidRDefault="008A51FD" w:rsidP="009056F7">
      <w:pPr>
        <w:widowControl w:val="0"/>
        <w:autoSpaceDE w:val="0"/>
        <w:autoSpaceDN w:val="0"/>
        <w:adjustRightInd w:val="0"/>
        <w:spacing w:after="0" w:line="360" w:lineRule="auto"/>
        <w:ind w:left="540"/>
        <w:jc w:val="both"/>
        <w:rPr>
          <w:rFonts w:ascii="Arial" w:hAnsi="Arial" w:cs="Arial"/>
        </w:rPr>
      </w:pPr>
      <w:r w:rsidRPr="006A1F9F">
        <w:rPr>
          <w:rFonts w:ascii="Arial" w:hAnsi="Arial" w:cs="Arial"/>
        </w:rPr>
        <w:t>In this policy, unless the context indicates otherwise, the word or expression has the following meaning:</w:t>
      </w:r>
    </w:p>
    <w:p w:rsidR="006C4EEA" w:rsidRPr="006A1F9F" w:rsidRDefault="006C4EEA" w:rsidP="009056F7">
      <w:pPr>
        <w:widowControl w:val="0"/>
        <w:autoSpaceDE w:val="0"/>
        <w:autoSpaceDN w:val="0"/>
        <w:adjustRightInd w:val="0"/>
        <w:spacing w:after="0" w:line="360" w:lineRule="auto"/>
        <w:ind w:left="540"/>
        <w:jc w:val="both"/>
        <w:rPr>
          <w:rFonts w:ascii="Arial" w:hAnsi="Arial" w:cs="Arial"/>
        </w:rPr>
      </w:pPr>
    </w:p>
    <w:p w:rsidR="006C4EEA" w:rsidRDefault="006C4EEA" w:rsidP="009056F7">
      <w:pPr>
        <w:pStyle w:val="ListParagraph"/>
        <w:widowControl w:val="0"/>
        <w:numPr>
          <w:ilvl w:val="1"/>
          <w:numId w:val="36"/>
        </w:numPr>
        <w:autoSpaceDE w:val="0"/>
        <w:autoSpaceDN w:val="0"/>
        <w:adjustRightInd w:val="0"/>
        <w:spacing w:after="0" w:line="360" w:lineRule="auto"/>
        <w:jc w:val="both"/>
        <w:rPr>
          <w:rFonts w:ascii="Arial" w:hAnsi="Arial" w:cs="Arial"/>
        </w:rPr>
      </w:pPr>
      <w:r w:rsidRPr="00F262F3">
        <w:rPr>
          <w:rFonts w:ascii="Arial" w:hAnsi="Arial" w:cs="Arial"/>
          <w:b/>
        </w:rPr>
        <w:t>“Account”</w:t>
      </w:r>
      <w:r w:rsidRPr="00F262F3">
        <w:rPr>
          <w:rFonts w:ascii="Arial" w:hAnsi="Arial" w:cs="Arial"/>
        </w:rPr>
        <w:t xml:space="preserve"> Any invoice rendered by the Municipality;</w:t>
      </w:r>
    </w:p>
    <w:p w:rsidR="00F262F3" w:rsidRPr="00F262F3" w:rsidRDefault="00F262F3" w:rsidP="009056F7">
      <w:pPr>
        <w:pStyle w:val="ListParagraph"/>
        <w:widowControl w:val="0"/>
        <w:autoSpaceDE w:val="0"/>
        <w:autoSpaceDN w:val="0"/>
        <w:adjustRightInd w:val="0"/>
        <w:spacing w:after="0" w:line="360" w:lineRule="auto"/>
        <w:ind w:left="600"/>
        <w:jc w:val="both"/>
        <w:rPr>
          <w:rFonts w:ascii="Arial" w:hAnsi="Arial" w:cs="Arial"/>
        </w:rPr>
      </w:pPr>
    </w:p>
    <w:p w:rsidR="00A96A3E" w:rsidRPr="00444C10" w:rsidRDefault="00A96A3E" w:rsidP="009056F7">
      <w:pPr>
        <w:pStyle w:val="ListParagraph"/>
        <w:widowControl w:val="0"/>
        <w:numPr>
          <w:ilvl w:val="1"/>
          <w:numId w:val="36"/>
        </w:numPr>
        <w:autoSpaceDE w:val="0"/>
        <w:autoSpaceDN w:val="0"/>
        <w:adjustRightInd w:val="0"/>
        <w:spacing w:after="0" w:line="360" w:lineRule="auto"/>
        <w:jc w:val="both"/>
        <w:rPr>
          <w:rFonts w:ascii="Arial" w:hAnsi="Arial" w:cs="Arial"/>
        </w:rPr>
      </w:pPr>
      <w:r>
        <w:rPr>
          <w:rFonts w:ascii="Arial" w:hAnsi="Arial" w:cs="Arial"/>
          <w:b/>
        </w:rPr>
        <w:t xml:space="preserve">“Accounting Fee” </w:t>
      </w:r>
      <w:r w:rsidRPr="00444C10">
        <w:rPr>
          <w:rFonts w:ascii="Arial" w:hAnsi="Arial" w:cs="Arial"/>
        </w:rPr>
        <w:t xml:space="preserve">means a fee for the setting up of new account as determined by Council from time to time; </w:t>
      </w:r>
    </w:p>
    <w:p w:rsidR="008A51FD" w:rsidRPr="006A1F9F" w:rsidRDefault="008A51FD" w:rsidP="009056F7">
      <w:pPr>
        <w:widowControl w:val="0"/>
        <w:autoSpaceDE w:val="0"/>
        <w:autoSpaceDN w:val="0"/>
        <w:adjustRightInd w:val="0"/>
        <w:spacing w:after="0" w:line="360" w:lineRule="auto"/>
        <w:jc w:val="both"/>
        <w:rPr>
          <w:rFonts w:ascii="Arial" w:hAnsi="Arial" w:cs="Arial"/>
        </w:rPr>
      </w:pPr>
    </w:p>
    <w:p w:rsidR="008A51FD" w:rsidRPr="00F262F3" w:rsidRDefault="008A51FD" w:rsidP="009056F7">
      <w:pPr>
        <w:pStyle w:val="ListParagraph"/>
        <w:widowControl w:val="0"/>
        <w:numPr>
          <w:ilvl w:val="1"/>
          <w:numId w:val="36"/>
        </w:numPr>
        <w:overflowPunct w:val="0"/>
        <w:autoSpaceDE w:val="0"/>
        <w:autoSpaceDN w:val="0"/>
        <w:adjustRightInd w:val="0"/>
        <w:spacing w:after="0" w:line="360" w:lineRule="auto"/>
        <w:jc w:val="both"/>
        <w:rPr>
          <w:rFonts w:ascii="Arial" w:hAnsi="Arial" w:cs="Arial"/>
        </w:rPr>
      </w:pPr>
      <w:r w:rsidRPr="00F262F3">
        <w:rPr>
          <w:rFonts w:ascii="Arial" w:hAnsi="Arial" w:cs="Arial"/>
          <w:b/>
          <w:bCs/>
        </w:rPr>
        <w:t xml:space="preserve">“Accounting Officer” </w:t>
      </w:r>
      <w:r w:rsidRPr="00F262F3">
        <w:rPr>
          <w:rFonts w:ascii="Arial" w:hAnsi="Arial" w:cs="Arial"/>
        </w:rPr>
        <w:t xml:space="preserve">The Municipal Manager appointed in terms of Section 82(1)(a) or (b) ofthe Municipal Structures Act, 1998 (Act No. 117 of 1998); </w:t>
      </w:r>
    </w:p>
    <w:p w:rsidR="008A51FD" w:rsidRPr="006A1F9F" w:rsidRDefault="008A51FD" w:rsidP="009056F7">
      <w:pPr>
        <w:widowControl w:val="0"/>
        <w:tabs>
          <w:tab w:val="num" w:pos="1140"/>
        </w:tabs>
        <w:overflowPunct w:val="0"/>
        <w:autoSpaceDE w:val="0"/>
        <w:autoSpaceDN w:val="0"/>
        <w:adjustRightInd w:val="0"/>
        <w:spacing w:after="0" w:line="360" w:lineRule="auto"/>
        <w:ind w:left="1276" w:hanging="736"/>
        <w:jc w:val="both"/>
        <w:rPr>
          <w:rFonts w:ascii="Arial" w:hAnsi="Arial" w:cs="Arial"/>
          <w:b/>
          <w:bCs/>
        </w:rPr>
      </w:pPr>
    </w:p>
    <w:p w:rsidR="001567D8"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"Account Holder” </w:t>
      </w:r>
      <w:r w:rsidRPr="006A1F9F">
        <w:rPr>
          <w:rFonts w:ascii="Arial" w:hAnsi="Arial" w:cs="Arial"/>
        </w:rPr>
        <w:t xml:space="preserve">includes a customer/consumer and refers to any occupier of any premises towhich Council has agreed to supply or is actually supplying services, or if there is no occupier, then the owner of the premises and includes any debtor of the municipality; </w:t>
      </w:r>
    </w:p>
    <w:p w:rsidR="006203B3" w:rsidRPr="006203B3" w:rsidRDefault="006203B3" w:rsidP="009056F7">
      <w:pPr>
        <w:pStyle w:val="ListParagraph"/>
        <w:spacing w:after="0"/>
        <w:rPr>
          <w:rFonts w:ascii="Arial" w:hAnsi="Arial" w:cs="Arial"/>
        </w:rPr>
      </w:pPr>
    </w:p>
    <w:p w:rsidR="001567D8" w:rsidRPr="006A1F9F" w:rsidRDefault="001567D8"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203B3">
        <w:rPr>
          <w:rFonts w:ascii="Arial" w:hAnsi="Arial" w:cs="Arial"/>
          <w:b/>
        </w:rPr>
        <w:t>“Acknowledgement of Debt</w:t>
      </w:r>
      <w:r w:rsidR="006203B3" w:rsidRPr="006203B3">
        <w:rPr>
          <w:rFonts w:ascii="Arial" w:hAnsi="Arial" w:cs="Arial"/>
          <w:b/>
        </w:rPr>
        <w:t>”</w:t>
      </w:r>
      <w:r w:rsidR="006203B3">
        <w:rPr>
          <w:rFonts w:ascii="Arial" w:hAnsi="Arial" w:cs="Arial"/>
        </w:rPr>
        <w:t xml:space="preserve">commonly referred to as an “AOD”, is a document which contains an unequivocal admission of liability by the debtor. </w:t>
      </w:r>
    </w:p>
    <w:p w:rsidR="008A51FD" w:rsidRPr="006A1F9F" w:rsidRDefault="008A51FD" w:rsidP="009056F7">
      <w:pPr>
        <w:widowControl w:val="0"/>
        <w:autoSpaceDE w:val="0"/>
        <w:autoSpaceDN w:val="0"/>
        <w:adjustRightInd w:val="0"/>
        <w:spacing w:after="0" w:line="360" w:lineRule="auto"/>
        <w:ind w:left="1276" w:hanging="736"/>
        <w:jc w:val="both"/>
        <w:rPr>
          <w:rFonts w:ascii="Arial" w:hAnsi="Arial" w:cs="Arial"/>
        </w:rPr>
      </w:pPr>
    </w:p>
    <w:p w:rsidR="008A51FD"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“Actual consumption” </w:t>
      </w:r>
      <w:r w:rsidRPr="006A1F9F">
        <w:rPr>
          <w:rFonts w:ascii="Arial" w:hAnsi="Arial" w:cs="Arial"/>
        </w:rPr>
        <w:t xml:space="preserve">means the measured consumption of a consumer of a municipal serviceduring a specified period; </w:t>
      </w:r>
    </w:p>
    <w:p w:rsidR="00A96A3E" w:rsidRPr="007F6132" w:rsidRDefault="00A96A3E" w:rsidP="009056F7">
      <w:pPr>
        <w:pStyle w:val="ListParagraph"/>
        <w:spacing w:after="0"/>
        <w:rPr>
          <w:rFonts w:ascii="Arial" w:hAnsi="Arial" w:cs="Arial"/>
        </w:rPr>
      </w:pPr>
    </w:p>
    <w:p w:rsidR="00A96A3E" w:rsidRPr="006203B3" w:rsidRDefault="00A96A3E"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203B3">
        <w:rPr>
          <w:rFonts w:ascii="Arial" w:hAnsi="Arial" w:cs="Arial"/>
        </w:rPr>
        <w:t>“</w:t>
      </w:r>
      <w:r w:rsidRPr="006203B3">
        <w:rPr>
          <w:rFonts w:ascii="Arial" w:hAnsi="Arial" w:cs="Arial"/>
          <w:b/>
        </w:rPr>
        <w:t>Administration Fee”</w:t>
      </w:r>
      <w:r w:rsidRPr="006203B3">
        <w:rPr>
          <w:rFonts w:ascii="Arial" w:hAnsi="Arial" w:cs="Arial"/>
        </w:rPr>
        <w:t xml:space="preserve"> means a fee for </w:t>
      </w:r>
      <w:r w:rsidR="001567D8" w:rsidRPr="006203B3">
        <w:rPr>
          <w:rFonts w:ascii="Arial" w:hAnsi="Arial" w:cs="Arial"/>
        </w:rPr>
        <w:t>any additional administration on Municipal billing accounts as determined by Council from time to time;</w:t>
      </w:r>
    </w:p>
    <w:p w:rsidR="008A51FD" w:rsidRPr="006A1F9F" w:rsidRDefault="008A51FD" w:rsidP="009056F7">
      <w:pPr>
        <w:widowControl w:val="0"/>
        <w:autoSpaceDE w:val="0"/>
        <w:autoSpaceDN w:val="0"/>
        <w:adjustRightInd w:val="0"/>
        <w:spacing w:after="0" w:line="360" w:lineRule="auto"/>
        <w:ind w:left="1276" w:hanging="736"/>
        <w:jc w:val="both"/>
        <w:rPr>
          <w:rFonts w:ascii="Arial" w:hAnsi="Arial" w:cs="Arial"/>
        </w:rPr>
      </w:pPr>
    </w:p>
    <w:p w:rsidR="008A51FD" w:rsidRPr="006A1F9F"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“Arrangements</w:t>
      </w:r>
      <w:r w:rsidR="00A96A3E">
        <w:rPr>
          <w:rFonts w:ascii="Arial" w:hAnsi="Arial" w:cs="Arial"/>
          <w:b/>
          <w:bCs/>
        </w:rPr>
        <w:t xml:space="preserve"> for payments</w:t>
      </w:r>
      <w:r w:rsidRPr="006A1F9F">
        <w:rPr>
          <w:rFonts w:ascii="Arial" w:hAnsi="Arial" w:cs="Arial"/>
          <w:b/>
          <w:bCs/>
        </w:rPr>
        <w:t xml:space="preserve">” </w:t>
      </w:r>
      <w:r w:rsidRPr="006A1F9F">
        <w:rPr>
          <w:rFonts w:ascii="Arial" w:hAnsi="Arial" w:cs="Arial"/>
        </w:rPr>
        <w:t xml:space="preserve">means a formal agreement entered into between the Council and a debtorwhere specific repayment parameters are agreed to. </w:t>
      </w:r>
    </w:p>
    <w:p w:rsidR="008A51FD" w:rsidRDefault="008A51FD" w:rsidP="009056F7">
      <w:pPr>
        <w:widowControl w:val="0"/>
        <w:autoSpaceDE w:val="0"/>
        <w:autoSpaceDN w:val="0"/>
        <w:adjustRightInd w:val="0"/>
        <w:spacing w:after="0" w:line="360" w:lineRule="auto"/>
        <w:ind w:left="1276" w:hanging="736"/>
        <w:jc w:val="both"/>
        <w:rPr>
          <w:rFonts w:ascii="Arial" w:hAnsi="Arial" w:cs="Arial"/>
        </w:rPr>
      </w:pPr>
    </w:p>
    <w:p w:rsidR="008A51FD"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“Arrears” </w:t>
      </w:r>
      <w:r w:rsidRPr="006A1F9F">
        <w:rPr>
          <w:rFonts w:ascii="Arial" w:hAnsi="Arial" w:cs="Arial"/>
        </w:rPr>
        <w:t xml:space="preserve">means any amount due, owing and payable by a customer in respect of a municipalaccount not paid on the due date; </w:t>
      </w:r>
    </w:p>
    <w:p w:rsidR="009056F7" w:rsidRPr="009056F7" w:rsidRDefault="009056F7" w:rsidP="009056F7">
      <w:pPr>
        <w:pStyle w:val="ListParagraph"/>
        <w:rPr>
          <w:rFonts w:ascii="Arial" w:hAnsi="Arial" w:cs="Arial"/>
        </w:rPr>
      </w:pPr>
    </w:p>
    <w:p w:rsidR="008A51FD"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C0DBD">
        <w:rPr>
          <w:rFonts w:ascii="Arial" w:hAnsi="Arial" w:cs="Arial"/>
          <w:b/>
          <w:bCs/>
        </w:rPr>
        <w:t xml:space="preserve">“Average consumption” </w:t>
      </w:r>
      <w:r w:rsidRPr="006C0DBD">
        <w:rPr>
          <w:rFonts w:ascii="Arial" w:hAnsi="Arial" w:cs="Arial"/>
        </w:rPr>
        <w:t xml:space="preserve">means the deemed consumption of a customer of a municipal serviceduring a specific </w:t>
      </w:r>
      <w:r w:rsidR="006C0DBD">
        <w:rPr>
          <w:rFonts w:ascii="Arial" w:hAnsi="Arial" w:cs="Arial"/>
        </w:rPr>
        <w:t>period.</w:t>
      </w:r>
    </w:p>
    <w:p w:rsidR="006C0DBD" w:rsidRPr="006C0DBD" w:rsidRDefault="006C0DBD" w:rsidP="009056F7">
      <w:pPr>
        <w:pStyle w:val="ListParagraph"/>
        <w:spacing w:after="0"/>
        <w:rPr>
          <w:rFonts w:ascii="Arial" w:hAnsi="Arial" w:cs="Arial"/>
        </w:rPr>
      </w:pPr>
    </w:p>
    <w:p w:rsidR="003A3814"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“Bank guarantee” </w:t>
      </w:r>
      <w:r w:rsidRPr="006A1F9F">
        <w:rPr>
          <w:rFonts w:ascii="Arial" w:hAnsi="Arial" w:cs="Arial"/>
        </w:rPr>
        <w:t xml:space="preserve">refers to an undertaking by a registered financial institution whereby itguarantees a specified maximum amount to be paid if the principal debtor </w:t>
      </w:r>
      <w:r w:rsidRPr="006A1F9F">
        <w:rPr>
          <w:rFonts w:ascii="Arial" w:hAnsi="Arial" w:cs="Arial"/>
        </w:rPr>
        <w:lastRenderedPageBreak/>
        <w:t xml:space="preserve">(“the consumer”) fails to pay; </w:t>
      </w:r>
    </w:p>
    <w:p w:rsidR="006203B3" w:rsidRPr="006203B3" w:rsidRDefault="006203B3" w:rsidP="009056F7">
      <w:pPr>
        <w:pStyle w:val="ListParagraph"/>
        <w:spacing w:after="0"/>
        <w:rPr>
          <w:rFonts w:ascii="Arial" w:hAnsi="Arial" w:cs="Arial"/>
        </w:rPr>
      </w:pPr>
    </w:p>
    <w:p w:rsidR="003A3814" w:rsidRPr="006A1F9F" w:rsidRDefault="003A3814"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444C10">
        <w:rPr>
          <w:rFonts w:ascii="Arial" w:hAnsi="Arial" w:cs="Arial"/>
          <w:b/>
        </w:rPr>
        <w:t>“Billing cycle”</w:t>
      </w:r>
      <w:r>
        <w:rPr>
          <w:rFonts w:ascii="Arial" w:hAnsi="Arial" w:cs="Arial"/>
        </w:rPr>
        <w:t xml:space="preserve"> means the start of the cycle in which the account is billed to the date on which it becomes due and payable.</w:t>
      </w:r>
    </w:p>
    <w:p w:rsidR="008A51FD"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“Calculated amounts” </w:t>
      </w:r>
      <w:r w:rsidRPr="006A1F9F">
        <w:rPr>
          <w:rFonts w:ascii="Arial" w:hAnsi="Arial" w:cs="Arial"/>
        </w:rPr>
        <w:t xml:space="preserve">refers to the amounts calculated by the Chief Financial Officer, inconsultation with the relevant technical departments, to be due to the Council by a consumer in respect of the supply of the applicable municipal services for any period during which the exact quantity of the supply cannot be determined accurately for reasons beyond the control of the Chief Financial Officer. This shall normally be based on the average consumption figures, if available, for the service rendered to the customer </w:t>
      </w:r>
      <w:r w:rsidRPr="006A1F9F">
        <w:rPr>
          <w:rFonts w:ascii="Arial" w:hAnsi="Arial" w:cs="Arial"/>
          <w:b/>
          <w:bCs/>
        </w:rPr>
        <w:t>or</w:t>
      </w:r>
      <w:r w:rsidRPr="006A1F9F">
        <w:rPr>
          <w:rFonts w:ascii="Arial" w:hAnsi="Arial" w:cs="Arial"/>
        </w:rPr>
        <w:t xml:space="preserve">, failing the availability of such data, on the average consumption figures applicable to one or more properties of similar size and nature in the area in which the customer resides or carries on business; </w:t>
      </w:r>
    </w:p>
    <w:p w:rsidR="008A51FD" w:rsidRPr="006A1F9F"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“Chief Financial Officer” </w:t>
      </w:r>
      <w:r w:rsidRPr="006A1F9F">
        <w:rPr>
          <w:rFonts w:ascii="Arial" w:hAnsi="Arial" w:cs="Arial"/>
        </w:rPr>
        <w:t xml:space="preserve">refers to the person so designated in terms of Section 80 (2)(a) of theMunicipal Finance Management Act, 2003 (Act No. 56 of 2003) or any person duly authorized to act on behalf of such person; </w:t>
      </w:r>
    </w:p>
    <w:p w:rsidR="008A51FD" w:rsidRPr="006A1F9F" w:rsidRDefault="008A51FD" w:rsidP="009056F7">
      <w:pPr>
        <w:widowControl w:val="0"/>
        <w:tabs>
          <w:tab w:val="left" w:pos="993"/>
        </w:tabs>
        <w:autoSpaceDE w:val="0"/>
        <w:autoSpaceDN w:val="0"/>
        <w:adjustRightInd w:val="0"/>
        <w:spacing w:after="0" w:line="360" w:lineRule="auto"/>
        <w:ind w:left="567" w:hanging="567"/>
        <w:jc w:val="both"/>
        <w:rPr>
          <w:rFonts w:ascii="Arial" w:hAnsi="Arial" w:cs="Arial"/>
        </w:rPr>
      </w:pPr>
    </w:p>
    <w:p w:rsidR="008A51FD" w:rsidRPr="006A1F9F" w:rsidRDefault="008A51FD" w:rsidP="009056F7">
      <w:pPr>
        <w:pStyle w:val="ListParagraph"/>
        <w:widowControl w:val="0"/>
        <w:numPr>
          <w:ilvl w:val="1"/>
          <w:numId w:val="36"/>
        </w:numPr>
        <w:tabs>
          <w:tab w:val="left" w:pos="993"/>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 “Consolidated account” </w:t>
      </w:r>
      <w:r w:rsidRPr="006A1F9F">
        <w:rPr>
          <w:rFonts w:ascii="Arial" w:hAnsi="Arial" w:cs="Arial"/>
        </w:rPr>
        <w:t xml:space="preserve">refers to one combined account for all municipal services, housing rentsand instalments, </w:t>
      </w:r>
      <w:r w:rsidR="00A854B2" w:rsidRPr="006A1F9F">
        <w:rPr>
          <w:rFonts w:ascii="Arial" w:hAnsi="Arial" w:cs="Arial"/>
        </w:rPr>
        <w:t>rates</w:t>
      </w:r>
      <w:r w:rsidR="00A854B2">
        <w:rPr>
          <w:rFonts w:ascii="Arial" w:hAnsi="Arial" w:cs="Arial"/>
        </w:rPr>
        <w:t xml:space="preserve">, </w:t>
      </w:r>
      <w:r w:rsidR="00A854B2" w:rsidRPr="006A1F9F">
        <w:rPr>
          <w:rFonts w:ascii="Arial" w:hAnsi="Arial" w:cs="Arial"/>
        </w:rPr>
        <w:t>basic</w:t>
      </w:r>
      <w:r w:rsidRPr="006A1F9F">
        <w:rPr>
          <w:rFonts w:ascii="Arial" w:hAnsi="Arial" w:cs="Arial"/>
        </w:rPr>
        <w:t xml:space="preserve"> charges</w:t>
      </w:r>
      <w:r w:rsidR="001E22CB">
        <w:rPr>
          <w:rFonts w:ascii="Arial" w:hAnsi="Arial" w:cs="Arial"/>
        </w:rPr>
        <w:t xml:space="preserve">, sundry charges and miscellaneous </w:t>
      </w:r>
      <w:r w:rsidR="00A854B2">
        <w:rPr>
          <w:rFonts w:ascii="Arial" w:hAnsi="Arial" w:cs="Arial"/>
        </w:rPr>
        <w:t>charges</w:t>
      </w:r>
      <w:r w:rsidR="00A854B2" w:rsidRPr="006A1F9F">
        <w:rPr>
          <w:rFonts w:ascii="Arial" w:hAnsi="Arial" w:cs="Arial"/>
        </w:rPr>
        <w:t>,</w:t>
      </w:r>
      <w:r w:rsidRPr="006A1F9F">
        <w:rPr>
          <w:rFonts w:ascii="Arial" w:hAnsi="Arial" w:cs="Arial"/>
        </w:rPr>
        <w:t xml:space="preserve"> and “consolidated bill” has a corresponding meaning; </w:t>
      </w:r>
    </w:p>
    <w:p w:rsidR="005958BF" w:rsidRPr="006A1F9F" w:rsidRDefault="005958BF" w:rsidP="009056F7">
      <w:pPr>
        <w:pStyle w:val="ListParagraph"/>
        <w:spacing w:after="0"/>
        <w:rPr>
          <w:rFonts w:ascii="Arial" w:hAnsi="Arial" w:cs="Arial"/>
        </w:rPr>
      </w:pPr>
    </w:p>
    <w:p w:rsidR="006C4EEA" w:rsidRPr="006203B3" w:rsidRDefault="006C4EEA" w:rsidP="009056F7">
      <w:pPr>
        <w:pStyle w:val="ListParagraph"/>
        <w:widowControl w:val="0"/>
        <w:numPr>
          <w:ilvl w:val="1"/>
          <w:numId w:val="36"/>
        </w:numPr>
        <w:tabs>
          <w:tab w:val="left" w:pos="993"/>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rPr>
        <w:t>“Collection Charges”</w:t>
      </w:r>
      <w:r w:rsidR="001E22CB" w:rsidRPr="006203B3">
        <w:rPr>
          <w:rFonts w:ascii="Arial" w:hAnsi="Arial" w:cs="Arial"/>
        </w:rPr>
        <w:t>means a penalty raised as provided for in Section 75 A 1(b) of the Local Government; Municipal Systems Act 2000 (Act No 6 of 2000)</w:t>
      </w:r>
    </w:p>
    <w:p w:rsidR="008A51FD" w:rsidRDefault="008A51FD" w:rsidP="009056F7">
      <w:pPr>
        <w:widowControl w:val="0"/>
        <w:tabs>
          <w:tab w:val="left" w:pos="993"/>
        </w:tabs>
        <w:autoSpaceDE w:val="0"/>
        <w:autoSpaceDN w:val="0"/>
        <w:adjustRightInd w:val="0"/>
        <w:spacing w:after="0" w:line="360" w:lineRule="auto"/>
        <w:ind w:left="567" w:hanging="567"/>
        <w:jc w:val="both"/>
        <w:rPr>
          <w:rFonts w:ascii="Arial" w:hAnsi="Arial" w:cs="Arial"/>
        </w:rPr>
      </w:pPr>
    </w:p>
    <w:p w:rsidR="008A51FD"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“C D U” </w:t>
      </w:r>
      <w:r w:rsidRPr="006A1F9F">
        <w:rPr>
          <w:rFonts w:ascii="Arial" w:hAnsi="Arial" w:cs="Arial"/>
        </w:rPr>
        <w:t xml:space="preserve">shall mean the </w:t>
      </w:r>
      <w:r w:rsidR="00CD1C64" w:rsidRPr="006A1F9F">
        <w:rPr>
          <w:rFonts w:ascii="Arial" w:hAnsi="Arial" w:cs="Arial"/>
        </w:rPr>
        <w:t>Central Distribution Unit</w:t>
      </w:r>
      <w:r w:rsidRPr="006A1F9F">
        <w:rPr>
          <w:rFonts w:ascii="Arial" w:hAnsi="Arial" w:cs="Arial"/>
        </w:rPr>
        <w:t xml:space="preserve"> that distributes electricity from a central point tohouseholds; </w:t>
      </w:r>
    </w:p>
    <w:p w:rsidR="008A51FD" w:rsidRDefault="008A51FD" w:rsidP="009056F7">
      <w:pPr>
        <w:pStyle w:val="ListParagraph"/>
        <w:spacing w:after="0" w:line="360" w:lineRule="auto"/>
        <w:ind w:left="567" w:hanging="567"/>
        <w:rPr>
          <w:rFonts w:ascii="Arial" w:hAnsi="Arial" w:cs="Arial"/>
          <w:b/>
          <w:bCs/>
        </w:rPr>
      </w:pPr>
    </w:p>
    <w:p w:rsidR="00311347" w:rsidRDefault="00311347" w:rsidP="009056F7">
      <w:pPr>
        <w:pStyle w:val="ListParagraph"/>
        <w:spacing w:after="0" w:line="360" w:lineRule="auto"/>
        <w:ind w:left="567" w:hanging="567"/>
        <w:rPr>
          <w:rFonts w:ascii="Arial" w:hAnsi="Arial" w:cs="Arial"/>
          <w:b/>
          <w:bCs/>
        </w:rPr>
      </w:pPr>
    </w:p>
    <w:p w:rsidR="00311347" w:rsidRPr="006A1F9F" w:rsidRDefault="00311347" w:rsidP="009056F7">
      <w:pPr>
        <w:pStyle w:val="ListParagraph"/>
        <w:spacing w:after="0" w:line="360" w:lineRule="auto"/>
        <w:ind w:left="567" w:hanging="567"/>
        <w:rPr>
          <w:rFonts w:ascii="Arial" w:hAnsi="Arial" w:cs="Arial"/>
          <w:b/>
          <w:bCs/>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“Consumption” </w:t>
      </w:r>
      <w:r w:rsidRPr="006A1F9F">
        <w:rPr>
          <w:rFonts w:ascii="Arial" w:hAnsi="Arial" w:cs="Arial"/>
        </w:rPr>
        <w:t xml:space="preserve">means the ordinary use of municipal services, including water, sanitation, refuseremoval, and electricity services for all categories of consumers; </w:t>
      </w:r>
    </w:p>
    <w:p w:rsidR="008A51FD" w:rsidRDefault="008A51FD" w:rsidP="009056F7">
      <w:pPr>
        <w:pStyle w:val="ListParagraph"/>
        <w:spacing w:after="0" w:line="360" w:lineRule="auto"/>
        <w:ind w:left="567" w:hanging="567"/>
        <w:rPr>
          <w:rFonts w:ascii="Arial" w:hAnsi="Arial" w:cs="Arial"/>
          <w:b/>
          <w:bCs/>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“Councillor” </w:t>
      </w:r>
      <w:r w:rsidRPr="006A1F9F">
        <w:rPr>
          <w:rFonts w:ascii="Arial" w:hAnsi="Arial" w:cs="Arial"/>
        </w:rPr>
        <w:t>refers to a member of a Municipal Council</w:t>
      </w:r>
    </w:p>
    <w:p w:rsidR="008A51FD" w:rsidRPr="006A1F9F" w:rsidRDefault="008A51FD" w:rsidP="009056F7">
      <w:pPr>
        <w:pStyle w:val="ListParagraph"/>
        <w:spacing w:after="0" w:line="360" w:lineRule="auto"/>
        <w:ind w:left="567" w:hanging="567"/>
        <w:rPr>
          <w:rFonts w:ascii="Arial" w:hAnsi="Arial" w:cs="Arial"/>
          <w:b/>
          <w:bCs/>
        </w:rPr>
      </w:pPr>
    </w:p>
    <w:p w:rsidR="008A51FD"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203B3">
        <w:rPr>
          <w:rFonts w:ascii="Arial" w:hAnsi="Arial" w:cs="Arial"/>
          <w:b/>
          <w:bCs/>
        </w:rPr>
        <w:t xml:space="preserve">“Deposit” </w:t>
      </w:r>
      <w:r w:rsidRPr="006203B3">
        <w:rPr>
          <w:rFonts w:ascii="Arial" w:hAnsi="Arial" w:cs="Arial"/>
        </w:rPr>
        <w:t xml:space="preserve">refers to a minimum sum of money specified by the Chief Financial Officer andpayable by the consumer to the Municipality prior to occupation of the property or </w:t>
      </w:r>
      <w:r w:rsidRPr="006203B3">
        <w:rPr>
          <w:rFonts w:ascii="Arial" w:hAnsi="Arial" w:cs="Arial"/>
        </w:rPr>
        <w:lastRenderedPageBreak/>
        <w:t>prior to the date on which servic</w:t>
      </w:r>
      <w:r w:rsidR="00DC0206">
        <w:rPr>
          <w:rFonts w:ascii="Arial" w:hAnsi="Arial" w:cs="Arial"/>
        </w:rPr>
        <w:t>es to the property are required</w:t>
      </w:r>
      <w:r w:rsidR="00600F89" w:rsidRPr="006203B3">
        <w:rPr>
          <w:rFonts w:ascii="Arial" w:hAnsi="Arial" w:cs="Arial"/>
        </w:rPr>
        <w:t xml:space="preserve"> and</w:t>
      </w:r>
      <w:r w:rsidR="006203B3" w:rsidRPr="006203B3">
        <w:rPr>
          <w:rFonts w:ascii="Arial" w:hAnsi="Arial" w:cs="Arial"/>
          <w:bCs/>
        </w:rPr>
        <w:t>also refers to a minimum sum of money specified by the relevant business unit and payable by the customer to the municipality prior to concluding a housing rental and/or a business rental/lease agreement.</w:t>
      </w:r>
    </w:p>
    <w:p w:rsidR="00CD1C64" w:rsidRPr="00CD1C64" w:rsidRDefault="00CD1C64" w:rsidP="009056F7">
      <w:pPr>
        <w:pStyle w:val="ListParagraph"/>
        <w:spacing w:after="0"/>
        <w:rPr>
          <w:rFonts w:ascii="Arial" w:hAnsi="Arial" w:cs="Arial"/>
        </w:rPr>
      </w:pPr>
    </w:p>
    <w:p w:rsidR="00CD1C64" w:rsidRPr="007F6132" w:rsidRDefault="00CD1C64" w:rsidP="009056F7">
      <w:pPr>
        <w:pStyle w:val="ListParagraph"/>
        <w:widowControl w:val="0"/>
        <w:numPr>
          <w:ilvl w:val="1"/>
          <w:numId w:val="36"/>
        </w:numPr>
        <w:tabs>
          <w:tab w:val="left" w:pos="1276"/>
        </w:tabs>
        <w:overflowPunct w:val="0"/>
        <w:autoSpaceDE w:val="0"/>
        <w:autoSpaceDN w:val="0"/>
        <w:adjustRightInd w:val="0"/>
        <w:spacing w:after="0" w:line="360" w:lineRule="auto"/>
        <w:jc w:val="both"/>
        <w:rPr>
          <w:rFonts w:ascii="Arial" w:hAnsi="Arial" w:cs="Arial"/>
        </w:rPr>
      </w:pPr>
      <w:r w:rsidRPr="006A1F9F">
        <w:rPr>
          <w:rFonts w:ascii="Arial" w:hAnsi="Arial" w:cs="Arial"/>
          <w:b/>
          <w:bCs/>
        </w:rPr>
        <w:t xml:space="preserve">“Electricity and Water meters” </w:t>
      </w:r>
      <w:r w:rsidRPr="006A1F9F">
        <w:rPr>
          <w:rFonts w:ascii="Arial" w:hAnsi="Arial" w:cs="Arial"/>
        </w:rPr>
        <w:t xml:space="preserve">means electricity and/or water </w:t>
      </w:r>
      <w:r w:rsidR="00A854B2" w:rsidRPr="006A1F9F">
        <w:rPr>
          <w:rFonts w:ascii="Arial" w:hAnsi="Arial" w:cs="Arial"/>
        </w:rPr>
        <w:t>meters, (including</w:t>
      </w:r>
      <w:r w:rsidRPr="006A1F9F">
        <w:rPr>
          <w:rFonts w:ascii="Arial" w:hAnsi="Arial" w:cs="Arial"/>
        </w:rPr>
        <w:t xml:space="preserve"> prepaid meters), which are used to determine the supply of electricity and</w:t>
      </w:r>
      <w:r w:rsidRPr="007F6132">
        <w:rPr>
          <w:rFonts w:ascii="Arial" w:hAnsi="Arial" w:cs="Arial"/>
        </w:rPr>
        <w:t xml:space="preserve"> water and which are normally read on a monthly or other fixed interval basis; </w:t>
      </w:r>
    </w:p>
    <w:p w:rsidR="00444C10" w:rsidRPr="00444C10" w:rsidRDefault="00444C10" w:rsidP="009056F7">
      <w:pPr>
        <w:pStyle w:val="ListParagraph"/>
        <w:spacing w:after="0"/>
        <w:rPr>
          <w:rFonts w:ascii="Arial" w:hAnsi="Arial" w:cs="Arial"/>
        </w:rPr>
      </w:pPr>
    </w:p>
    <w:p w:rsidR="00600F89" w:rsidRPr="006A1F9F" w:rsidRDefault="00600F89"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“Estimated consumption” </w:t>
      </w:r>
      <w:r w:rsidRPr="006A1F9F">
        <w:rPr>
          <w:rFonts w:ascii="Arial" w:hAnsi="Arial" w:cs="Arial"/>
        </w:rPr>
        <w:t xml:space="preserve">arises when no actual reading can be taken and is equivalent to theexisting average consumption providing that this is done in accordance with the relevant provisions of the water and electricity bylaws. </w:t>
      </w:r>
    </w:p>
    <w:p w:rsidR="00600F89" w:rsidRDefault="00600F89" w:rsidP="009056F7">
      <w:pPr>
        <w:widowControl w:val="0"/>
        <w:tabs>
          <w:tab w:val="left" w:pos="1276"/>
        </w:tabs>
        <w:overflowPunct w:val="0"/>
        <w:autoSpaceDE w:val="0"/>
        <w:autoSpaceDN w:val="0"/>
        <w:adjustRightInd w:val="0"/>
        <w:spacing w:after="0" w:line="360" w:lineRule="auto"/>
        <w:jc w:val="both"/>
        <w:rPr>
          <w:rFonts w:ascii="Arial" w:hAnsi="Arial" w:cs="Arial"/>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 “Final </w:t>
      </w:r>
      <w:r w:rsidR="009D68F7" w:rsidRPr="00444C10">
        <w:rPr>
          <w:rFonts w:ascii="Arial" w:hAnsi="Arial" w:cs="Arial"/>
          <w:b/>
          <w:bCs/>
        </w:rPr>
        <w:t xml:space="preserve">payment </w:t>
      </w:r>
      <w:r w:rsidRPr="006A1F9F">
        <w:rPr>
          <w:rFonts w:ascii="Arial" w:hAnsi="Arial" w:cs="Arial"/>
          <w:b/>
          <w:bCs/>
        </w:rPr>
        <w:t xml:space="preserve">date” </w:t>
      </w:r>
      <w:r w:rsidRPr="006A1F9F">
        <w:rPr>
          <w:rFonts w:ascii="Arial" w:hAnsi="Arial" w:cs="Arial"/>
        </w:rPr>
        <w:t>in the absence of any express agreement in relation thereto between the Counciland the customer, refers to the date stipulated on the account and determined from time to time as the last date on which the account must be paid;</w:t>
      </w:r>
    </w:p>
    <w:p w:rsidR="008A51FD" w:rsidRPr="006A1F9F" w:rsidRDefault="008A51FD" w:rsidP="009056F7">
      <w:pPr>
        <w:pStyle w:val="ListParagraph"/>
        <w:spacing w:after="0" w:line="360" w:lineRule="auto"/>
        <w:ind w:left="567" w:hanging="567"/>
        <w:rPr>
          <w:rFonts w:ascii="Arial" w:hAnsi="Arial" w:cs="Arial"/>
          <w:b/>
          <w:bCs/>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“Final Demand” </w:t>
      </w:r>
      <w:r w:rsidRPr="006A1F9F">
        <w:rPr>
          <w:rFonts w:ascii="Arial" w:hAnsi="Arial" w:cs="Arial"/>
        </w:rPr>
        <w:t xml:space="preserve">means a notice sent to an account holder calling for settlement of any municipaldebt that has not been paid by due date and where legal action may be taken after giving due consideration to the notice period specified in the notice. </w:t>
      </w:r>
    </w:p>
    <w:p w:rsidR="008A51FD" w:rsidRPr="006A1F9F" w:rsidRDefault="008A51FD" w:rsidP="009056F7">
      <w:pPr>
        <w:pStyle w:val="ListParagraph"/>
        <w:spacing w:after="0" w:line="360" w:lineRule="auto"/>
        <w:ind w:left="567" w:hanging="567"/>
        <w:rPr>
          <w:rFonts w:ascii="Arial" w:hAnsi="Arial" w:cs="Arial"/>
          <w:b/>
          <w:bCs/>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“Financial year” </w:t>
      </w:r>
      <w:r w:rsidRPr="006A1F9F">
        <w:rPr>
          <w:rFonts w:ascii="Arial" w:hAnsi="Arial" w:cs="Arial"/>
        </w:rPr>
        <w:t>refers to the period starting from 1 July in a year to 30 June the next year;</w:t>
      </w:r>
    </w:p>
    <w:p w:rsidR="008A51FD" w:rsidRPr="006A1F9F" w:rsidRDefault="008A51FD" w:rsidP="009056F7">
      <w:pPr>
        <w:pStyle w:val="ListParagraph"/>
        <w:spacing w:after="0" w:line="360" w:lineRule="auto"/>
        <w:ind w:left="567" w:hanging="567"/>
        <w:rPr>
          <w:rFonts w:ascii="Arial" w:hAnsi="Arial" w:cs="Arial"/>
          <w:b/>
          <w:bCs/>
        </w:rPr>
      </w:pPr>
    </w:p>
    <w:p w:rsidR="008A51FD"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“Interest” </w:t>
      </w:r>
      <w:r w:rsidRPr="006A1F9F">
        <w:rPr>
          <w:rFonts w:ascii="Arial" w:hAnsi="Arial" w:cs="Arial"/>
        </w:rPr>
        <w:t>is a charge levied</w:t>
      </w:r>
      <w:r w:rsidR="003121A2">
        <w:rPr>
          <w:rFonts w:ascii="Arial" w:hAnsi="Arial" w:cs="Arial"/>
        </w:rPr>
        <w:t xml:space="preserve"> on overdue </w:t>
      </w:r>
      <w:r w:rsidR="00444C10">
        <w:rPr>
          <w:rFonts w:ascii="Arial" w:hAnsi="Arial" w:cs="Arial"/>
        </w:rPr>
        <w:t xml:space="preserve">accounts. </w:t>
      </w:r>
    </w:p>
    <w:p w:rsidR="00444C10" w:rsidRDefault="00444C10" w:rsidP="009056F7">
      <w:pPr>
        <w:pStyle w:val="ListParagraph"/>
        <w:spacing w:after="0"/>
        <w:rPr>
          <w:rFonts w:ascii="Arial" w:hAnsi="Arial" w:cs="Arial"/>
        </w:rPr>
      </w:pPr>
    </w:p>
    <w:p w:rsidR="00F70713" w:rsidRPr="00444C10" w:rsidRDefault="00F70713" w:rsidP="009056F7">
      <w:pPr>
        <w:pStyle w:val="ListParagraph"/>
        <w:spacing w:after="0"/>
        <w:rPr>
          <w:rFonts w:ascii="Arial" w:hAnsi="Arial" w:cs="Arial"/>
        </w:rPr>
      </w:pPr>
    </w:p>
    <w:p w:rsidR="008A51FD" w:rsidRPr="00311347" w:rsidRDefault="00A854B2" w:rsidP="000E4128">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b/>
          <w:bCs/>
        </w:rPr>
      </w:pPr>
      <w:r w:rsidRPr="00311347">
        <w:rPr>
          <w:rFonts w:ascii="Arial" w:hAnsi="Arial" w:cs="Arial"/>
          <w:b/>
          <w:bCs/>
        </w:rPr>
        <w:t>” Miniature</w:t>
      </w:r>
      <w:r w:rsidR="00174C8F" w:rsidRPr="00311347">
        <w:rPr>
          <w:rFonts w:ascii="Arial" w:hAnsi="Arial" w:cs="Arial"/>
          <w:b/>
          <w:bCs/>
        </w:rPr>
        <w:t xml:space="preserve"> Circuit Breaker</w:t>
      </w:r>
      <w:r w:rsidR="008A51FD" w:rsidRPr="00311347">
        <w:rPr>
          <w:rFonts w:ascii="Arial" w:hAnsi="Arial" w:cs="Arial"/>
          <w:b/>
          <w:bCs/>
        </w:rPr>
        <w:t>”</w:t>
      </w:r>
      <w:r w:rsidR="00174C8F" w:rsidRPr="00311347">
        <w:rPr>
          <w:rFonts w:ascii="Arial" w:hAnsi="Arial" w:cs="Arial"/>
          <w:bCs/>
        </w:rPr>
        <w:t>(MCB)refers to the size of the amperage demand per supply</w:t>
      </w:r>
    </w:p>
    <w:p w:rsidR="00311347" w:rsidRDefault="00311347" w:rsidP="00311347">
      <w:pPr>
        <w:widowControl w:val="0"/>
        <w:tabs>
          <w:tab w:val="left" w:pos="1276"/>
        </w:tabs>
        <w:overflowPunct w:val="0"/>
        <w:autoSpaceDE w:val="0"/>
        <w:autoSpaceDN w:val="0"/>
        <w:adjustRightInd w:val="0"/>
        <w:spacing w:after="0" w:line="360" w:lineRule="auto"/>
        <w:jc w:val="both"/>
        <w:rPr>
          <w:rFonts w:ascii="Arial" w:hAnsi="Arial" w:cs="Arial"/>
          <w:b/>
          <w:bCs/>
        </w:rPr>
      </w:pPr>
    </w:p>
    <w:p w:rsidR="00311347" w:rsidRDefault="00311347" w:rsidP="00311347">
      <w:pPr>
        <w:widowControl w:val="0"/>
        <w:tabs>
          <w:tab w:val="left" w:pos="1276"/>
        </w:tabs>
        <w:overflowPunct w:val="0"/>
        <w:autoSpaceDE w:val="0"/>
        <w:autoSpaceDN w:val="0"/>
        <w:adjustRightInd w:val="0"/>
        <w:spacing w:after="0" w:line="360" w:lineRule="auto"/>
        <w:jc w:val="both"/>
        <w:rPr>
          <w:rFonts w:ascii="Arial" w:hAnsi="Arial" w:cs="Arial"/>
          <w:b/>
          <w:bCs/>
        </w:rPr>
      </w:pPr>
    </w:p>
    <w:p w:rsidR="00311347" w:rsidRPr="00311347" w:rsidRDefault="00311347" w:rsidP="00311347">
      <w:pPr>
        <w:widowControl w:val="0"/>
        <w:tabs>
          <w:tab w:val="left" w:pos="1276"/>
        </w:tabs>
        <w:overflowPunct w:val="0"/>
        <w:autoSpaceDE w:val="0"/>
        <w:autoSpaceDN w:val="0"/>
        <w:adjustRightInd w:val="0"/>
        <w:spacing w:after="0" w:line="360" w:lineRule="auto"/>
        <w:jc w:val="both"/>
        <w:rPr>
          <w:rFonts w:ascii="Arial" w:hAnsi="Arial" w:cs="Arial"/>
          <w:b/>
          <w:bCs/>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“Meter audits” </w:t>
      </w:r>
      <w:r w:rsidRPr="006A1F9F">
        <w:rPr>
          <w:rFonts w:ascii="Arial" w:hAnsi="Arial" w:cs="Arial"/>
        </w:rPr>
        <w:t xml:space="preserve">refers to a verification by the municipality of the correctness of the consumptionand supply of electricity and water; </w:t>
      </w:r>
    </w:p>
    <w:p w:rsidR="008A51FD" w:rsidRDefault="008A51FD" w:rsidP="009056F7">
      <w:pPr>
        <w:pStyle w:val="ListParagraph"/>
        <w:spacing w:after="0" w:line="360" w:lineRule="auto"/>
        <w:ind w:left="567" w:hanging="567"/>
        <w:rPr>
          <w:rFonts w:ascii="Arial" w:hAnsi="Arial" w:cs="Arial"/>
          <w:b/>
          <w:bCs/>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“Municipality” </w:t>
      </w:r>
      <w:r w:rsidR="00DC0206">
        <w:rPr>
          <w:rFonts w:ascii="Arial" w:hAnsi="Arial" w:cs="Arial"/>
        </w:rPr>
        <w:t>means,</w:t>
      </w:r>
      <w:r w:rsidR="00DC0206" w:rsidRPr="006A1F9F">
        <w:rPr>
          <w:rFonts w:ascii="Arial" w:hAnsi="Arial" w:cs="Arial"/>
        </w:rPr>
        <w:t>an</w:t>
      </w:r>
      <w:r w:rsidRPr="006A1F9F">
        <w:rPr>
          <w:rFonts w:ascii="Arial" w:hAnsi="Arial" w:cs="Arial"/>
        </w:rPr>
        <w:t xml:space="preserve"> organ of state within the local sphere of government exercisinglegislative and executive authority within an area determined in terms of the local government: Municipal Demarcation Act, 1998. </w:t>
      </w:r>
    </w:p>
    <w:p w:rsidR="008A51FD" w:rsidRPr="006A1F9F" w:rsidRDefault="008A51FD" w:rsidP="009056F7">
      <w:pPr>
        <w:pStyle w:val="ListParagraph"/>
        <w:spacing w:after="0" w:line="360" w:lineRule="auto"/>
        <w:ind w:left="567" w:hanging="567"/>
        <w:rPr>
          <w:rFonts w:ascii="Arial" w:hAnsi="Arial" w:cs="Arial"/>
          <w:b/>
          <w:bCs/>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lastRenderedPageBreak/>
        <w:t xml:space="preserve">“Municipal Manager” </w:t>
      </w:r>
      <w:r w:rsidRPr="006A1F9F">
        <w:rPr>
          <w:rFonts w:ascii="Arial" w:hAnsi="Arial" w:cs="Arial"/>
        </w:rPr>
        <w:t xml:space="preserve">is the </w:t>
      </w:r>
      <w:r w:rsidR="00174C8F">
        <w:rPr>
          <w:rFonts w:ascii="Arial" w:hAnsi="Arial" w:cs="Arial"/>
        </w:rPr>
        <w:t xml:space="preserve">accounting officer of the Municipality appointed in terms of Section 82 of the Municipal Structures </w:t>
      </w:r>
      <w:r w:rsidR="00A854B2">
        <w:rPr>
          <w:rFonts w:ascii="Arial" w:hAnsi="Arial" w:cs="Arial"/>
        </w:rPr>
        <w:t>Act,</w:t>
      </w:r>
      <w:r w:rsidR="00174C8F">
        <w:rPr>
          <w:rFonts w:ascii="Arial" w:hAnsi="Arial" w:cs="Arial"/>
        </w:rPr>
        <w:t xml:space="preserve"> 1998 (Act No 117 of 1998)</w:t>
      </w:r>
    </w:p>
    <w:p w:rsidR="008A51FD" w:rsidRPr="006A1F9F" w:rsidRDefault="008A51FD" w:rsidP="009056F7">
      <w:pPr>
        <w:pStyle w:val="ListParagraph"/>
        <w:spacing w:after="0" w:line="360" w:lineRule="auto"/>
        <w:ind w:left="567" w:hanging="567"/>
        <w:rPr>
          <w:rFonts w:ascii="Arial" w:hAnsi="Arial" w:cs="Arial"/>
          <w:b/>
          <w:bCs/>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“Municipal services” </w:t>
      </w:r>
      <w:r w:rsidRPr="006A1F9F">
        <w:rPr>
          <w:rFonts w:ascii="Arial" w:hAnsi="Arial" w:cs="Arial"/>
        </w:rPr>
        <w:t xml:space="preserve">means a service that a municipality in terms of its powers and functionsprovides or may provide to or for the benefit of the local community irrespective of whether: </w:t>
      </w:r>
    </w:p>
    <w:p w:rsidR="00444C10" w:rsidRPr="00444C10" w:rsidRDefault="008A51FD" w:rsidP="009056F7">
      <w:pPr>
        <w:pStyle w:val="ListParagraph"/>
        <w:widowControl w:val="0"/>
        <w:numPr>
          <w:ilvl w:val="0"/>
          <w:numId w:val="37"/>
        </w:numPr>
        <w:overflowPunct w:val="0"/>
        <w:autoSpaceDE w:val="0"/>
        <w:autoSpaceDN w:val="0"/>
        <w:adjustRightInd w:val="0"/>
        <w:spacing w:after="0" w:line="360" w:lineRule="auto"/>
        <w:jc w:val="both"/>
        <w:rPr>
          <w:rFonts w:ascii="Arial" w:hAnsi="Arial" w:cs="Arial"/>
          <w:b/>
        </w:rPr>
      </w:pPr>
      <w:r w:rsidRPr="00444C10">
        <w:rPr>
          <w:rFonts w:ascii="Arial" w:hAnsi="Arial" w:cs="Arial"/>
        </w:rPr>
        <w:t xml:space="preserve">Such a service is provided, or to be provided, by the municipality through an internal mechanism contemplated in section 76 of the </w:t>
      </w:r>
      <w:r w:rsidR="00444C10" w:rsidRPr="00444C10">
        <w:rPr>
          <w:rFonts w:ascii="Arial" w:hAnsi="Arial" w:cs="Arial"/>
          <w:b/>
        </w:rPr>
        <w:t xml:space="preserve">Municipal Systems Act, 2000  </w:t>
      </w:r>
    </w:p>
    <w:p w:rsidR="008A51FD" w:rsidRPr="00444C10" w:rsidRDefault="00444C10" w:rsidP="009056F7">
      <w:pPr>
        <w:pStyle w:val="ListParagraph"/>
        <w:widowControl w:val="0"/>
        <w:overflowPunct w:val="0"/>
        <w:autoSpaceDE w:val="0"/>
        <w:autoSpaceDN w:val="0"/>
        <w:adjustRightInd w:val="0"/>
        <w:spacing w:after="0" w:line="360" w:lineRule="auto"/>
        <w:jc w:val="both"/>
        <w:rPr>
          <w:rFonts w:ascii="Arial" w:hAnsi="Arial" w:cs="Arial"/>
        </w:rPr>
      </w:pPr>
      <w:r w:rsidRPr="00444C10">
        <w:rPr>
          <w:rFonts w:ascii="Arial" w:hAnsi="Arial" w:cs="Arial"/>
          <w:b/>
        </w:rPr>
        <w:t>(Act</w:t>
      </w:r>
      <w:r w:rsidR="00174C8F" w:rsidRPr="00444C10">
        <w:rPr>
          <w:rFonts w:ascii="Arial" w:hAnsi="Arial" w:cs="Arial"/>
          <w:b/>
        </w:rPr>
        <w:t>No 32 of 2000)</w:t>
      </w:r>
      <w:r w:rsidR="008A51FD" w:rsidRPr="00444C10">
        <w:rPr>
          <w:rFonts w:ascii="Arial" w:hAnsi="Arial" w:cs="Arial"/>
        </w:rPr>
        <w:t xml:space="preserve"> or by engaging an external mechanism contemplated in section 76 of the </w:t>
      </w:r>
      <w:r w:rsidRPr="00444C10">
        <w:rPr>
          <w:rFonts w:ascii="Arial" w:hAnsi="Arial" w:cs="Arial"/>
        </w:rPr>
        <w:t>Municipal Systems Act</w:t>
      </w:r>
      <w:r w:rsidR="008A51FD" w:rsidRPr="00444C10">
        <w:rPr>
          <w:rFonts w:ascii="Arial" w:hAnsi="Arial" w:cs="Arial"/>
        </w:rPr>
        <w:t xml:space="preserve">. </w:t>
      </w:r>
    </w:p>
    <w:p w:rsidR="008A51FD" w:rsidRPr="006A1F9F"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w:t>
      </w:r>
      <w:r w:rsidR="00A854B2" w:rsidRPr="006A1F9F">
        <w:rPr>
          <w:rFonts w:ascii="Arial" w:hAnsi="Arial" w:cs="Arial"/>
          <w:b/>
          <w:bCs/>
        </w:rPr>
        <w:t>Official”</w:t>
      </w:r>
      <w:r w:rsidR="00A854B2" w:rsidRPr="006A1F9F">
        <w:rPr>
          <w:rFonts w:ascii="Arial" w:hAnsi="Arial" w:cs="Arial"/>
        </w:rPr>
        <w:t>in</w:t>
      </w:r>
      <w:r w:rsidRPr="006A1F9F">
        <w:rPr>
          <w:rFonts w:ascii="Arial" w:hAnsi="Arial" w:cs="Arial"/>
        </w:rPr>
        <w:t xml:space="preserve"> relation to a municipality or municipal entity, means,</w:t>
      </w:r>
    </w:p>
    <w:p w:rsidR="008A51FD" w:rsidRPr="006A1F9F" w:rsidRDefault="008A51FD" w:rsidP="009056F7">
      <w:pPr>
        <w:widowControl w:val="0"/>
        <w:numPr>
          <w:ilvl w:val="1"/>
          <w:numId w:val="10"/>
        </w:numPr>
        <w:overflowPunct w:val="0"/>
        <w:autoSpaceDE w:val="0"/>
        <w:autoSpaceDN w:val="0"/>
        <w:adjustRightInd w:val="0"/>
        <w:spacing w:after="0" w:line="360" w:lineRule="auto"/>
        <w:ind w:left="567" w:firstLine="0"/>
        <w:jc w:val="both"/>
        <w:rPr>
          <w:rFonts w:ascii="Arial" w:hAnsi="Arial" w:cs="Arial"/>
        </w:rPr>
      </w:pPr>
      <w:r w:rsidRPr="006A1F9F">
        <w:rPr>
          <w:rFonts w:ascii="Arial" w:hAnsi="Arial" w:cs="Arial"/>
        </w:rPr>
        <w:t xml:space="preserve">An employee of a municipality or municipal entity </w:t>
      </w:r>
    </w:p>
    <w:p w:rsidR="00444C10" w:rsidRDefault="008A51FD" w:rsidP="009056F7">
      <w:pPr>
        <w:widowControl w:val="0"/>
        <w:numPr>
          <w:ilvl w:val="1"/>
          <w:numId w:val="10"/>
        </w:numPr>
        <w:overflowPunct w:val="0"/>
        <w:autoSpaceDE w:val="0"/>
        <w:autoSpaceDN w:val="0"/>
        <w:adjustRightInd w:val="0"/>
        <w:spacing w:after="0" w:line="360" w:lineRule="auto"/>
        <w:ind w:left="567" w:firstLine="0"/>
        <w:jc w:val="both"/>
        <w:rPr>
          <w:rFonts w:ascii="Arial" w:hAnsi="Arial" w:cs="Arial"/>
        </w:rPr>
      </w:pPr>
      <w:r w:rsidRPr="006A1F9F">
        <w:rPr>
          <w:rFonts w:ascii="Arial" w:hAnsi="Arial" w:cs="Arial"/>
        </w:rPr>
        <w:t>A person se</w:t>
      </w:r>
      <w:r w:rsidR="00FC330E">
        <w:rPr>
          <w:rFonts w:ascii="Arial" w:hAnsi="Arial" w:cs="Arial"/>
        </w:rPr>
        <w:t xml:space="preserve">conded to a municipality </w:t>
      </w:r>
    </w:p>
    <w:p w:rsidR="008A51FD" w:rsidRPr="00FC330E" w:rsidRDefault="008A51FD" w:rsidP="009056F7">
      <w:pPr>
        <w:widowControl w:val="0"/>
        <w:numPr>
          <w:ilvl w:val="1"/>
          <w:numId w:val="10"/>
        </w:numPr>
        <w:overflowPunct w:val="0"/>
        <w:autoSpaceDE w:val="0"/>
        <w:autoSpaceDN w:val="0"/>
        <w:adjustRightInd w:val="0"/>
        <w:spacing w:after="0" w:line="360" w:lineRule="auto"/>
        <w:ind w:left="567" w:firstLine="0"/>
        <w:jc w:val="both"/>
        <w:rPr>
          <w:rFonts w:ascii="Arial" w:hAnsi="Arial" w:cs="Arial"/>
        </w:rPr>
      </w:pPr>
      <w:r w:rsidRPr="006A1F9F">
        <w:rPr>
          <w:rFonts w:ascii="Arial" w:hAnsi="Arial" w:cs="Arial"/>
        </w:rPr>
        <w:t xml:space="preserve">A person contracted by a municipality </w:t>
      </w:r>
      <w:r w:rsidR="00FC330E">
        <w:rPr>
          <w:rFonts w:ascii="Arial" w:hAnsi="Arial" w:cs="Arial"/>
        </w:rPr>
        <w:t xml:space="preserve">or municipal entity </w:t>
      </w:r>
    </w:p>
    <w:p w:rsidR="008A51FD" w:rsidRPr="006A1F9F"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pStyle w:val="ListParagraph"/>
        <w:widowControl w:val="0"/>
        <w:numPr>
          <w:ilvl w:val="1"/>
          <w:numId w:val="36"/>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“Occupier” </w:t>
      </w:r>
      <w:r w:rsidRPr="006A1F9F">
        <w:rPr>
          <w:rFonts w:ascii="Arial" w:hAnsi="Arial" w:cs="Arial"/>
        </w:rPr>
        <w:t>in relation to a property, means a person in actual occupation of a property, whetheror not that person has</w:t>
      </w:r>
      <w:r w:rsidR="00FC330E">
        <w:rPr>
          <w:rFonts w:ascii="Arial" w:hAnsi="Arial" w:cs="Arial"/>
        </w:rPr>
        <w:t xml:space="preserve"> a right to occupy the property.</w:t>
      </w:r>
    </w:p>
    <w:p w:rsidR="008A51FD"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pStyle w:val="ListParagraph"/>
        <w:widowControl w:val="0"/>
        <w:numPr>
          <w:ilvl w:val="1"/>
          <w:numId w:val="36"/>
        </w:numPr>
        <w:tabs>
          <w:tab w:val="left" w:pos="1276"/>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“Owner” </w:t>
      </w:r>
      <w:r w:rsidRPr="006A1F9F">
        <w:rPr>
          <w:rFonts w:ascii="Arial" w:hAnsi="Arial" w:cs="Arial"/>
        </w:rPr>
        <w:t>means</w:t>
      </w:r>
    </w:p>
    <w:p w:rsidR="008A51FD" w:rsidRPr="006A1F9F"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Default="008A51FD" w:rsidP="009056F7">
      <w:pPr>
        <w:widowControl w:val="0"/>
        <w:numPr>
          <w:ilvl w:val="1"/>
          <w:numId w:val="11"/>
        </w:numPr>
        <w:overflowPunct w:val="0"/>
        <w:autoSpaceDE w:val="0"/>
        <w:autoSpaceDN w:val="0"/>
        <w:adjustRightInd w:val="0"/>
        <w:spacing w:after="0" w:line="360" w:lineRule="auto"/>
        <w:ind w:left="1418" w:hanging="851"/>
        <w:jc w:val="both"/>
        <w:rPr>
          <w:rFonts w:ascii="Arial" w:hAnsi="Arial" w:cs="Arial"/>
        </w:rPr>
      </w:pPr>
      <w:r w:rsidRPr="006A1F9F">
        <w:rPr>
          <w:rFonts w:ascii="Arial" w:hAnsi="Arial" w:cs="Arial"/>
        </w:rPr>
        <w:t>In relation to p</w:t>
      </w:r>
      <w:r w:rsidR="008C6B05">
        <w:rPr>
          <w:rFonts w:ascii="Arial" w:hAnsi="Arial" w:cs="Arial"/>
        </w:rPr>
        <w:t xml:space="preserve">roperty referred to in </w:t>
      </w:r>
      <w:r w:rsidRPr="006A1F9F">
        <w:rPr>
          <w:rFonts w:ascii="Arial" w:hAnsi="Arial" w:cs="Arial"/>
        </w:rPr>
        <w:t xml:space="preserve">(a) of the definition of </w:t>
      </w:r>
      <w:r w:rsidRPr="00040863">
        <w:rPr>
          <w:rFonts w:ascii="Arial" w:hAnsi="Arial" w:cs="Arial"/>
        </w:rPr>
        <w:t>property,</w:t>
      </w:r>
      <w:r w:rsidRPr="006A1F9F">
        <w:rPr>
          <w:rFonts w:ascii="Arial" w:hAnsi="Arial" w:cs="Arial"/>
        </w:rPr>
        <w:t xml:space="preserve"> means a person in whose name ownership of the property is registered; </w:t>
      </w:r>
    </w:p>
    <w:p w:rsidR="00444C10" w:rsidRDefault="00444C10" w:rsidP="009056F7">
      <w:pPr>
        <w:widowControl w:val="0"/>
        <w:overflowPunct w:val="0"/>
        <w:autoSpaceDE w:val="0"/>
        <w:autoSpaceDN w:val="0"/>
        <w:adjustRightInd w:val="0"/>
        <w:spacing w:after="0" w:line="360" w:lineRule="auto"/>
        <w:ind w:left="1418"/>
        <w:jc w:val="both"/>
        <w:rPr>
          <w:rFonts w:ascii="Arial" w:hAnsi="Arial" w:cs="Arial"/>
        </w:rPr>
      </w:pPr>
    </w:p>
    <w:p w:rsidR="008A51FD" w:rsidRPr="006A1F9F" w:rsidRDefault="008A51FD" w:rsidP="009056F7">
      <w:pPr>
        <w:widowControl w:val="0"/>
        <w:numPr>
          <w:ilvl w:val="1"/>
          <w:numId w:val="11"/>
        </w:numPr>
        <w:overflowPunct w:val="0"/>
        <w:autoSpaceDE w:val="0"/>
        <w:autoSpaceDN w:val="0"/>
        <w:adjustRightInd w:val="0"/>
        <w:spacing w:after="0" w:line="360" w:lineRule="auto"/>
        <w:ind w:left="1418" w:hanging="851"/>
        <w:jc w:val="both"/>
        <w:rPr>
          <w:rFonts w:ascii="Arial" w:hAnsi="Arial" w:cs="Arial"/>
        </w:rPr>
      </w:pPr>
      <w:r w:rsidRPr="006A1F9F">
        <w:rPr>
          <w:rFonts w:ascii="Arial" w:hAnsi="Arial" w:cs="Arial"/>
        </w:rPr>
        <w:t xml:space="preserve">In relation to </w:t>
      </w:r>
      <w:r w:rsidR="008C6B05">
        <w:rPr>
          <w:rFonts w:ascii="Arial" w:hAnsi="Arial" w:cs="Arial"/>
        </w:rPr>
        <w:t xml:space="preserve">a right referred to in </w:t>
      </w:r>
      <w:r w:rsidRPr="006A1F9F">
        <w:rPr>
          <w:rFonts w:ascii="Arial" w:hAnsi="Arial" w:cs="Arial"/>
        </w:rPr>
        <w:t xml:space="preserve">(b) of the definition of </w:t>
      </w:r>
      <w:r w:rsidRPr="00040863">
        <w:rPr>
          <w:rFonts w:ascii="Arial" w:hAnsi="Arial" w:cs="Arial"/>
        </w:rPr>
        <w:t>“property”,</w:t>
      </w:r>
      <w:r w:rsidRPr="006A1F9F">
        <w:rPr>
          <w:rFonts w:ascii="Arial" w:hAnsi="Arial" w:cs="Arial"/>
        </w:rPr>
        <w:t xml:space="preserve"> means a person in whose name the right is registered; </w:t>
      </w:r>
    </w:p>
    <w:p w:rsidR="008A51FD"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widowControl w:val="0"/>
        <w:numPr>
          <w:ilvl w:val="1"/>
          <w:numId w:val="11"/>
        </w:numPr>
        <w:overflowPunct w:val="0"/>
        <w:autoSpaceDE w:val="0"/>
        <w:autoSpaceDN w:val="0"/>
        <w:adjustRightInd w:val="0"/>
        <w:spacing w:after="0" w:line="360" w:lineRule="auto"/>
        <w:ind w:left="1418" w:hanging="851"/>
        <w:jc w:val="both"/>
        <w:rPr>
          <w:rFonts w:ascii="Arial" w:hAnsi="Arial" w:cs="Arial"/>
        </w:rPr>
      </w:pPr>
      <w:r w:rsidRPr="006A1F9F">
        <w:rPr>
          <w:rFonts w:ascii="Arial" w:hAnsi="Arial" w:cs="Arial"/>
        </w:rPr>
        <w:t>In relation to a land tenur</w:t>
      </w:r>
      <w:r w:rsidR="008C6B05">
        <w:rPr>
          <w:rFonts w:ascii="Arial" w:hAnsi="Arial" w:cs="Arial"/>
        </w:rPr>
        <w:t xml:space="preserve">e right referred to in </w:t>
      </w:r>
      <w:r w:rsidRPr="006A1F9F">
        <w:rPr>
          <w:rFonts w:ascii="Arial" w:hAnsi="Arial" w:cs="Arial"/>
        </w:rPr>
        <w:t xml:space="preserve">(c) of the definition of </w:t>
      </w:r>
      <w:r w:rsidRPr="00040863">
        <w:rPr>
          <w:rFonts w:ascii="Arial" w:hAnsi="Arial" w:cs="Arial"/>
        </w:rPr>
        <w:t>“property”,</w:t>
      </w:r>
      <w:r w:rsidRPr="006A1F9F">
        <w:rPr>
          <w:rFonts w:ascii="Arial" w:hAnsi="Arial" w:cs="Arial"/>
        </w:rPr>
        <w:t xml:space="preserve"> means a person in whose name the right is registered or to whom it was granted in terms of legislation; or </w:t>
      </w:r>
    </w:p>
    <w:p w:rsidR="008A51FD"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widowControl w:val="0"/>
        <w:numPr>
          <w:ilvl w:val="1"/>
          <w:numId w:val="11"/>
        </w:numPr>
        <w:overflowPunct w:val="0"/>
        <w:autoSpaceDE w:val="0"/>
        <w:autoSpaceDN w:val="0"/>
        <w:adjustRightInd w:val="0"/>
        <w:spacing w:after="0" w:line="360" w:lineRule="auto"/>
        <w:ind w:left="1418" w:hanging="851"/>
        <w:jc w:val="both"/>
        <w:rPr>
          <w:rFonts w:ascii="Arial" w:hAnsi="Arial" w:cs="Arial"/>
        </w:rPr>
      </w:pPr>
      <w:r w:rsidRPr="006A1F9F">
        <w:rPr>
          <w:rFonts w:ascii="Arial" w:hAnsi="Arial" w:cs="Arial"/>
        </w:rPr>
        <w:t>In relation to public service infrast</w:t>
      </w:r>
      <w:r w:rsidR="008C6B05">
        <w:rPr>
          <w:rFonts w:ascii="Arial" w:hAnsi="Arial" w:cs="Arial"/>
        </w:rPr>
        <w:t xml:space="preserve">ructure referred to in </w:t>
      </w:r>
      <w:r w:rsidRPr="006A1F9F">
        <w:rPr>
          <w:rFonts w:ascii="Arial" w:hAnsi="Arial" w:cs="Arial"/>
        </w:rPr>
        <w:t xml:space="preserve">(d) of the definition of  </w:t>
      </w:r>
      <w:r w:rsidRPr="00040863">
        <w:rPr>
          <w:rFonts w:ascii="Arial" w:hAnsi="Arial" w:cs="Arial"/>
        </w:rPr>
        <w:t>“property”,</w:t>
      </w:r>
      <w:r w:rsidRPr="006A1F9F">
        <w:rPr>
          <w:rFonts w:ascii="Arial" w:hAnsi="Arial" w:cs="Arial"/>
        </w:rPr>
        <w:t xml:space="preserve"> means the organ of state which owns or controls that public service infrastructure as envisaged in the definition of </w:t>
      </w:r>
      <w:r w:rsidRPr="00444C10">
        <w:rPr>
          <w:rFonts w:ascii="Arial" w:hAnsi="Arial" w:cs="Arial"/>
          <w:b/>
        </w:rPr>
        <w:t>“publiclycontrolled”</w:t>
      </w:r>
      <w:r w:rsidRPr="006A1F9F">
        <w:rPr>
          <w:rFonts w:ascii="Arial" w:hAnsi="Arial" w:cs="Arial"/>
        </w:rPr>
        <w:t xml:space="preserve">, provided that a person mentioned below may for the purposes of this Act be regarded by a municipality as the owner of a property in the following cases: </w:t>
      </w:r>
    </w:p>
    <w:p w:rsidR="00FA16A9" w:rsidRPr="006A1F9F" w:rsidRDefault="00FA16A9"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A854B2">
      <w:pPr>
        <w:widowControl w:val="0"/>
        <w:numPr>
          <w:ilvl w:val="2"/>
          <w:numId w:val="12"/>
        </w:numPr>
        <w:overflowPunct w:val="0"/>
        <w:autoSpaceDE w:val="0"/>
        <w:autoSpaceDN w:val="0"/>
        <w:adjustRightInd w:val="0"/>
        <w:spacing w:after="0" w:line="360" w:lineRule="auto"/>
        <w:ind w:left="709" w:hanging="283"/>
        <w:jc w:val="both"/>
        <w:rPr>
          <w:rFonts w:ascii="Arial" w:hAnsi="Arial" w:cs="Arial"/>
        </w:rPr>
      </w:pPr>
      <w:r w:rsidRPr="006A1F9F">
        <w:rPr>
          <w:rFonts w:ascii="Arial" w:hAnsi="Arial" w:cs="Arial"/>
        </w:rPr>
        <w:t xml:space="preserve">A trustee in the case of a property in a trust excluding state trust land; </w:t>
      </w:r>
    </w:p>
    <w:p w:rsidR="008A51FD" w:rsidRPr="006A1F9F" w:rsidRDefault="008A51FD" w:rsidP="00A854B2">
      <w:pPr>
        <w:widowControl w:val="0"/>
        <w:numPr>
          <w:ilvl w:val="2"/>
          <w:numId w:val="12"/>
        </w:numPr>
        <w:overflowPunct w:val="0"/>
        <w:autoSpaceDE w:val="0"/>
        <w:autoSpaceDN w:val="0"/>
        <w:adjustRightInd w:val="0"/>
        <w:spacing w:after="0" w:line="360" w:lineRule="auto"/>
        <w:ind w:left="709" w:hanging="283"/>
        <w:jc w:val="both"/>
        <w:rPr>
          <w:rFonts w:ascii="Arial" w:hAnsi="Arial" w:cs="Arial"/>
        </w:rPr>
      </w:pPr>
      <w:r w:rsidRPr="006A1F9F">
        <w:rPr>
          <w:rFonts w:ascii="Arial" w:hAnsi="Arial" w:cs="Arial"/>
        </w:rPr>
        <w:lastRenderedPageBreak/>
        <w:t xml:space="preserve">An executor or administrator, in the case of a property in a deceased estate; </w:t>
      </w:r>
    </w:p>
    <w:p w:rsidR="008A51FD" w:rsidRPr="006A1F9F" w:rsidRDefault="008A51FD" w:rsidP="00A854B2">
      <w:pPr>
        <w:widowControl w:val="0"/>
        <w:numPr>
          <w:ilvl w:val="2"/>
          <w:numId w:val="12"/>
        </w:numPr>
        <w:overflowPunct w:val="0"/>
        <w:autoSpaceDE w:val="0"/>
        <w:autoSpaceDN w:val="0"/>
        <w:adjustRightInd w:val="0"/>
        <w:spacing w:after="0" w:line="360" w:lineRule="auto"/>
        <w:ind w:left="709" w:hanging="283"/>
        <w:jc w:val="both"/>
        <w:rPr>
          <w:rFonts w:ascii="Arial" w:hAnsi="Arial" w:cs="Arial"/>
        </w:rPr>
      </w:pPr>
      <w:r w:rsidRPr="006A1F9F">
        <w:rPr>
          <w:rFonts w:ascii="Arial" w:hAnsi="Arial" w:cs="Arial"/>
        </w:rPr>
        <w:t xml:space="preserve">A trustee or liquidator, in the case of a property in an insolvent estate or in liquidation; </w:t>
      </w:r>
    </w:p>
    <w:p w:rsidR="008A51FD" w:rsidRPr="006A1F9F" w:rsidRDefault="008A51FD" w:rsidP="00A854B2">
      <w:pPr>
        <w:widowControl w:val="0"/>
        <w:numPr>
          <w:ilvl w:val="2"/>
          <w:numId w:val="12"/>
        </w:numPr>
        <w:overflowPunct w:val="0"/>
        <w:autoSpaceDE w:val="0"/>
        <w:autoSpaceDN w:val="0"/>
        <w:adjustRightInd w:val="0"/>
        <w:spacing w:after="0" w:line="360" w:lineRule="auto"/>
        <w:ind w:left="709" w:hanging="283"/>
        <w:jc w:val="both"/>
        <w:rPr>
          <w:rFonts w:ascii="Arial" w:hAnsi="Arial" w:cs="Arial"/>
        </w:rPr>
      </w:pPr>
      <w:r w:rsidRPr="006A1F9F">
        <w:rPr>
          <w:rFonts w:ascii="Arial" w:hAnsi="Arial" w:cs="Arial"/>
        </w:rPr>
        <w:t xml:space="preserve">A judicial manager, in the case of a property in the estate of a person under judicial management; </w:t>
      </w:r>
    </w:p>
    <w:p w:rsidR="008A51FD" w:rsidRPr="006A1F9F" w:rsidRDefault="008A51FD" w:rsidP="00A854B2">
      <w:pPr>
        <w:widowControl w:val="0"/>
        <w:numPr>
          <w:ilvl w:val="2"/>
          <w:numId w:val="12"/>
        </w:numPr>
        <w:overflowPunct w:val="0"/>
        <w:autoSpaceDE w:val="0"/>
        <w:autoSpaceDN w:val="0"/>
        <w:adjustRightInd w:val="0"/>
        <w:spacing w:after="0" w:line="360" w:lineRule="auto"/>
        <w:ind w:left="709" w:hanging="283"/>
        <w:jc w:val="both"/>
        <w:rPr>
          <w:rFonts w:ascii="Arial" w:hAnsi="Arial" w:cs="Arial"/>
        </w:rPr>
      </w:pPr>
      <w:r w:rsidRPr="006A1F9F">
        <w:rPr>
          <w:rFonts w:ascii="Arial" w:hAnsi="Arial" w:cs="Arial"/>
        </w:rPr>
        <w:t xml:space="preserve">A curator, in the case of a property in the estate of a person under curatorship; </w:t>
      </w:r>
    </w:p>
    <w:p w:rsidR="00336CA0" w:rsidRPr="00636AC4" w:rsidRDefault="008A51FD" w:rsidP="00A854B2">
      <w:pPr>
        <w:widowControl w:val="0"/>
        <w:numPr>
          <w:ilvl w:val="2"/>
          <w:numId w:val="12"/>
        </w:numPr>
        <w:overflowPunct w:val="0"/>
        <w:autoSpaceDE w:val="0"/>
        <w:autoSpaceDN w:val="0"/>
        <w:adjustRightInd w:val="0"/>
        <w:spacing w:after="0" w:line="360" w:lineRule="auto"/>
        <w:ind w:left="709" w:hanging="283"/>
        <w:jc w:val="both"/>
        <w:rPr>
          <w:rFonts w:ascii="Arial" w:hAnsi="Arial" w:cs="Arial"/>
        </w:rPr>
      </w:pPr>
      <w:r w:rsidRPr="006A1F9F">
        <w:rPr>
          <w:rFonts w:ascii="Arial" w:hAnsi="Arial" w:cs="Arial"/>
        </w:rPr>
        <w:t xml:space="preserve">A person in whose name a usufruct or other personal servitude is registered, in the case of a property that is subject to a usufruct or other personal servitude; </w:t>
      </w:r>
    </w:p>
    <w:p w:rsidR="008A51FD" w:rsidRPr="006A1F9F" w:rsidRDefault="008A51FD" w:rsidP="00A854B2">
      <w:pPr>
        <w:widowControl w:val="0"/>
        <w:numPr>
          <w:ilvl w:val="2"/>
          <w:numId w:val="12"/>
        </w:numPr>
        <w:overflowPunct w:val="0"/>
        <w:autoSpaceDE w:val="0"/>
        <w:autoSpaceDN w:val="0"/>
        <w:adjustRightInd w:val="0"/>
        <w:spacing w:after="0" w:line="360" w:lineRule="auto"/>
        <w:ind w:left="709" w:hanging="283"/>
        <w:jc w:val="both"/>
        <w:rPr>
          <w:rFonts w:ascii="Arial" w:hAnsi="Arial" w:cs="Arial"/>
        </w:rPr>
      </w:pPr>
      <w:r w:rsidRPr="006A1F9F">
        <w:rPr>
          <w:rFonts w:ascii="Arial" w:hAnsi="Arial" w:cs="Arial"/>
        </w:rPr>
        <w:t xml:space="preserve">A lessee, in the case of a property that is registered in the name of a municipality and is leased by it; or </w:t>
      </w:r>
    </w:p>
    <w:p w:rsidR="008A51FD" w:rsidRPr="006A1F9F" w:rsidRDefault="008A51FD" w:rsidP="00A854B2">
      <w:pPr>
        <w:widowControl w:val="0"/>
        <w:numPr>
          <w:ilvl w:val="2"/>
          <w:numId w:val="12"/>
        </w:numPr>
        <w:overflowPunct w:val="0"/>
        <w:autoSpaceDE w:val="0"/>
        <w:autoSpaceDN w:val="0"/>
        <w:adjustRightInd w:val="0"/>
        <w:spacing w:after="0" w:line="360" w:lineRule="auto"/>
        <w:ind w:left="709" w:hanging="283"/>
        <w:jc w:val="both"/>
        <w:rPr>
          <w:rFonts w:ascii="Arial" w:hAnsi="Arial" w:cs="Arial"/>
        </w:rPr>
      </w:pPr>
      <w:r w:rsidRPr="006A1F9F">
        <w:rPr>
          <w:rFonts w:ascii="Arial" w:hAnsi="Arial" w:cs="Arial"/>
        </w:rPr>
        <w:t xml:space="preserve">A buyer, in the case of a property that was sold by a municipality and of which possession was given to the buyer pending registration of ownership in the name of the buyer; </w:t>
      </w:r>
    </w:p>
    <w:p w:rsidR="00636AC4" w:rsidRPr="005A1081" w:rsidRDefault="005A1081" w:rsidP="00A854B2">
      <w:pPr>
        <w:widowControl w:val="0"/>
        <w:numPr>
          <w:ilvl w:val="2"/>
          <w:numId w:val="12"/>
        </w:numPr>
        <w:overflowPunct w:val="0"/>
        <w:autoSpaceDE w:val="0"/>
        <w:autoSpaceDN w:val="0"/>
        <w:adjustRightInd w:val="0"/>
        <w:spacing w:after="0" w:line="360" w:lineRule="auto"/>
        <w:ind w:left="709" w:hanging="283"/>
        <w:jc w:val="both"/>
        <w:rPr>
          <w:rFonts w:ascii="Arial" w:hAnsi="Arial" w:cs="Arial"/>
        </w:rPr>
      </w:pPr>
      <w:r w:rsidRPr="005A1081">
        <w:rPr>
          <w:rFonts w:ascii="Arial" w:hAnsi="Arial" w:cs="Arial"/>
        </w:rPr>
        <w:t>Member in the case of a property registered as a close corporation</w:t>
      </w:r>
    </w:p>
    <w:p w:rsidR="00031C15" w:rsidRDefault="00031C15" w:rsidP="009056F7">
      <w:pPr>
        <w:widowControl w:val="0"/>
        <w:overflowPunct w:val="0"/>
        <w:autoSpaceDE w:val="0"/>
        <w:autoSpaceDN w:val="0"/>
        <w:adjustRightInd w:val="0"/>
        <w:spacing w:after="0" w:line="360" w:lineRule="auto"/>
        <w:jc w:val="both"/>
        <w:rPr>
          <w:rFonts w:ascii="Arial" w:hAnsi="Arial" w:cs="Arial"/>
        </w:rPr>
      </w:pPr>
    </w:p>
    <w:p w:rsidR="008A51FD" w:rsidRPr="006A1F9F" w:rsidRDefault="005A1081" w:rsidP="009056F7">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b/>
          <w:bCs/>
        </w:rPr>
        <w:t>1.35</w:t>
      </w:r>
      <w:r w:rsidR="008A51FD" w:rsidRPr="006A1F9F">
        <w:rPr>
          <w:rFonts w:ascii="Arial" w:hAnsi="Arial" w:cs="Arial"/>
          <w:b/>
          <w:bCs/>
        </w:rPr>
        <w:tab/>
        <w:t xml:space="preserve">“Property” </w:t>
      </w:r>
      <w:r w:rsidR="008A51FD" w:rsidRPr="006A1F9F">
        <w:rPr>
          <w:rFonts w:ascii="Arial" w:hAnsi="Arial" w:cs="Arial"/>
        </w:rPr>
        <w:t>means-</w:t>
      </w:r>
    </w:p>
    <w:p w:rsidR="008A51FD" w:rsidRPr="006A1F9F"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widowControl w:val="0"/>
        <w:numPr>
          <w:ilvl w:val="1"/>
          <w:numId w:val="13"/>
        </w:numPr>
        <w:overflowPunct w:val="0"/>
        <w:autoSpaceDE w:val="0"/>
        <w:autoSpaceDN w:val="0"/>
        <w:adjustRightInd w:val="0"/>
        <w:spacing w:after="0" w:line="360" w:lineRule="auto"/>
        <w:ind w:left="1418" w:hanging="851"/>
        <w:jc w:val="both"/>
        <w:rPr>
          <w:rFonts w:ascii="Arial" w:hAnsi="Arial" w:cs="Arial"/>
        </w:rPr>
      </w:pPr>
      <w:r w:rsidRPr="006A1F9F">
        <w:rPr>
          <w:rFonts w:ascii="Arial" w:hAnsi="Arial" w:cs="Arial"/>
        </w:rPr>
        <w:t xml:space="preserve">Immovable property registered in the name of a person, including, in the case of a sectional title scheme, a sectional title unit registered in the name of a person; </w:t>
      </w:r>
    </w:p>
    <w:p w:rsidR="008A51FD" w:rsidRPr="006A1F9F" w:rsidRDefault="008A51FD" w:rsidP="009056F7">
      <w:pPr>
        <w:widowControl w:val="0"/>
        <w:numPr>
          <w:ilvl w:val="1"/>
          <w:numId w:val="13"/>
        </w:numPr>
        <w:tabs>
          <w:tab w:val="num" w:pos="1500"/>
        </w:tabs>
        <w:overflowPunct w:val="0"/>
        <w:autoSpaceDE w:val="0"/>
        <w:autoSpaceDN w:val="0"/>
        <w:adjustRightInd w:val="0"/>
        <w:spacing w:after="0" w:line="360" w:lineRule="auto"/>
        <w:ind w:left="1418" w:hanging="851"/>
        <w:jc w:val="both"/>
        <w:rPr>
          <w:rFonts w:ascii="Arial" w:hAnsi="Arial" w:cs="Arial"/>
        </w:rPr>
      </w:pPr>
      <w:r w:rsidRPr="006A1F9F">
        <w:rPr>
          <w:rFonts w:ascii="Arial" w:hAnsi="Arial" w:cs="Arial"/>
        </w:rPr>
        <w:t xml:space="preserve">A right registered against immovable property in the name of a person, excluding a mortgage bond registered against a property; </w:t>
      </w:r>
    </w:p>
    <w:p w:rsidR="008A51FD" w:rsidRPr="006A1F9F" w:rsidRDefault="008A51FD" w:rsidP="009056F7">
      <w:pPr>
        <w:widowControl w:val="0"/>
        <w:numPr>
          <w:ilvl w:val="1"/>
          <w:numId w:val="13"/>
        </w:numPr>
        <w:tabs>
          <w:tab w:val="num" w:pos="1500"/>
        </w:tabs>
        <w:overflowPunct w:val="0"/>
        <w:autoSpaceDE w:val="0"/>
        <w:autoSpaceDN w:val="0"/>
        <w:adjustRightInd w:val="0"/>
        <w:spacing w:after="0" w:line="360" w:lineRule="auto"/>
        <w:ind w:left="1418" w:hanging="851"/>
        <w:jc w:val="both"/>
        <w:rPr>
          <w:rFonts w:ascii="Arial" w:hAnsi="Arial" w:cs="Arial"/>
        </w:rPr>
      </w:pPr>
      <w:r w:rsidRPr="006A1F9F">
        <w:rPr>
          <w:rFonts w:ascii="Arial" w:hAnsi="Arial" w:cs="Arial"/>
        </w:rPr>
        <w:t xml:space="preserve">A land tenure right registered in the name of a person or granted to a person in terms of legislation; or </w:t>
      </w:r>
    </w:p>
    <w:p w:rsidR="008A51FD" w:rsidRPr="006A1F9F" w:rsidRDefault="008A51FD" w:rsidP="009056F7">
      <w:pPr>
        <w:widowControl w:val="0"/>
        <w:numPr>
          <w:ilvl w:val="1"/>
          <w:numId w:val="13"/>
        </w:numPr>
        <w:tabs>
          <w:tab w:val="num" w:pos="1500"/>
        </w:tabs>
        <w:overflowPunct w:val="0"/>
        <w:autoSpaceDE w:val="0"/>
        <w:autoSpaceDN w:val="0"/>
        <w:adjustRightInd w:val="0"/>
        <w:spacing w:after="0" w:line="360" w:lineRule="auto"/>
        <w:ind w:left="1418" w:hanging="851"/>
        <w:jc w:val="both"/>
        <w:rPr>
          <w:rFonts w:ascii="Arial" w:hAnsi="Arial" w:cs="Arial"/>
        </w:rPr>
      </w:pPr>
      <w:r w:rsidRPr="006A1F9F">
        <w:rPr>
          <w:rFonts w:ascii="Arial" w:hAnsi="Arial" w:cs="Arial"/>
        </w:rPr>
        <w:t xml:space="preserve">Public service infrastructure; </w:t>
      </w:r>
    </w:p>
    <w:p w:rsidR="008A51FD"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5A1081" w:rsidP="009056F7">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b/>
          <w:bCs/>
        </w:rPr>
        <w:t>1.36</w:t>
      </w:r>
      <w:r w:rsidR="008A51FD" w:rsidRPr="006A1F9F">
        <w:rPr>
          <w:rFonts w:ascii="Arial" w:hAnsi="Arial" w:cs="Arial"/>
          <w:b/>
          <w:bCs/>
        </w:rPr>
        <w:tab/>
        <w:t xml:space="preserve">“Rate” </w:t>
      </w:r>
      <w:r w:rsidR="008A51FD" w:rsidRPr="006A1F9F">
        <w:rPr>
          <w:rFonts w:ascii="Arial" w:hAnsi="Arial" w:cs="Arial"/>
        </w:rPr>
        <w:t>means a municipal rate on property envisaged in section 229 (1)(a) of the Constitution;</w:t>
      </w:r>
    </w:p>
    <w:p w:rsidR="00311347" w:rsidRPr="006A1F9F" w:rsidRDefault="00311347" w:rsidP="009056F7">
      <w:pPr>
        <w:widowControl w:val="0"/>
        <w:autoSpaceDE w:val="0"/>
        <w:autoSpaceDN w:val="0"/>
        <w:adjustRightInd w:val="0"/>
        <w:spacing w:after="0" w:line="360" w:lineRule="auto"/>
        <w:ind w:left="567" w:hanging="567"/>
        <w:jc w:val="both"/>
        <w:rPr>
          <w:rFonts w:ascii="Arial" w:hAnsi="Arial" w:cs="Arial"/>
        </w:rPr>
      </w:pPr>
    </w:p>
    <w:p w:rsidR="00D76DA8" w:rsidRDefault="008A51FD" w:rsidP="009056F7">
      <w:pPr>
        <w:pStyle w:val="ListParagraph"/>
        <w:widowControl w:val="0"/>
        <w:numPr>
          <w:ilvl w:val="1"/>
          <w:numId w:val="14"/>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“Service agreement” </w:t>
      </w:r>
      <w:r w:rsidRPr="006A1F9F">
        <w:rPr>
          <w:rFonts w:ascii="Arial" w:hAnsi="Arial" w:cs="Arial"/>
        </w:rPr>
        <w:t>refers to a written agreement for the consumption of electricity and/orwater and other services.</w:t>
      </w:r>
    </w:p>
    <w:p w:rsidR="00444C10" w:rsidRDefault="00444C10" w:rsidP="009056F7">
      <w:pPr>
        <w:pStyle w:val="ListParagraph"/>
        <w:widowControl w:val="0"/>
        <w:overflowPunct w:val="0"/>
        <w:autoSpaceDE w:val="0"/>
        <w:autoSpaceDN w:val="0"/>
        <w:adjustRightInd w:val="0"/>
        <w:spacing w:after="0" w:line="360" w:lineRule="auto"/>
        <w:ind w:left="567"/>
        <w:jc w:val="both"/>
        <w:rPr>
          <w:rFonts w:ascii="Arial" w:hAnsi="Arial" w:cs="Arial"/>
        </w:rPr>
      </w:pPr>
    </w:p>
    <w:p w:rsidR="00444C10" w:rsidRPr="006A1F9F" w:rsidRDefault="00444C10" w:rsidP="009056F7">
      <w:pPr>
        <w:pStyle w:val="ListParagraph"/>
        <w:widowControl w:val="0"/>
        <w:numPr>
          <w:ilvl w:val="1"/>
          <w:numId w:val="14"/>
        </w:numPr>
        <w:tabs>
          <w:tab w:val="left" w:pos="1276"/>
        </w:tabs>
        <w:overflowPunct w:val="0"/>
        <w:autoSpaceDE w:val="0"/>
        <w:autoSpaceDN w:val="0"/>
        <w:adjustRightInd w:val="0"/>
        <w:spacing w:after="0" w:line="360" w:lineRule="auto"/>
        <w:ind w:left="567" w:hanging="567"/>
        <w:jc w:val="both"/>
        <w:rPr>
          <w:rFonts w:ascii="Arial" w:hAnsi="Arial" w:cs="Arial"/>
        </w:rPr>
      </w:pPr>
      <w:r>
        <w:rPr>
          <w:rFonts w:ascii="Arial" w:hAnsi="Arial" w:cs="Arial"/>
          <w:b/>
          <w:bCs/>
        </w:rPr>
        <w:t>“The Municipality</w:t>
      </w:r>
      <w:r w:rsidRPr="006A1F9F">
        <w:rPr>
          <w:rFonts w:ascii="Arial" w:hAnsi="Arial" w:cs="Arial"/>
          <w:b/>
          <w:bCs/>
        </w:rPr>
        <w:t xml:space="preserve">” </w:t>
      </w:r>
      <w:r w:rsidRPr="006A1F9F">
        <w:rPr>
          <w:rFonts w:ascii="Arial" w:hAnsi="Arial" w:cs="Arial"/>
        </w:rPr>
        <w:t xml:space="preserve">refers to The Msunduzi Municipality and its successors in law and includes the Council ofthat municipality or any other body acting by virtue of any power delegated to it in terms of legislation, as well as any official to whom the Executive Committee who has delegated any powers and duties with regard to this policy; </w:t>
      </w:r>
    </w:p>
    <w:p w:rsidR="00444C10" w:rsidRPr="006A1F9F" w:rsidRDefault="00444C10" w:rsidP="009056F7">
      <w:pPr>
        <w:pStyle w:val="ListParagraph"/>
        <w:widowControl w:val="0"/>
        <w:overflowPunct w:val="0"/>
        <w:autoSpaceDE w:val="0"/>
        <w:autoSpaceDN w:val="0"/>
        <w:adjustRightInd w:val="0"/>
        <w:spacing w:after="0" w:line="360" w:lineRule="auto"/>
        <w:ind w:left="567"/>
        <w:jc w:val="both"/>
        <w:rPr>
          <w:rFonts w:ascii="Arial" w:hAnsi="Arial" w:cs="Arial"/>
        </w:rPr>
      </w:pPr>
    </w:p>
    <w:p w:rsidR="008A51FD" w:rsidRPr="005A1081" w:rsidRDefault="00D76DA8" w:rsidP="009056F7">
      <w:pPr>
        <w:pStyle w:val="ListParagraph"/>
        <w:widowControl w:val="0"/>
        <w:numPr>
          <w:ilvl w:val="1"/>
          <w:numId w:val="14"/>
        </w:numPr>
        <w:overflowPunct w:val="0"/>
        <w:autoSpaceDE w:val="0"/>
        <w:autoSpaceDN w:val="0"/>
        <w:adjustRightInd w:val="0"/>
        <w:spacing w:after="0" w:line="360" w:lineRule="auto"/>
        <w:ind w:left="567" w:hanging="567"/>
        <w:jc w:val="both"/>
        <w:rPr>
          <w:rFonts w:ascii="Arial" w:hAnsi="Arial" w:cs="Arial"/>
        </w:rPr>
      </w:pPr>
      <w:r w:rsidRPr="005A1081">
        <w:rPr>
          <w:rFonts w:ascii="Arial" w:hAnsi="Arial" w:cs="Arial"/>
          <w:b/>
          <w:bCs/>
        </w:rPr>
        <w:t>“</w:t>
      </w:r>
      <w:r w:rsidR="006B4B0D" w:rsidRPr="005A1081">
        <w:rPr>
          <w:rFonts w:ascii="Arial" w:hAnsi="Arial" w:cs="Arial"/>
          <w:b/>
          <w:bCs/>
        </w:rPr>
        <w:t>Sundry</w:t>
      </w:r>
      <w:r w:rsidR="00B375E4" w:rsidRPr="005A1081">
        <w:rPr>
          <w:rFonts w:ascii="Arial" w:hAnsi="Arial" w:cs="Arial"/>
          <w:b/>
          <w:bCs/>
        </w:rPr>
        <w:t xml:space="preserve"> charge</w:t>
      </w:r>
      <w:r w:rsidR="006B4B0D" w:rsidRPr="005A1081">
        <w:rPr>
          <w:rFonts w:ascii="Arial" w:hAnsi="Arial" w:cs="Arial"/>
          <w:b/>
          <w:bCs/>
        </w:rPr>
        <w:t>”</w:t>
      </w:r>
      <w:r w:rsidR="006B4B0D" w:rsidRPr="005A1081">
        <w:rPr>
          <w:rFonts w:ascii="Arial" w:hAnsi="Arial" w:cs="Arial"/>
          <w:bCs/>
        </w:rPr>
        <w:t xml:space="preserve"> means any </w:t>
      </w:r>
      <w:r w:rsidR="00B375E4" w:rsidRPr="005A1081">
        <w:rPr>
          <w:rFonts w:ascii="Arial" w:hAnsi="Arial" w:cs="Arial"/>
          <w:bCs/>
        </w:rPr>
        <w:t>charge</w:t>
      </w:r>
      <w:r w:rsidR="006B4B0D" w:rsidRPr="005A1081">
        <w:rPr>
          <w:rFonts w:ascii="Arial" w:hAnsi="Arial" w:cs="Arial"/>
          <w:bCs/>
        </w:rPr>
        <w:t xml:space="preserve"> other than rates, housing</w:t>
      </w:r>
      <w:r w:rsidR="009D68F7" w:rsidRPr="005A1081">
        <w:rPr>
          <w:rFonts w:ascii="Arial" w:hAnsi="Arial" w:cs="Arial"/>
          <w:bCs/>
        </w:rPr>
        <w:t xml:space="preserve"> rental, housing loans, business rental, encroachments, informal traders</w:t>
      </w:r>
      <w:r w:rsidR="006B4B0D" w:rsidRPr="005A1081">
        <w:rPr>
          <w:rFonts w:ascii="Arial" w:hAnsi="Arial" w:cs="Arial"/>
          <w:bCs/>
        </w:rPr>
        <w:t>,</w:t>
      </w:r>
      <w:r w:rsidR="008E5DCE" w:rsidRPr="005A1081">
        <w:rPr>
          <w:rFonts w:ascii="Arial" w:hAnsi="Arial" w:cs="Arial"/>
          <w:bCs/>
        </w:rPr>
        <w:t xml:space="preserve"> metered services, sewerage and </w:t>
      </w:r>
      <w:r w:rsidR="008E5DCE" w:rsidRPr="005A1081">
        <w:rPr>
          <w:rFonts w:ascii="Arial" w:hAnsi="Arial" w:cs="Arial"/>
          <w:bCs/>
        </w:rPr>
        <w:lastRenderedPageBreak/>
        <w:t xml:space="preserve">regular </w:t>
      </w:r>
      <w:r w:rsidR="006B4B0D" w:rsidRPr="005A1081">
        <w:rPr>
          <w:rFonts w:ascii="Arial" w:hAnsi="Arial" w:cs="Arial"/>
          <w:bCs/>
        </w:rPr>
        <w:t>refuse removal.</w:t>
      </w:r>
    </w:p>
    <w:p w:rsidR="008A51FD" w:rsidRPr="006A1F9F"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pStyle w:val="ListParagraph"/>
        <w:widowControl w:val="0"/>
        <w:numPr>
          <w:ilvl w:val="1"/>
          <w:numId w:val="14"/>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“Variable flow-restricting device” </w:t>
      </w:r>
      <w:r w:rsidRPr="006A1F9F">
        <w:rPr>
          <w:rFonts w:ascii="Arial" w:hAnsi="Arial" w:cs="Arial"/>
        </w:rPr>
        <w:t xml:space="preserve">refers to a device that is coupled to the water connection thatallows the water supply to be restricted or closed; </w:t>
      </w:r>
    </w:p>
    <w:p w:rsidR="008A51FD" w:rsidRPr="006A1F9F"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9056F7">
      <w:pPr>
        <w:pStyle w:val="ListParagraph"/>
        <w:widowControl w:val="0"/>
        <w:numPr>
          <w:ilvl w:val="1"/>
          <w:numId w:val="14"/>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“Visitation fee” </w:t>
      </w:r>
      <w:r w:rsidRPr="006A1F9F">
        <w:rPr>
          <w:rFonts w:ascii="Arial" w:hAnsi="Arial" w:cs="Arial"/>
        </w:rPr>
        <w:t xml:space="preserve">refers to the fee charged for attendance and/or disconnection/reconnection ofan electricity/water supply when the supply is been disconnected/reconnected due to non-payment and/or tampering, or where access to disconnect/restrict has not been gained, which fee shall be determined from time to time by the </w:t>
      </w:r>
      <w:r w:rsidR="005A1081" w:rsidRPr="005A1081">
        <w:rPr>
          <w:rFonts w:ascii="Arial" w:hAnsi="Arial" w:cs="Arial"/>
        </w:rPr>
        <w:t>Municipal Council</w:t>
      </w:r>
      <w:r w:rsidRPr="006A1F9F">
        <w:rPr>
          <w:rFonts w:ascii="Arial" w:hAnsi="Arial" w:cs="Arial"/>
        </w:rPr>
        <w:t xml:space="preserve">; </w:t>
      </w:r>
    </w:p>
    <w:p w:rsidR="008A51FD" w:rsidRDefault="008A51FD" w:rsidP="009056F7">
      <w:pPr>
        <w:widowControl w:val="0"/>
        <w:autoSpaceDE w:val="0"/>
        <w:autoSpaceDN w:val="0"/>
        <w:adjustRightInd w:val="0"/>
        <w:spacing w:after="0" w:line="360" w:lineRule="auto"/>
        <w:ind w:left="567" w:hanging="567"/>
        <w:jc w:val="both"/>
        <w:rPr>
          <w:rFonts w:ascii="Arial" w:hAnsi="Arial" w:cs="Arial"/>
        </w:rPr>
      </w:pPr>
    </w:p>
    <w:p w:rsidR="008A51FD" w:rsidRPr="006A1F9F" w:rsidRDefault="00336CA0" w:rsidP="009056F7">
      <w:pPr>
        <w:pStyle w:val="ListParagraph"/>
        <w:widowControl w:val="0"/>
        <w:numPr>
          <w:ilvl w:val="1"/>
          <w:numId w:val="14"/>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“Garnishee order/E</w:t>
      </w:r>
      <w:r w:rsidR="008A51FD" w:rsidRPr="006A1F9F">
        <w:rPr>
          <w:rFonts w:ascii="Arial" w:hAnsi="Arial" w:cs="Arial"/>
          <w:b/>
          <w:bCs/>
        </w:rPr>
        <w:t xml:space="preserve">moluments order” </w:t>
      </w:r>
      <w:r w:rsidR="008A51FD" w:rsidRPr="006A1F9F">
        <w:rPr>
          <w:rFonts w:ascii="Arial" w:hAnsi="Arial" w:cs="Arial"/>
        </w:rPr>
        <w:t xml:space="preserve">refers to a court order for the deduction of an amount ofmoney from the salary or other income of a customer. </w:t>
      </w:r>
    </w:p>
    <w:p w:rsidR="00336CA0" w:rsidRPr="006A1F9F" w:rsidRDefault="00336CA0" w:rsidP="009056F7">
      <w:pPr>
        <w:pStyle w:val="ListParagraph"/>
        <w:spacing w:after="0"/>
        <w:rPr>
          <w:rFonts w:ascii="Arial" w:hAnsi="Arial" w:cs="Arial"/>
        </w:rPr>
      </w:pPr>
    </w:p>
    <w:p w:rsidR="008A51FD" w:rsidRDefault="008A51FD" w:rsidP="009056F7">
      <w:pPr>
        <w:pStyle w:val="ListParagraph"/>
        <w:widowControl w:val="0"/>
        <w:numPr>
          <w:ilvl w:val="1"/>
          <w:numId w:val="14"/>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 xml:space="preserve">“Municipal Pay-Point” </w:t>
      </w:r>
      <w:r w:rsidRPr="006A1F9F">
        <w:rPr>
          <w:rFonts w:ascii="Arial" w:hAnsi="Arial" w:cs="Arial"/>
        </w:rPr>
        <w:t xml:space="preserve">shall mean all Municipal Cash Offices and third party vendors who areauthorized to collect monies on behalf of Municipality”. </w:t>
      </w:r>
    </w:p>
    <w:p w:rsidR="00B375E4" w:rsidRPr="007F6132" w:rsidRDefault="00B375E4" w:rsidP="009056F7">
      <w:pPr>
        <w:pStyle w:val="ListParagraph"/>
        <w:spacing w:after="0"/>
        <w:rPr>
          <w:rFonts w:ascii="Arial" w:hAnsi="Arial" w:cs="Arial"/>
        </w:rPr>
      </w:pPr>
    </w:p>
    <w:p w:rsidR="00B375E4" w:rsidRPr="007F6132" w:rsidRDefault="00B375E4" w:rsidP="009056F7">
      <w:pPr>
        <w:pStyle w:val="ListParagraph"/>
        <w:numPr>
          <w:ilvl w:val="1"/>
          <w:numId w:val="14"/>
        </w:numPr>
        <w:spacing w:after="0"/>
        <w:ind w:left="567" w:hanging="567"/>
        <w:rPr>
          <w:rFonts w:ascii="Arial" w:hAnsi="Arial" w:cs="Arial"/>
        </w:rPr>
      </w:pPr>
      <w:r w:rsidRPr="007F6132">
        <w:rPr>
          <w:rFonts w:ascii="Arial" w:hAnsi="Arial" w:cs="Arial"/>
          <w:b/>
        </w:rPr>
        <w:t>“</w:t>
      </w:r>
      <w:r w:rsidR="00594976" w:rsidRPr="007F6132">
        <w:rPr>
          <w:rFonts w:ascii="Arial" w:hAnsi="Arial" w:cs="Arial"/>
          <w:b/>
        </w:rPr>
        <w:t>Notice</w:t>
      </w:r>
      <w:r w:rsidRPr="007F6132">
        <w:rPr>
          <w:rFonts w:ascii="Arial" w:hAnsi="Arial" w:cs="Arial"/>
          <w:b/>
        </w:rPr>
        <w:t>”</w:t>
      </w:r>
      <w:r w:rsidR="00594976" w:rsidRPr="007F6132">
        <w:rPr>
          <w:rFonts w:ascii="Arial" w:hAnsi="Arial" w:cs="Arial"/>
        </w:rPr>
        <w:t xml:space="preserve"> means any notice or other document that is s</w:t>
      </w:r>
      <w:r w:rsidR="00040863">
        <w:rPr>
          <w:rFonts w:ascii="Arial" w:hAnsi="Arial" w:cs="Arial"/>
        </w:rPr>
        <w:t>erved.</w:t>
      </w:r>
    </w:p>
    <w:p w:rsidR="00594976" w:rsidRPr="006A1F9F" w:rsidRDefault="00594976" w:rsidP="009056F7">
      <w:pPr>
        <w:pStyle w:val="ListParagraph"/>
        <w:widowControl w:val="0"/>
        <w:overflowPunct w:val="0"/>
        <w:autoSpaceDE w:val="0"/>
        <w:autoSpaceDN w:val="0"/>
        <w:adjustRightInd w:val="0"/>
        <w:spacing w:after="0" w:line="360" w:lineRule="auto"/>
        <w:ind w:left="600"/>
        <w:jc w:val="both"/>
        <w:rPr>
          <w:rFonts w:ascii="Arial" w:hAnsi="Arial" w:cs="Arial"/>
        </w:rPr>
      </w:pPr>
    </w:p>
    <w:p w:rsidR="00C31973" w:rsidRDefault="00C31973" w:rsidP="009056F7">
      <w:pPr>
        <w:pStyle w:val="ListParagraph"/>
        <w:spacing w:after="0"/>
        <w:rPr>
          <w:rFonts w:ascii="Arial" w:hAnsi="Arial" w:cs="Arial"/>
        </w:rPr>
      </w:pPr>
    </w:p>
    <w:p w:rsidR="00040863" w:rsidRDefault="00040863" w:rsidP="009056F7">
      <w:pPr>
        <w:pStyle w:val="ListParagraph"/>
        <w:spacing w:after="0"/>
        <w:rPr>
          <w:rFonts w:ascii="Arial" w:hAnsi="Arial" w:cs="Arial"/>
        </w:rPr>
      </w:pPr>
    </w:p>
    <w:p w:rsidR="00040863" w:rsidRDefault="00040863" w:rsidP="009056F7">
      <w:pPr>
        <w:pStyle w:val="ListParagraph"/>
        <w:spacing w:after="0"/>
        <w:rPr>
          <w:rFonts w:ascii="Arial" w:hAnsi="Arial" w:cs="Arial"/>
        </w:rPr>
      </w:pPr>
    </w:p>
    <w:p w:rsidR="00040863" w:rsidRDefault="00040863" w:rsidP="009056F7">
      <w:pPr>
        <w:pStyle w:val="ListParagraph"/>
        <w:spacing w:after="0"/>
        <w:rPr>
          <w:rFonts w:ascii="Arial" w:hAnsi="Arial" w:cs="Arial"/>
        </w:rPr>
      </w:pPr>
    </w:p>
    <w:p w:rsidR="00040863" w:rsidRDefault="00040863" w:rsidP="009056F7">
      <w:pPr>
        <w:pStyle w:val="ListParagraph"/>
        <w:spacing w:after="0"/>
        <w:rPr>
          <w:rFonts w:ascii="Arial" w:hAnsi="Arial" w:cs="Arial"/>
        </w:rPr>
      </w:pPr>
    </w:p>
    <w:p w:rsidR="009056F7" w:rsidRDefault="009056F7" w:rsidP="009056F7">
      <w:pPr>
        <w:pStyle w:val="ListParagraph"/>
        <w:spacing w:after="0"/>
        <w:rPr>
          <w:rFonts w:ascii="Arial" w:hAnsi="Arial" w:cs="Arial"/>
        </w:rPr>
      </w:pPr>
    </w:p>
    <w:p w:rsidR="009056F7" w:rsidRDefault="009056F7" w:rsidP="009056F7">
      <w:pPr>
        <w:pStyle w:val="ListParagraph"/>
        <w:spacing w:after="0"/>
        <w:rPr>
          <w:rFonts w:ascii="Arial" w:hAnsi="Arial" w:cs="Arial"/>
        </w:rPr>
      </w:pPr>
    </w:p>
    <w:p w:rsidR="009056F7" w:rsidRDefault="009056F7" w:rsidP="009056F7">
      <w:pPr>
        <w:pStyle w:val="ListParagraph"/>
        <w:spacing w:after="0"/>
        <w:rPr>
          <w:rFonts w:ascii="Arial" w:hAnsi="Arial" w:cs="Arial"/>
        </w:rPr>
      </w:pPr>
    </w:p>
    <w:p w:rsidR="00311347" w:rsidRDefault="00311347" w:rsidP="009056F7">
      <w:pPr>
        <w:pStyle w:val="ListParagraph"/>
        <w:spacing w:after="0"/>
        <w:rPr>
          <w:rFonts w:ascii="Arial" w:hAnsi="Arial" w:cs="Arial"/>
        </w:rPr>
      </w:pPr>
    </w:p>
    <w:p w:rsidR="00311347" w:rsidRDefault="00311347" w:rsidP="009056F7">
      <w:pPr>
        <w:pStyle w:val="ListParagraph"/>
        <w:spacing w:after="0"/>
        <w:rPr>
          <w:rFonts w:ascii="Arial" w:hAnsi="Arial" w:cs="Arial"/>
        </w:rPr>
      </w:pPr>
    </w:p>
    <w:p w:rsidR="00311347" w:rsidRDefault="00311347" w:rsidP="009056F7">
      <w:pPr>
        <w:pStyle w:val="ListParagraph"/>
        <w:spacing w:after="0"/>
        <w:rPr>
          <w:rFonts w:ascii="Arial" w:hAnsi="Arial" w:cs="Arial"/>
        </w:rPr>
      </w:pPr>
    </w:p>
    <w:p w:rsidR="00311347" w:rsidRDefault="00311347" w:rsidP="009056F7">
      <w:pPr>
        <w:pStyle w:val="ListParagraph"/>
        <w:spacing w:after="0"/>
        <w:rPr>
          <w:rFonts w:ascii="Arial" w:hAnsi="Arial" w:cs="Arial"/>
        </w:rPr>
      </w:pPr>
    </w:p>
    <w:p w:rsidR="00311347" w:rsidRDefault="00311347" w:rsidP="009056F7">
      <w:pPr>
        <w:pStyle w:val="ListParagraph"/>
        <w:spacing w:after="0"/>
        <w:rPr>
          <w:rFonts w:ascii="Arial" w:hAnsi="Arial" w:cs="Arial"/>
        </w:rPr>
      </w:pPr>
    </w:p>
    <w:p w:rsidR="009056F7" w:rsidRDefault="009056F7" w:rsidP="009056F7">
      <w:pPr>
        <w:pStyle w:val="ListParagraph"/>
        <w:spacing w:after="0"/>
        <w:rPr>
          <w:rFonts w:ascii="Arial" w:hAnsi="Arial" w:cs="Arial"/>
        </w:rPr>
      </w:pPr>
    </w:p>
    <w:p w:rsidR="00040863" w:rsidRDefault="00040863" w:rsidP="009056F7">
      <w:pPr>
        <w:pStyle w:val="ListParagraph"/>
        <w:spacing w:after="0"/>
        <w:rPr>
          <w:rFonts w:ascii="Arial" w:hAnsi="Arial" w:cs="Arial"/>
        </w:rPr>
      </w:pPr>
    </w:p>
    <w:p w:rsidR="00040863" w:rsidRPr="006A1F9F" w:rsidRDefault="00040863" w:rsidP="00031C15">
      <w:pPr>
        <w:pStyle w:val="ListParagraph"/>
        <w:rPr>
          <w:rFonts w:ascii="Arial" w:hAnsi="Arial" w:cs="Arial"/>
        </w:rPr>
      </w:pPr>
    </w:p>
    <w:p w:rsidR="008A51FD" w:rsidRPr="006A1F9F" w:rsidRDefault="008A51FD" w:rsidP="008A51FD">
      <w:pPr>
        <w:pStyle w:val="ListParagraph"/>
        <w:widowControl w:val="0"/>
        <w:numPr>
          <w:ilvl w:val="0"/>
          <w:numId w:val="1"/>
        </w:numPr>
        <w:tabs>
          <w:tab w:val="clear" w:pos="720"/>
          <w:tab w:val="num" w:pos="567"/>
        </w:tabs>
        <w:overflowPunct w:val="0"/>
        <w:autoSpaceDE w:val="0"/>
        <w:autoSpaceDN w:val="0"/>
        <w:adjustRightInd w:val="0"/>
        <w:spacing w:after="0" w:line="360" w:lineRule="auto"/>
        <w:ind w:hanging="720"/>
        <w:jc w:val="both"/>
        <w:rPr>
          <w:rFonts w:ascii="Arial" w:hAnsi="Arial" w:cs="Arial"/>
          <w:b/>
          <w:bCs/>
        </w:rPr>
      </w:pPr>
      <w:r w:rsidRPr="006A1F9F">
        <w:rPr>
          <w:rFonts w:ascii="Arial" w:hAnsi="Arial" w:cs="Arial"/>
          <w:b/>
          <w:bCs/>
        </w:rPr>
        <w:t xml:space="preserve">INTRODUCTION </w:t>
      </w:r>
    </w:p>
    <w:p w:rsidR="008A51FD" w:rsidRPr="006A1F9F" w:rsidRDefault="008A51FD" w:rsidP="008A51FD">
      <w:pPr>
        <w:widowControl w:val="0"/>
        <w:autoSpaceDE w:val="0"/>
        <w:autoSpaceDN w:val="0"/>
        <w:adjustRightInd w:val="0"/>
        <w:spacing w:after="0" w:line="360" w:lineRule="auto"/>
        <w:jc w:val="both"/>
        <w:rPr>
          <w:rFonts w:ascii="Arial" w:hAnsi="Arial" w:cs="Arial"/>
          <w:b/>
          <w:bCs/>
        </w:rPr>
      </w:pPr>
    </w:p>
    <w:p w:rsidR="008A51FD" w:rsidRPr="006A1F9F" w:rsidRDefault="008A51FD" w:rsidP="00FD7C41">
      <w:pPr>
        <w:pStyle w:val="ListParagraph"/>
        <w:widowControl w:val="0"/>
        <w:numPr>
          <w:ilvl w:val="1"/>
          <w:numId w:val="15"/>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The Municipality must develop, maintain and implement a credit control and debt collection policy that is consistent and complies with the relevant legislation. </w:t>
      </w:r>
    </w:p>
    <w:p w:rsidR="00336CA0" w:rsidRPr="006A1F9F" w:rsidRDefault="00336CA0" w:rsidP="00336CA0">
      <w:pPr>
        <w:pStyle w:val="ListParagraph"/>
        <w:widowControl w:val="0"/>
        <w:overflowPunct w:val="0"/>
        <w:autoSpaceDE w:val="0"/>
        <w:autoSpaceDN w:val="0"/>
        <w:adjustRightInd w:val="0"/>
        <w:spacing w:after="0" w:line="360" w:lineRule="auto"/>
        <w:ind w:left="567"/>
        <w:jc w:val="both"/>
        <w:rPr>
          <w:rFonts w:ascii="Arial" w:hAnsi="Arial" w:cs="Arial"/>
        </w:rPr>
      </w:pPr>
    </w:p>
    <w:p w:rsidR="008A51FD" w:rsidRPr="006A1F9F" w:rsidRDefault="008A51FD" w:rsidP="00FD7C41">
      <w:pPr>
        <w:pStyle w:val="ListParagraph"/>
        <w:widowControl w:val="0"/>
        <w:numPr>
          <w:ilvl w:val="1"/>
          <w:numId w:val="15"/>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This policy is t</w:t>
      </w:r>
      <w:r w:rsidR="00040863">
        <w:rPr>
          <w:rFonts w:ascii="Arial" w:hAnsi="Arial" w:cs="Arial"/>
        </w:rPr>
        <w:t xml:space="preserve">o be read in conjunction with </w:t>
      </w:r>
      <w:r w:rsidRPr="006A1F9F">
        <w:rPr>
          <w:rFonts w:ascii="Arial" w:hAnsi="Arial" w:cs="Arial"/>
        </w:rPr>
        <w:t xml:space="preserve">other relevant legislation, policies and bylaws, (including the Register of Tariffs and Charges). </w:t>
      </w:r>
    </w:p>
    <w:p w:rsidR="008A51FD" w:rsidRPr="006A1F9F" w:rsidRDefault="008A51FD" w:rsidP="00FD7C41">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8A51FD">
      <w:pPr>
        <w:widowControl w:val="0"/>
        <w:numPr>
          <w:ilvl w:val="0"/>
          <w:numId w:val="1"/>
        </w:numPr>
        <w:tabs>
          <w:tab w:val="clear" w:pos="720"/>
          <w:tab w:val="num" w:pos="567"/>
        </w:tabs>
        <w:overflowPunct w:val="0"/>
        <w:autoSpaceDE w:val="0"/>
        <w:autoSpaceDN w:val="0"/>
        <w:adjustRightInd w:val="0"/>
        <w:spacing w:after="0" w:line="360" w:lineRule="auto"/>
        <w:ind w:left="567" w:hanging="567"/>
        <w:jc w:val="both"/>
        <w:rPr>
          <w:rFonts w:ascii="Arial" w:hAnsi="Arial" w:cs="Arial"/>
          <w:b/>
          <w:bCs/>
        </w:rPr>
      </w:pPr>
      <w:r w:rsidRPr="006A1F9F">
        <w:rPr>
          <w:rFonts w:ascii="Arial" w:hAnsi="Arial" w:cs="Arial"/>
          <w:b/>
          <w:bCs/>
        </w:rPr>
        <w:t xml:space="preserve">OBJECTIVES </w:t>
      </w:r>
    </w:p>
    <w:p w:rsidR="008A51FD" w:rsidRPr="006A1F9F" w:rsidRDefault="008A51FD" w:rsidP="008A51FD">
      <w:pPr>
        <w:widowControl w:val="0"/>
        <w:autoSpaceDE w:val="0"/>
        <w:autoSpaceDN w:val="0"/>
        <w:adjustRightInd w:val="0"/>
        <w:spacing w:after="0" w:line="360" w:lineRule="auto"/>
        <w:jc w:val="both"/>
        <w:rPr>
          <w:rFonts w:ascii="Arial" w:hAnsi="Arial" w:cs="Arial"/>
        </w:rPr>
      </w:pPr>
    </w:p>
    <w:p w:rsidR="008A51FD" w:rsidRPr="006A1F9F" w:rsidRDefault="008A51FD" w:rsidP="008A51FD">
      <w:pPr>
        <w:widowControl w:val="0"/>
        <w:autoSpaceDE w:val="0"/>
        <w:autoSpaceDN w:val="0"/>
        <w:adjustRightInd w:val="0"/>
        <w:spacing w:after="0" w:line="360" w:lineRule="auto"/>
        <w:ind w:left="720" w:hanging="153"/>
        <w:jc w:val="both"/>
        <w:rPr>
          <w:rFonts w:ascii="Arial" w:hAnsi="Arial" w:cs="Arial"/>
        </w:rPr>
      </w:pPr>
      <w:r w:rsidRPr="006A1F9F">
        <w:rPr>
          <w:rFonts w:ascii="Arial" w:hAnsi="Arial" w:cs="Arial"/>
        </w:rPr>
        <w:t>The objectives of the Credit Control and Debt Collection Policy are:</w:t>
      </w:r>
    </w:p>
    <w:p w:rsidR="008A51FD" w:rsidRPr="006A1F9F" w:rsidRDefault="008A51FD" w:rsidP="008A51FD">
      <w:pPr>
        <w:widowControl w:val="0"/>
        <w:autoSpaceDE w:val="0"/>
        <w:autoSpaceDN w:val="0"/>
        <w:adjustRightInd w:val="0"/>
        <w:spacing w:after="0" w:line="360" w:lineRule="auto"/>
        <w:ind w:hanging="153"/>
        <w:jc w:val="both"/>
        <w:rPr>
          <w:rFonts w:ascii="Arial" w:hAnsi="Arial" w:cs="Arial"/>
        </w:rPr>
      </w:pPr>
    </w:p>
    <w:p w:rsidR="008A51FD" w:rsidRPr="006A1F9F" w:rsidRDefault="008A51FD" w:rsidP="00FD7C41">
      <w:pPr>
        <w:widowControl w:val="0"/>
        <w:numPr>
          <w:ilvl w:val="0"/>
          <w:numId w:val="2"/>
        </w:numPr>
        <w:tabs>
          <w:tab w:val="clear" w:pos="720"/>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To define a framework which enables the municipality to bill for and collect its revenues; </w:t>
      </w:r>
    </w:p>
    <w:p w:rsidR="008A51FD" w:rsidRPr="006A1F9F" w:rsidRDefault="008A51FD" w:rsidP="00FD7C41">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FD7C41">
      <w:pPr>
        <w:widowControl w:val="0"/>
        <w:numPr>
          <w:ilvl w:val="0"/>
          <w:numId w:val="2"/>
        </w:numPr>
        <w:tabs>
          <w:tab w:val="clear" w:pos="720"/>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To ensure that all monies due and payable to the municipality are collected and used to deliver municipal services in the best interests of the community, residents and ratepayers and in a financially sustainable manner as prescribed by the Municipal Systems Act, 2000 (Act No. 32 of 2000), and other applicable legislation; </w:t>
      </w:r>
    </w:p>
    <w:p w:rsidR="008A51FD" w:rsidRPr="006A1F9F" w:rsidRDefault="008A51FD" w:rsidP="00FD7C41">
      <w:pPr>
        <w:widowControl w:val="0"/>
        <w:autoSpaceDE w:val="0"/>
        <w:autoSpaceDN w:val="0"/>
        <w:adjustRightInd w:val="0"/>
        <w:spacing w:after="0" w:line="360" w:lineRule="auto"/>
        <w:ind w:left="567" w:hanging="567"/>
        <w:jc w:val="both"/>
        <w:rPr>
          <w:rFonts w:ascii="Arial" w:hAnsi="Arial" w:cs="Arial"/>
        </w:rPr>
      </w:pPr>
    </w:p>
    <w:p w:rsidR="008A51FD" w:rsidRPr="006A1F9F" w:rsidRDefault="008A51FD" w:rsidP="00031C15">
      <w:pPr>
        <w:widowControl w:val="0"/>
        <w:numPr>
          <w:ilvl w:val="0"/>
          <w:numId w:val="2"/>
        </w:numPr>
        <w:tabs>
          <w:tab w:val="clear" w:pos="720"/>
          <w:tab w:val="num" w:pos="851"/>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To maintain and implement a credit control and debt collection policy, which complies with Section 97 of the Municipal Systems Act, 2000 (Act No. 32 of 2000). </w:t>
      </w:r>
    </w:p>
    <w:p w:rsidR="008A51FD" w:rsidRPr="006A1F9F" w:rsidRDefault="008A51FD" w:rsidP="008A51FD">
      <w:pPr>
        <w:widowControl w:val="0"/>
        <w:autoSpaceDE w:val="0"/>
        <w:autoSpaceDN w:val="0"/>
        <w:adjustRightInd w:val="0"/>
        <w:spacing w:after="0" w:line="360" w:lineRule="auto"/>
        <w:jc w:val="both"/>
        <w:rPr>
          <w:rFonts w:ascii="Arial" w:hAnsi="Arial" w:cs="Arial"/>
        </w:rPr>
      </w:pPr>
    </w:p>
    <w:p w:rsidR="00FA16A9" w:rsidRDefault="00FA16A9" w:rsidP="008A51FD">
      <w:pPr>
        <w:widowControl w:val="0"/>
        <w:autoSpaceDE w:val="0"/>
        <w:autoSpaceDN w:val="0"/>
        <w:adjustRightInd w:val="0"/>
        <w:spacing w:after="0" w:line="360" w:lineRule="auto"/>
        <w:jc w:val="both"/>
        <w:rPr>
          <w:rFonts w:ascii="Arial" w:hAnsi="Arial" w:cs="Arial"/>
        </w:rPr>
      </w:pPr>
    </w:p>
    <w:p w:rsidR="008A51FD" w:rsidRPr="006A1F9F" w:rsidRDefault="008A51FD" w:rsidP="008A51FD">
      <w:pPr>
        <w:widowControl w:val="0"/>
        <w:numPr>
          <w:ilvl w:val="0"/>
          <w:numId w:val="1"/>
        </w:numPr>
        <w:tabs>
          <w:tab w:val="clear" w:pos="720"/>
          <w:tab w:val="num" w:pos="567"/>
        </w:tabs>
        <w:overflowPunct w:val="0"/>
        <w:autoSpaceDE w:val="0"/>
        <w:autoSpaceDN w:val="0"/>
        <w:adjustRightInd w:val="0"/>
        <w:spacing w:after="0" w:line="360" w:lineRule="auto"/>
        <w:ind w:hanging="720"/>
        <w:jc w:val="both"/>
        <w:rPr>
          <w:rFonts w:ascii="Arial" w:hAnsi="Arial" w:cs="Arial"/>
          <w:b/>
          <w:bCs/>
        </w:rPr>
      </w:pPr>
      <w:r w:rsidRPr="006A1F9F">
        <w:rPr>
          <w:rFonts w:ascii="Arial" w:hAnsi="Arial" w:cs="Arial"/>
          <w:b/>
          <w:bCs/>
        </w:rPr>
        <w:t xml:space="preserve">APPLICATION FOR SERVICES AND SERVICE AGREEMENTS </w:t>
      </w:r>
    </w:p>
    <w:p w:rsidR="008A51FD" w:rsidRPr="006A1F9F" w:rsidRDefault="008A51FD" w:rsidP="00FD7C41">
      <w:pPr>
        <w:widowControl w:val="0"/>
        <w:autoSpaceDE w:val="0"/>
        <w:autoSpaceDN w:val="0"/>
        <w:adjustRightInd w:val="0"/>
        <w:spacing w:after="0" w:line="360" w:lineRule="auto"/>
        <w:jc w:val="both"/>
        <w:rPr>
          <w:rFonts w:ascii="Arial" w:hAnsi="Arial" w:cs="Arial"/>
          <w:b/>
          <w:bCs/>
        </w:rPr>
      </w:pPr>
    </w:p>
    <w:p w:rsidR="008A51FD" w:rsidRDefault="008A51FD"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Only the owner or pending rate payer shall enter into a service agreement for the provision of </w:t>
      </w:r>
      <w:r w:rsidR="00115ACD">
        <w:rPr>
          <w:rFonts w:ascii="Arial" w:hAnsi="Arial" w:cs="Arial"/>
        </w:rPr>
        <w:t xml:space="preserve">municipal </w:t>
      </w:r>
      <w:r w:rsidRPr="006A1F9F">
        <w:rPr>
          <w:rFonts w:ascii="Arial" w:hAnsi="Arial" w:cs="Arial"/>
        </w:rPr>
        <w:t xml:space="preserve">services. However, in the event that the owner is not resident within the municipal area, </w:t>
      </w:r>
      <w:r w:rsidR="00115ACD">
        <w:rPr>
          <w:rFonts w:ascii="Arial" w:hAnsi="Arial" w:cs="Arial"/>
        </w:rPr>
        <w:t xml:space="preserve">an agent may with a proxy enter into </w:t>
      </w:r>
      <w:r w:rsidRPr="006A1F9F">
        <w:rPr>
          <w:rFonts w:ascii="Arial" w:hAnsi="Arial" w:cs="Arial"/>
        </w:rPr>
        <w:t>a service agreement</w:t>
      </w:r>
      <w:r w:rsidR="00115ACD">
        <w:rPr>
          <w:rFonts w:ascii="Arial" w:hAnsi="Arial" w:cs="Arial"/>
        </w:rPr>
        <w:t xml:space="preserve"> in the name of the owner</w:t>
      </w:r>
      <w:r w:rsidRPr="006A1F9F">
        <w:rPr>
          <w:rFonts w:ascii="Arial" w:hAnsi="Arial" w:cs="Arial"/>
        </w:rPr>
        <w:t xml:space="preserve"> or the tenant may sign surety for the debt </w:t>
      </w:r>
      <w:r w:rsidR="00115ACD">
        <w:rPr>
          <w:rFonts w:ascii="Arial" w:hAnsi="Arial" w:cs="Arial"/>
        </w:rPr>
        <w:t>pending the finalisation of</w:t>
      </w:r>
      <w:r w:rsidRPr="006A1F9F">
        <w:rPr>
          <w:rFonts w:ascii="Arial" w:hAnsi="Arial" w:cs="Arial"/>
        </w:rPr>
        <w:t xml:space="preserve"> the winding up of the Estate.</w:t>
      </w:r>
    </w:p>
    <w:p w:rsidR="00115ACD" w:rsidRDefault="00115ACD" w:rsidP="00115ACD">
      <w:pPr>
        <w:pStyle w:val="ListParagraph"/>
        <w:widowControl w:val="0"/>
        <w:overflowPunct w:val="0"/>
        <w:autoSpaceDE w:val="0"/>
        <w:autoSpaceDN w:val="0"/>
        <w:adjustRightInd w:val="0"/>
        <w:spacing w:after="0" w:line="360" w:lineRule="auto"/>
        <w:ind w:left="567"/>
        <w:jc w:val="both"/>
        <w:rPr>
          <w:rFonts w:ascii="Arial" w:hAnsi="Arial" w:cs="Arial"/>
        </w:rPr>
      </w:pPr>
    </w:p>
    <w:p w:rsidR="00115ACD" w:rsidRPr="006A1F9F" w:rsidRDefault="00115ACD"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Pr>
          <w:rFonts w:ascii="Arial" w:hAnsi="Arial" w:cs="Arial"/>
        </w:rPr>
        <w:t xml:space="preserve">The only </w:t>
      </w:r>
      <w:r w:rsidR="00B41120">
        <w:rPr>
          <w:rFonts w:ascii="Arial" w:hAnsi="Arial" w:cs="Arial"/>
        </w:rPr>
        <w:t>exceptions to (4.1) above are</w:t>
      </w:r>
      <w:r>
        <w:rPr>
          <w:rFonts w:ascii="Arial" w:hAnsi="Arial" w:cs="Arial"/>
        </w:rPr>
        <w:t xml:space="preserve"> individuals and businesses with lease agreements</w:t>
      </w:r>
      <w:r w:rsidR="00B41120">
        <w:rPr>
          <w:rFonts w:ascii="Arial" w:hAnsi="Arial" w:cs="Arial"/>
        </w:rPr>
        <w:t>,</w:t>
      </w:r>
      <w:r>
        <w:rPr>
          <w:rFonts w:ascii="Arial" w:hAnsi="Arial" w:cs="Arial"/>
        </w:rPr>
        <w:t xml:space="preserve"> who lease properties from the </w:t>
      </w:r>
      <w:r w:rsidR="00B41120">
        <w:rPr>
          <w:rFonts w:ascii="Arial" w:hAnsi="Arial" w:cs="Arial"/>
        </w:rPr>
        <w:t>Municipality,</w:t>
      </w:r>
      <w:r>
        <w:rPr>
          <w:rFonts w:ascii="Arial" w:hAnsi="Arial" w:cs="Arial"/>
        </w:rPr>
        <w:t xml:space="preserve"> will be allowed to open an account in the name of the lessee of the property. </w:t>
      </w:r>
    </w:p>
    <w:p w:rsidR="00336CA0" w:rsidRDefault="00336CA0" w:rsidP="00336CA0">
      <w:pPr>
        <w:pStyle w:val="ListParagraph"/>
        <w:widowControl w:val="0"/>
        <w:overflowPunct w:val="0"/>
        <w:autoSpaceDE w:val="0"/>
        <w:autoSpaceDN w:val="0"/>
        <w:adjustRightInd w:val="0"/>
        <w:spacing w:after="0" w:line="360" w:lineRule="auto"/>
        <w:ind w:left="567"/>
        <w:jc w:val="both"/>
        <w:rPr>
          <w:rFonts w:ascii="Arial" w:hAnsi="Arial" w:cs="Arial"/>
        </w:rPr>
      </w:pPr>
    </w:p>
    <w:p w:rsidR="008A51FD" w:rsidRPr="006A1F9F" w:rsidRDefault="008A51FD"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Directors of companies, members of Close Corporation and Trustees of Trust shall sign personal surety ships with the Municipality when opening services accounts. </w:t>
      </w:r>
    </w:p>
    <w:p w:rsidR="00336CA0" w:rsidRPr="006A1F9F" w:rsidRDefault="00336CA0" w:rsidP="00336CA0">
      <w:pPr>
        <w:pStyle w:val="ListParagraph"/>
        <w:widowControl w:val="0"/>
        <w:overflowPunct w:val="0"/>
        <w:autoSpaceDE w:val="0"/>
        <w:autoSpaceDN w:val="0"/>
        <w:adjustRightInd w:val="0"/>
        <w:spacing w:after="0" w:line="360" w:lineRule="auto"/>
        <w:ind w:left="567"/>
        <w:jc w:val="both"/>
        <w:rPr>
          <w:rFonts w:ascii="Arial" w:hAnsi="Arial" w:cs="Arial"/>
        </w:rPr>
      </w:pPr>
    </w:p>
    <w:p w:rsidR="008A51FD" w:rsidRPr="001F2C3A" w:rsidRDefault="008A51FD"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A new Service Agreement will only be entered into in respect of a property, once all </w:t>
      </w:r>
      <w:r w:rsidR="007F25FC" w:rsidRPr="006A1F9F">
        <w:rPr>
          <w:rFonts w:ascii="Arial" w:hAnsi="Arial" w:cs="Arial"/>
        </w:rPr>
        <w:t>amounts due</w:t>
      </w:r>
      <w:r w:rsidR="001F2C3A">
        <w:rPr>
          <w:rFonts w:ascii="Arial" w:hAnsi="Arial" w:cs="Arial"/>
        </w:rPr>
        <w:t>, whichinclude</w:t>
      </w:r>
      <w:r w:rsidR="007F25FC" w:rsidRPr="001F2C3A">
        <w:rPr>
          <w:rFonts w:ascii="Arial" w:hAnsi="Arial" w:cs="Arial"/>
        </w:rPr>
        <w:t xml:space="preserve"> the current account due</w:t>
      </w:r>
      <w:r w:rsidR="001F2C3A">
        <w:rPr>
          <w:rFonts w:ascii="Arial" w:hAnsi="Arial" w:cs="Arial"/>
        </w:rPr>
        <w:t>in respect of that</w:t>
      </w:r>
      <w:r w:rsidR="001F2C3A" w:rsidRPr="006A1F9F">
        <w:rPr>
          <w:rFonts w:ascii="Arial" w:hAnsi="Arial" w:cs="Arial"/>
        </w:rPr>
        <w:t>property</w:t>
      </w:r>
      <w:r w:rsidR="001F2C3A">
        <w:rPr>
          <w:rFonts w:ascii="Arial" w:hAnsi="Arial" w:cs="Arial"/>
        </w:rPr>
        <w:t xml:space="preserve"> and all other properties owned by the respective owner</w:t>
      </w:r>
      <w:r w:rsidR="001F2C3A" w:rsidRPr="006A1F9F">
        <w:rPr>
          <w:rFonts w:ascii="Arial" w:hAnsi="Arial" w:cs="Arial"/>
        </w:rPr>
        <w:t>,</w:t>
      </w:r>
      <w:r w:rsidRPr="006A1F9F">
        <w:rPr>
          <w:rFonts w:ascii="Arial" w:hAnsi="Arial" w:cs="Arial"/>
        </w:rPr>
        <w:t xml:space="preserve"> are settled in full</w:t>
      </w:r>
      <w:r w:rsidR="001F2C3A" w:rsidRPr="001F2C3A">
        <w:rPr>
          <w:rFonts w:ascii="Arial" w:hAnsi="Arial" w:cs="Arial"/>
        </w:rPr>
        <w:t xml:space="preserve">or </w:t>
      </w:r>
      <w:r w:rsidR="001F2C3A">
        <w:rPr>
          <w:rFonts w:ascii="Arial" w:hAnsi="Arial" w:cs="Arial"/>
        </w:rPr>
        <w:t xml:space="preserve">a </w:t>
      </w:r>
      <w:r w:rsidR="001F2C3A" w:rsidRPr="001F2C3A">
        <w:rPr>
          <w:rFonts w:ascii="Arial" w:hAnsi="Arial" w:cs="Arial"/>
        </w:rPr>
        <w:t>suitable pay</w:t>
      </w:r>
      <w:r w:rsidR="001F2C3A">
        <w:rPr>
          <w:rFonts w:ascii="Arial" w:hAnsi="Arial" w:cs="Arial"/>
        </w:rPr>
        <w:t>ment arrangement has</w:t>
      </w:r>
      <w:r w:rsidR="001F2C3A" w:rsidRPr="001F2C3A">
        <w:rPr>
          <w:rFonts w:ascii="Arial" w:hAnsi="Arial" w:cs="Arial"/>
        </w:rPr>
        <w:t xml:space="preserve"> been made</w:t>
      </w:r>
      <w:r w:rsidR="001F2C3A">
        <w:rPr>
          <w:rFonts w:ascii="Arial" w:hAnsi="Arial" w:cs="Arial"/>
        </w:rPr>
        <w:t xml:space="preserve"> by the owner of the property.</w:t>
      </w:r>
    </w:p>
    <w:p w:rsidR="00336CA0" w:rsidRPr="006A1F9F" w:rsidRDefault="00336CA0" w:rsidP="00336CA0">
      <w:pPr>
        <w:pStyle w:val="ListParagraph"/>
        <w:rPr>
          <w:rFonts w:ascii="Arial" w:hAnsi="Arial" w:cs="Arial"/>
        </w:rPr>
      </w:pPr>
    </w:p>
    <w:p w:rsidR="008A51FD" w:rsidRDefault="008A51FD"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Where the owner has failed to enter into an agreement for the provision of services; </w:t>
      </w:r>
      <w:r w:rsidRPr="006A1F9F">
        <w:rPr>
          <w:rFonts w:ascii="Arial" w:hAnsi="Arial" w:cs="Arial"/>
        </w:rPr>
        <w:lastRenderedPageBreak/>
        <w:t xml:space="preserve">the owner responsible for the payment of rates on the property will be billed for the consumption of all municipal service charges applicable to the property. </w:t>
      </w:r>
    </w:p>
    <w:p w:rsidR="00494AA2" w:rsidRPr="00494AA2" w:rsidRDefault="00494AA2" w:rsidP="00494AA2">
      <w:pPr>
        <w:pStyle w:val="ListParagraph"/>
        <w:rPr>
          <w:rFonts w:ascii="Arial" w:hAnsi="Arial" w:cs="Arial"/>
        </w:rPr>
      </w:pPr>
    </w:p>
    <w:p w:rsidR="00494AA2" w:rsidRDefault="00494AA2" w:rsidP="00494AA2">
      <w:pPr>
        <w:pStyle w:val="ListParagraph"/>
        <w:widowControl w:val="0"/>
        <w:numPr>
          <w:ilvl w:val="1"/>
          <w:numId w:val="28"/>
        </w:numPr>
        <w:overflowPunct w:val="0"/>
        <w:autoSpaceDE w:val="0"/>
        <w:autoSpaceDN w:val="0"/>
        <w:adjustRightInd w:val="0"/>
        <w:spacing w:after="0" w:line="360" w:lineRule="auto"/>
        <w:ind w:left="567" w:hanging="567"/>
        <w:rPr>
          <w:rFonts w:ascii="Arial" w:hAnsi="Arial" w:cs="Arial"/>
        </w:rPr>
      </w:pPr>
      <w:r>
        <w:rPr>
          <w:rFonts w:ascii="Arial" w:hAnsi="Arial" w:cs="Arial"/>
        </w:rPr>
        <w:t>An o</w:t>
      </w:r>
      <w:r w:rsidRPr="00494AA2">
        <w:rPr>
          <w:rFonts w:ascii="Arial" w:hAnsi="Arial" w:cs="Arial"/>
        </w:rPr>
        <w:t>ccupi</w:t>
      </w:r>
      <w:r w:rsidRPr="006A1F9F">
        <w:rPr>
          <w:rFonts w:ascii="Arial" w:hAnsi="Arial" w:cs="Arial"/>
        </w:rPr>
        <w:t>er who illegally consumes services without a valid service</w:t>
      </w:r>
      <w:r w:rsidRPr="006A1F9F">
        <w:rPr>
          <w:rFonts w:ascii="Arial" w:hAnsi="Arial" w:cs="Arial"/>
        </w:rPr>
        <w:tab/>
        <w:t>agreement will be subject to disconnection and/or removal of the service and may be prosecuted.</w:t>
      </w:r>
    </w:p>
    <w:p w:rsidR="00031C15" w:rsidRPr="006A1F9F" w:rsidRDefault="00031C15" w:rsidP="00031C15">
      <w:pPr>
        <w:pStyle w:val="ListParagraph"/>
        <w:widowControl w:val="0"/>
        <w:overflowPunct w:val="0"/>
        <w:autoSpaceDE w:val="0"/>
        <w:autoSpaceDN w:val="0"/>
        <w:adjustRightInd w:val="0"/>
        <w:spacing w:after="0" w:line="360" w:lineRule="auto"/>
        <w:ind w:left="567"/>
        <w:jc w:val="both"/>
        <w:rPr>
          <w:rFonts w:ascii="Arial" w:hAnsi="Arial" w:cs="Arial"/>
        </w:rPr>
      </w:pPr>
    </w:p>
    <w:p w:rsidR="008A51FD" w:rsidRDefault="008A51FD"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Application forms are available at the municipal offices and the application process </w:t>
      </w:r>
      <w:r w:rsidR="00693C7D">
        <w:rPr>
          <w:rFonts w:ascii="Arial" w:hAnsi="Arial" w:cs="Arial"/>
        </w:rPr>
        <w:t xml:space="preserve">should </w:t>
      </w:r>
      <w:r w:rsidRPr="006A1F9F">
        <w:rPr>
          <w:rFonts w:ascii="Arial" w:hAnsi="Arial" w:cs="Arial"/>
        </w:rPr>
        <w:t>occur at least ten (10) working days prior to taking occupation of the premises. This will ensure that services are available when occupation is taken. Failure to adhere to the timeframe may result in customers not having the services available when occupation is taken. Once the application has been approved, a service agreement will be entered into and services will commence.</w:t>
      </w:r>
    </w:p>
    <w:p w:rsidR="00494AA2" w:rsidRPr="00494AA2" w:rsidRDefault="00494AA2" w:rsidP="00494AA2">
      <w:pPr>
        <w:pStyle w:val="ListParagraph"/>
        <w:rPr>
          <w:rFonts w:ascii="Arial" w:hAnsi="Arial" w:cs="Arial"/>
        </w:rPr>
      </w:pPr>
    </w:p>
    <w:p w:rsidR="00494AA2" w:rsidRPr="006A1F9F" w:rsidRDefault="00494AA2" w:rsidP="00494AA2">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The service agreement shall set out the conditions under which the services are provided and shall require the signatories thereto to agree to abide by the pr</w:t>
      </w:r>
      <w:r>
        <w:rPr>
          <w:rFonts w:ascii="Arial" w:hAnsi="Arial" w:cs="Arial"/>
        </w:rPr>
        <w:t>ovisions of the Municipalities Credit C</w:t>
      </w:r>
      <w:r w:rsidRPr="006A1F9F">
        <w:rPr>
          <w:rFonts w:ascii="Arial" w:hAnsi="Arial" w:cs="Arial"/>
        </w:rPr>
        <w:t xml:space="preserve">ontrol </w:t>
      </w:r>
      <w:r>
        <w:rPr>
          <w:rFonts w:ascii="Arial" w:hAnsi="Arial" w:cs="Arial"/>
        </w:rPr>
        <w:t>and Debt Collection P</w:t>
      </w:r>
      <w:r w:rsidRPr="006A1F9F">
        <w:rPr>
          <w:rFonts w:ascii="Arial" w:hAnsi="Arial" w:cs="Arial"/>
        </w:rPr>
        <w:t xml:space="preserve">olicy and Bylaws. </w:t>
      </w:r>
    </w:p>
    <w:p w:rsidR="00494AA2" w:rsidRPr="006A1F9F" w:rsidRDefault="00494AA2" w:rsidP="00494AA2">
      <w:pPr>
        <w:pStyle w:val="ListParagraph"/>
        <w:widowControl w:val="0"/>
        <w:overflowPunct w:val="0"/>
        <w:autoSpaceDE w:val="0"/>
        <w:autoSpaceDN w:val="0"/>
        <w:adjustRightInd w:val="0"/>
        <w:spacing w:after="0" w:line="360" w:lineRule="auto"/>
        <w:ind w:left="567"/>
        <w:jc w:val="both"/>
        <w:rPr>
          <w:rFonts w:ascii="Arial" w:hAnsi="Arial" w:cs="Arial"/>
        </w:rPr>
      </w:pPr>
    </w:p>
    <w:p w:rsidR="008A51FD" w:rsidRPr="006A1F9F" w:rsidRDefault="008A51FD"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The Municipality will render the first account after the first</w:t>
      </w:r>
      <w:r w:rsidR="003A3814">
        <w:rPr>
          <w:rFonts w:ascii="Arial" w:hAnsi="Arial" w:cs="Arial"/>
        </w:rPr>
        <w:t xml:space="preserve"> billing</w:t>
      </w:r>
      <w:r w:rsidRPr="006A1F9F">
        <w:rPr>
          <w:rFonts w:ascii="Arial" w:hAnsi="Arial" w:cs="Arial"/>
        </w:rPr>
        <w:t xml:space="preserve"> cycle following the date of signing the service agreement or as soon as is administratively possible. </w:t>
      </w:r>
    </w:p>
    <w:p w:rsidR="00336CA0" w:rsidRPr="006A1F9F" w:rsidRDefault="00336CA0" w:rsidP="00336CA0">
      <w:pPr>
        <w:pStyle w:val="ListParagraph"/>
        <w:widowControl w:val="0"/>
        <w:overflowPunct w:val="0"/>
        <w:autoSpaceDE w:val="0"/>
        <w:autoSpaceDN w:val="0"/>
        <w:adjustRightInd w:val="0"/>
        <w:spacing w:after="0" w:line="360" w:lineRule="auto"/>
        <w:ind w:left="567"/>
        <w:jc w:val="both"/>
        <w:rPr>
          <w:rFonts w:ascii="Arial" w:hAnsi="Arial" w:cs="Arial"/>
        </w:rPr>
      </w:pPr>
    </w:p>
    <w:p w:rsidR="008A51FD" w:rsidRDefault="008A51FD"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The owner of the property shall be jointly and severally liable with the consumer in respect of all amounts due for the municipal services provided to the property. </w:t>
      </w:r>
    </w:p>
    <w:p w:rsidR="00EE600D" w:rsidRPr="00EE600D" w:rsidRDefault="00EE600D" w:rsidP="00EE600D">
      <w:pPr>
        <w:pStyle w:val="ListParagraph"/>
        <w:rPr>
          <w:rFonts w:ascii="Arial" w:hAnsi="Arial" w:cs="Arial"/>
        </w:rPr>
      </w:pPr>
    </w:p>
    <w:p w:rsidR="00EE600D" w:rsidRPr="006A1F9F" w:rsidRDefault="00EE600D"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Pr>
          <w:rFonts w:ascii="Arial" w:hAnsi="Arial" w:cs="Arial"/>
        </w:rPr>
        <w:t>Where the purpose for or extent to which any municipal service used is changed, the onus and obligation is on the owner to advise the Municipality of such a change.</w:t>
      </w:r>
    </w:p>
    <w:p w:rsidR="00336CA0" w:rsidRPr="006A1F9F" w:rsidRDefault="00336CA0" w:rsidP="00336CA0">
      <w:pPr>
        <w:pStyle w:val="ListParagraph"/>
        <w:rPr>
          <w:rFonts w:ascii="Arial" w:hAnsi="Arial" w:cs="Arial"/>
        </w:rPr>
      </w:pPr>
    </w:p>
    <w:p w:rsidR="00BF379C" w:rsidRPr="006A1F9F" w:rsidRDefault="00BF379C" w:rsidP="00FD7C41">
      <w:pPr>
        <w:pStyle w:val="ListParagraph"/>
        <w:widowControl w:val="0"/>
        <w:numPr>
          <w:ilvl w:val="1"/>
          <w:numId w:val="28"/>
        </w:numPr>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Council may consolidate any separate accounts of persons liable for payments to the Municipality in terms of Chapter 9 of the Municipal Systems Act.</w:t>
      </w:r>
    </w:p>
    <w:p w:rsidR="008A51FD" w:rsidRDefault="008A51FD" w:rsidP="008A51FD">
      <w:pPr>
        <w:widowControl w:val="0"/>
        <w:autoSpaceDE w:val="0"/>
        <w:autoSpaceDN w:val="0"/>
        <w:adjustRightInd w:val="0"/>
        <w:spacing w:after="0" w:line="360" w:lineRule="auto"/>
        <w:jc w:val="both"/>
        <w:rPr>
          <w:rFonts w:ascii="Arial" w:hAnsi="Arial" w:cs="Arial"/>
        </w:rPr>
      </w:pPr>
    </w:p>
    <w:p w:rsidR="00311347" w:rsidRDefault="00311347" w:rsidP="008A51FD">
      <w:pPr>
        <w:widowControl w:val="0"/>
        <w:autoSpaceDE w:val="0"/>
        <w:autoSpaceDN w:val="0"/>
        <w:adjustRightInd w:val="0"/>
        <w:spacing w:after="0" w:line="360" w:lineRule="auto"/>
        <w:jc w:val="both"/>
        <w:rPr>
          <w:rFonts w:ascii="Arial" w:hAnsi="Arial" w:cs="Arial"/>
        </w:rPr>
      </w:pPr>
    </w:p>
    <w:p w:rsidR="00311347" w:rsidRDefault="00311347" w:rsidP="008A51FD">
      <w:pPr>
        <w:widowControl w:val="0"/>
        <w:autoSpaceDE w:val="0"/>
        <w:autoSpaceDN w:val="0"/>
        <w:adjustRightInd w:val="0"/>
        <w:spacing w:after="0" w:line="360" w:lineRule="auto"/>
        <w:jc w:val="both"/>
        <w:rPr>
          <w:rFonts w:ascii="Arial" w:hAnsi="Arial" w:cs="Arial"/>
        </w:rPr>
      </w:pPr>
    </w:p>
    <w:p w:rsidR="00311347" w:rsidRDefault="00311347" w:rsidP="008A51FD">
      <w:pPr>
        <w:widowControl w:val="0"/>
        <w:autoSpaceDE w:val="0"/>
        <w:autoSpaceDN w:val="0"/>
        <w:adjustRightInd w:val="0"/>
        <w:spacing w:after="0" w:line="360" w:lineRule="auto"/>
        <w:jc w:val="both"/>
        <w:rPr>
          <w:rFonts w:ascii="Arial" w:hAnsi="Arial" w:cs="Arial"/>
        </w:rPr>
      </w:pPr>
    </w:p>
    <w:p w:rsidR="009F7326" w:rsidRPr="006A1F9F" w:rsidRDefault="009F7326" w:rsidP="008A51FD">
      <w:pPr>
        <w:widowControl w:val="0"/>
        <w:autoSpaceDE w:val="0"/>
        <w:autoSpaceDN w:val="0"/>
        <w:adjustRightInd w:val="0"/>
        <w:spacing w:after="0" w:line="360" w:lineRule="auto"/>
        <w:jc w:val="both"/>
        <w:rPr>
          <w:rFonts w:ascii="Arial" w:hAnsi="Arial" w:cs="Arial"/>
        </w:rPr>
      </w:pPr>
    </w:p>
    <w:p w:rsidR="008A51FD" w:rsidRPr="006A1F9F" w:rsidRDefault="008A51FD" w:rsidP="00064229">
      <w:pPr>
        <w:pStyle w:val="ListParagraph"/>
        <w:widowControl w:val="0"/>
        <w:numPr>
          <w:ilvl w:val="0"/>
          <w:numId w:val="1"/>
        </w:numPr>
        <w:tabs>
          <w:tab w:val="clear" w:pos="720"/>
          <w:tab w:val="num" w:pos="567"/>
        </w:tabs>
        <w:overflowPunct w:val="0"/>
        <w:autoSpaceDE w:val="0"/>
        <w:autoSpaceDN w:val="0"/>
        <w:adjustRightInd w:val="0"/>
        <w:spacing w:after="0" w:line="360" w:lineRule="auto"/>
        <w:ind w:left="567" w:hanging="567"/>
        <w:jc w:val="both"/>
        <w:rPr>
          <w:rFonts w:ascii="Arial" w:hAnsi="Arial" w:cs="Arial"/>
          <w:b/>
          <w:bCs/>
        </w:rPr>
      </w:pPr>
      <w:r w:rsidRPr="006A1F9F">
        <w:rPr>
          <w:rFonts w:ascii="Arial" w:hAnsi="Arial" w:cs="Arial"/>
          <w:b/>
          <w:bCs/>
        </w:rPr>
        <w:t xml:space="preserve">DEPOSITS AND GUARANTEES </w:t>
      </w:r>
    </w:p>
    <w:p w:rsidR="008A51FD" w:rsidRPr="006A1F9F" w:rsidRDefault="008A51FD" w:rsidP="008A51FD">
      <w:pPr>
        <w:widowControl w:val="0"/>
        <w:autoSpaceDE w:val="0"/>
        <w:autoSpaceDN w:val="0"/>
        <w:adjustRightInd w:val="0"/>
        <w:spacing w:after="0" w:line="360" w:lineRule="auto"/>
        <w:jc w:val="both"/>
        <w:rPr>
          <w:rFonts w:ascii="Arial" w:hAnsi="Arial" w:cs="Arial"/>
          <w:b/>
          <w:bCs/>
        </w:rPr>
      </w:pPr>
    </w:p>
    <w:p w:rsidR="00367F05" w:rsidRDefault="0004765A" w:rsidP="00367F05">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5.1</w:t>
      </w:r>
      <w:r w:rsidR="00FD7C41" w:rsidRPr="006A1F9F">
        <w:rPr>
          <w:rFonts w:ascii="Arial" w:hAnsi="Arial" w:cs="Arial"/>
        </w:rPr>
        <w:tab/>
      </w:r>
      <w:r w:rsidR="007F25FC" w:rsidRPr="006A1F9F">
        <w:rPr>
          <w:rFonts w:ascii="Arial" w:hAnsi="Arial" w:cs="Arial"/>
        </w:rPr>
        <w:t>Deposit</w:t>
      </w:r>
      <w:r w:rsidR="009F7326">
        <w:rPr>
          <w:rFonts w:ascii="Arial" w:hAnsi="Arial" w:cs="Arial"/>
        </w:rPr>
        <w:t>s</w:t>
      </w:r>
      <w:r w:rsidR="007F25FC" w:rsidRPr="006A1F9F">
        <w:rPr>
          <w:rFonts w:ascii="Arial" w:hAnsi="Arial" w:cs="Arial"/>
        </w:rPr>
        <w:t xml:space="preserve"> are payable o</w:t>
      </w:r>
      <w:r w:rsidR="00064229" w:rsidRPr="006A1F9F">
        <w:rPr>
          <w:rFonts w:ascii="Arial" w:hAnsi="Arial" w:cs="Arial"/>
        </w:rPr>
        <w:t>n</w:t>
      </w:r>
      <w:r w:rsidR="008A51FD" w:rsidRPr="006A1F9F">
        <w:rPr>
          <w:rFonts w:ascii="Arial" w:hAnsi="Arial" w:cs="Arial"/>
        </w:rPr>
        <w:t xml:space="preserve"> application for the provision of municipal services, before the municipality rende</w:t>
      </w:r>
      <w:r w:rsidR="007F25FC" w:rsidRPr="006A1F9F">
        <w:rPr>
          <w:rFonts w:ascii="Arial" w:hAnsi="Arial" w:cs="Arial"/>
        </w:rPr>
        <w:t>rs any service</w:t>
      </w:r>
      <w:r w:rsidR="006D48A9">
        <w:rPr>
          <w:rFonts w:ascii="Arial" w:hAnsi="Arial" w:cs="Arial"/>
        </w:rPr>
        <w:t>s</w:t>
      </w:r>
      <w:r w:rsidR="007F25FC" w:rsidRPr="006A1F9F">
        <w:rPr>
          <w:rFonts w:ascii="Arial" w:hAnsi="Arial" w:cs="Arial"/>
        </w:rPr>
        <w:t xml:space="preserve"> to the property</w:t>
      </w:r>
      <w:r w:rsidR="008A51FD" w:rsidRPr="006A1F9F">
        <w:rPr>
          <w:rFonts w:ascii="Arial" w:hAnsi="Arial" w:cs="Arial"/>
        </w:rPr>
        <w:t>.</w:t>
      </w:r>
    </w:p>
    <w:p w:rsidR="00EE600D" w:rsidRDefault="00EE600D" w:rsidP="00367F05">
      <w:pPr>
        <w:widowControl w:val="0"/>
        <w:overflowPunct w:val="0"/>
        <w:autoSpaceDE w:val="0"/>
        <w:autoSpaceDN w:val="0"/>
        <w:adjustRightInd w:val="0"/>
        <w:spacing w:after="0" w:line="360" w:lineRule="auto"/>
        <w:ind w:left="567" w:hanging="567"/>
        <w:jc w:val="both"/>
        <w:rPr>
          <w:rFonts w:ascii="Arial" w:hAnsi="Arial" w:cs="Arial"/>
        </w:rPr>
      </w:pPr>
    </w:p>
    <w:p w:rsidR="00336CA0" w:rsidRDefault="00EE600D" w:rsidP="00367F05">
      <w:pPr>
        <w:widowControl w:val="0"/>
        <w:overflowPunct w:val="0"/>
        <w:autoSpaceDE w:val="0"/>
        <w:autoSpaceDN w:val="0"/>
        <w:adjustRightInd w:val="0"/>
        <w:spacing w:after="0" w:line="360" w:lineRule="auto"/>
        <w:ind w:left="567" w:hanging="567"/>
        <w:jc w:val="both"/>
        <w:rPr>
          <w:rFonts w:ascii="Arial" w:hAnsi="Arial" w:cs="Arial"/>
        </w:rPr>
      </w:pPr>
      <w:r w:rsidRPr="00EE600D">
        <w:rPr>
          <w:rFonts w:ascii="Arial" w:hAnsi="Arial" w:cs="Arial"/>
        </w:rPr>
        <w:t xml:space="preserve">5.2 </w:t>
      </w:r>
      <w:r>
        <w:rPr>
          <w:rFonts w:ascii="Arial" w:hAnsi="Arial" w:cs="Arial"/>
        </w:rPr>
        <w:tab/>
        <w:t>D</w:t>
      </w:r>
      <w:r w:rsidRPr="00EE600D">
        <w:rPr>
          <w:rFonts w:ascii="Arial" w:hAnsi="Arial" w:cs="Arial"/>
        </w:rPr>
        <w:t>eposits are payable on all housing rental and    busines</w:t>
      </w:r>
      <w:r w:rsidR="006D48A9">
        <w:rPr>
          <w:rFonts w:ascii="Arial" w:hAnsi="Arial" w:cs="Arial"/>
        </w:rPr>
        <w:t>s rental/lease accounts on</w:t>
      </w:r>
      <w:r w:rsidRPr="00EE600D">
        <w:rPr>
          <w:rFonts w:ascii="Arial" w:hAnsi="Arial" w:cs="Arial"/>
        </w:rPr>
        <w:t xml:space="preserve"> </w:t>
      </w:r>
      <w:r w:rsidRPr="00EE600D">
        <w:rPr>
          <w:rFonts w:ascii="Arial" w:hAnsi="Arial" w:cs="Arial"/>
        </w:rPr>
        <w:lastRenderedPageBreak/>
        <w:t xml:space="preserve">conclusion of </w:t>
      </w:r>
      <w:r w:rsidR="006D48A9">
        <w:rPr>
          <w:rFonts w:ascii="Arial" w:hAnsi="Arial" w:cs="Arial"/>
        </w:rPr>
        <w:t xml:space="preserve">the </w:t>
      </w:r>
      <w:r w:rsidRPr="00EE600D">
        <w:rPr>
          <w:rFonts w:ascii="Arial" w:hAnsi="Arial" w:cs="Arial"/>
        </w:rPr>
        <w:t>agreement</w:t>
      </w:r>
      <w:r>
        <w:rPr>
          <w:rFonts w:ascii="Arial" w:hAnsi="Arial" w:cs="Arial"/>
        </w:rPr>
        <w:t>.</w:t>
      </w:r>
    </w:p>
    <w:p w:rsidR="00EE600D" w:rsidRDefault="00EE600D" w:rsidP="00367F05">
      <w:pPr>
        <w:widowControl w:val="0"/>
        <w:overflowPunct w:val="0"/>
        <w:autoSpaceDE w:val="0"/>
        <w:autoSpaceDN w:val="0"/>
        <w:adjustRightInd w:val="0"/>
        <w:spacing w:after="0" w:line="360" w:lineRule="auto"/>
        <w:ind w:left="567" w:hanging="567"/>
        <w:jc w:val="both"/>
        <w:rPr>
          <w:rFonts w:ascii="Arial" w:hAnsi="Arial" w:cs="Arial"/>
        </w:rPr>
      </w:pPr>
    </w:p>
    <w:p w:rsidR="00EE600D" w:rsidRDefault="00EE600D" w:rsidP="00367F05">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5.3</w:t>
      </w:r>
      <w:r>
        <w:rPr>
          <w:rFonts w:ascii="Arial" w:hAnsi="Arial" w:cs="Arial"/>
        </w:rPr>
        <w:tab/>
        <w:t>The minimum deposit payable is determined by the Municipality.</w:t>
      </w:r>
    </w:p>
    <w:p w:rsidR="00EE600D" w:rsidRDefault="00EE600D" w:rsidP="00367F05">
      <w:pPr>
        <w:widowControl w:val="0"/>
        <w:overflowPunct w:val="0"/>
        <w:autoSpaceDE w:val="0"/>
        <w:autoSpaceDN w:val="0"/>
        <w:adjustRightInd w:val="0"/>
        <w:spacing w:after="0" w:line="360" w:lineRule="auto"/>
        <w:ind w:left="567" w:hanging="567"/>
        <w:jc w:val="both"/>
        <w:rPr>
          <w:rFonts w:ascii="Arial" w:hAnsi="Arial" w:cs="Arial"/>
        </w:rPr>
      </w:pPr>
    </w:p>
    <w:p w:rsidR="00336CA0" w:rsidRDefault="0004765A" w:rsidP="00367F05">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5.</w:t>
      </w:r>
      <w:r w:rsidR="00EE600D">
        <w:rPr>
          <w:rFonts w:ascii="Arial" w:hAnsi="Arial" w:cs="Arial"/>
        </w:rPr>
        <w:t>4</w:t>
      </w:r>
      <w:r w:rsidR="00FD7C41" w:rsidRPr="006A1F9F">
        <w:rPr>
          <w:rFonts w:ascii="Arial" w:hAnsi="Arial" w:cs="Arial"/>
        </w:rPr>
        <w:tab/>
      </w:r>
      <w:r w:rsidR="008A51FD" w:rsidRPr="006A1F9F">
        <w:rPr>
          <w:rFonts w:ascii="Arial" w:hAnsi="Arial" w:cs="Arial"/>
        </w:rPr>
        <w:t>No int</w:t>
      </w:r>
      <w:r w:rsidR="007F25FC" w:rsidRPr="006A1F9F">
        <w:rPr>
          <w:rFonts w:ascii="Arial" w:hAnsi="Arial" w:cs="Arial"/>
        </w:rPr>
        <w:t xml:space="preserve">erest </w:t>
      </w:r>
      <w:r w:rsidR="003A3814">
        <w:rPr>
          <w:rFonts w:ascii="Arial" w:hAnsi="Arial" w:cs="Arial"/>
        </w:rPr>
        <w:t xml:space="preserve">will accrue on any deposit </w:t>
      </w:r>
      <w:r w:rsidR="007F25FC" w:rsidRPr="006A1F9F">
        <w:rPr>
          <w:rFonts w:ascii="Arial" w:hAnsi="Arial" w:cs="Arial"/>
        </w:rPr>
        <w:t>payable to any debtor.</w:t>
      </w:r>
    </w:p>
    <w:p w:rsidR="00EE600D" w:rsidRPr="006A1F9F" w:rsidRDefault="00EE600D" w:rsidP="00367F05">
      <w:pPr>
        <w:widowControl w:val="0"/>
        <w:overflowPunct w:val="0"/>
        <w:autoSpaceDE w:val="0"/>
        <w:autoSpaceDN w:val="0"/>
        <w:adjustRightInd w:val="0"/>
        <w:spacing w:after="0" w:line="360" w:lineRule="auto"/>
        <w:ind w:left="567" w:hanging="567"/>
        <w:jc w:val="both"/>
        <w:rPr>
          <w:rFonts w:ascii="Arial" w:hAnsi="Arial" w:cs="Arial"/>
        </w:rPr>
      </w:pPr>
    </w:p>
    <w:p w:rsidR="008A51FD" w:rsidRDefault="0004765A" w:rsidP="00FD7C41">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5</w:t>
      </w:r>
      <w:r w:rsidR="008A51FD" w:rsidRPr="006A1F9F">
        <w:rPr>
          <w:rFonts w:ascii="Arial" w:hAnsi="Arial" w:cs="Arial"/>
        </w:rPr>
        <w:t>.</w:t>
      </w:r>
      <w:r w:rsidR="00EE600D">
        <w:rPr>
          <w:rFonts w:ascii="Arial" w:hAnsi="Arial" w:cs="Arial"/>
        </w:rPr>
        <w:t>5</w:t>
      </w:r>
      <w:r w:rsidR="00FD7C41" w:rsidRPr="006A1F9F">
        <w:rPr>
          <w:rFonts w:ascii="Arial" w:hAnsi="Arial" w:cs="Arial"/>
        </w:rPr>
        <w:tab/>
      </w:r>
      <w:r w:rsidR="00064229" w:rsidRPr="006A1F9F">
        <w:rPr>
          <w:rFonts w:ascii="Arial" w:hAnsi="Arial" w:cs="Arial"/>
        </w:rPr>
        <w:t xml:space="preserve"> Council</w:t>
      </w:r>
      <w:r w:rsidR="008A51FD" w:rsidRPr="006A1F9F">
        <w:rPr>
          <w:rFonts w:ascii="Arial" w:hAnsi="Arial" w:cs="Arial"/>
        </w:rPr>
        <w:t xml:space="preserve"> reserves the right to review deposits as and when required.</w:t>
      </w:r>
    </w:p>
    <w:p w:rsidR="00EE600D" w:rsidRDefault="00EE600D" w:rsidP="00FD7C41">
      <w:pPr>
        <w:widowControl w:val="0"/>
        <w:overflowPunct w:val="0"/>
        <w:autoSpaceDE w:val="0"/>
        <w:autoSpaceDN w:val="0"/>
        <w:adjustRightInd w:val="0"/>
        <w:spacing w:after="0" w:line="360" w:lineRule="auto"/>
        <w:ind w:left="567" w:hanging="567"/>
        <w:jc w:val="both"/>
        <w:rPr>
          <w:rFonts w:ascii="Arial" w:hAnsi="Arial" w:cs="Arial"/>
        </w:rPr>
      </w:pPr>
    </w:p>
    <w:p w:rsidR="00D84446" w:rsidRDefault="00EE600D" w:rsidP="00FD7C41">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5.6</w:t>
      </w:r>
      <w:r w:rsidR="00D84446">
        <w:rPr>
          <w:rFonts w:ascii="Arial" w:hAnsi="Arial" w:cs="Arial"/>
        </w:rPr>
        <w:tab/>
        <w:t>Council reserves the right to raise deposits on Sundry debtor accounts</w:t>
      </w:r>
      <w:r>
        <w:rPr>
          <w:rFonts w:ascii="Arial" w:hAnsi="Arial" w:cs="Arial"/>
        </w:rPr>
        <w:t>.</w:t>
      </w:r>
    </w:p>
    <w:p w:rsidR="009D0AD0" w:rsidRPr="00212FB4" w:rsidRDefault="009D0AD0" w:rsidP="00FD7C41">
      <w:pPr>
        <w:widowControl w:val="0"/>
        <w:overflowPunct w:val="0"/>
        <w:autoSpaceDE w:val="0"/>
        <w:autoSpaceDN w:val="0"/>
        <w:adjustRightInd w:val="0"/>
        <w:spacing w:after="0" w:line="360" w:lineRule="auto"/>
        <w:ind w:left="567" w:hanging="567"/>
        <w:jc w:val="both"/>
        <w:rPr>
          <w:rFonts w:ascii="Arial" w:hAnsi="Arial" w:cs="Arial"/>
        </w:rPr>
      </w:pPr>
    </w:p>
    <w:p w:rsidR="009D0AD0" w:rsidRPr="009D0AD0" w:rsidRDefault="00531897" w:rsidP="00FD7C41">
      <w:pPr>
        <w:widowControl w:val="0"/>
        <w:overflowPunct w:val="0"/>
        <w:autoSpaceDE w:val="0"/>
        <w:autoSpaceDN w:val="0"/>
        <w:adjustRightInd w:val="0"/>
        <w:spacing w:after="0" w:line="360" w:lineRule="auto"/>
        <w:ind w:left="567" w:hanging="567"/>
        <w:jc w:val="both"/>
        <w:rPr>
          <w:rFonts w:ascii="Arial" w:hAnsi="Arial" w:cs="Arial"/>
          <w:color w:val="FF0000"/>
        </w:rPr>
      </w:pPr>
      <w:r w:rsidRPr="00212FB4">
        <w:rPr>
          <w:rFonts w:ascii="Arial" w:hAnsi="Arial" w:cs="Arial"/>
        </w:rPr>
        <w:t>5.7</w:t>
      </w:r>
      <w:r w:rsidRPr="00212FB4">
        <w:rPr>
          <w:rFonts w:ascii="Arial" w:hAnsi="Arial" w:cs="Arial"/>
        </w:rPr>
        <w:tab/>
        <w:t xml:space="preserve">Council reserves the right to </w:t>
      </w:r>
      <w:r w:rsidR="009D0AD0" w:rsidRPr="00212FB4">
        <w:rPr>
          <w:rFonts w:ascii="Arial" w:hAnsi="Arial" w:cs="Arial"/>
        </w:rPr>
        <w:t>review all deposits where a change in use of the property is affected</w:t>
      </w:r>
      <w:r w:rsidR="009D0AD0" w:rsidRPr="009D0AD0">
        <w:rPr>
          <w:rFonts w:ascii="Arial" w:hAnsi="Arial" w:cs="Arial"/>
          <w:color w:val="FF0000"/>
        </w:rPr>
        <w:t xml:space="preserve">. </w:t>
      </w:r>
    </w:p>
    <w:p w:rsidR="00EE600D" w:rsidRDefault="00EE600D" w:rsidP="00FD7C41">
      <w:pPr>
        <w:widowControl w:val="0"/>
        <w:overflowPunct w:val="0"/>
        <w:autoSpaceDE w:val="0"/>
        <w:autoSpaceDN w:val="0"/>
        <w:adjustRightInd w:val="0"/>
        <w:spacing w:after="0" w:line="360" w:lineRule="auto"/>
        <w:ind w:left="567" w:hanging="567"/>
        <w:jc w:val="both"/>
        <w:rPr>
          <w:rFonts w:ascii="Arial" w:hAnsi="Arial" w:cs="Arial"/>
        </w:rPr>
      </w:pPr>
    </w:p>
    <w:p w:rsidR="00EE600D" w:rsidRPr="006A1F9F" w:rsidRDefault="00311347" w:rsidP="00FD7C41">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5.8</w:t>
      </w:r>
      <w:r w:rsidR="00EE600D">
        <w:rPr>
          <w:rFonts w:ascii="Arial" w:hAnsi="Arial" w:cs="Arial"/>
        </w:rPr>
        <w:tab/>
        <w:t>On termination of the supply of services</w:t>
      </w:r>
      <w:r w:rsidR="002472A2">
        <w:rPr>
          <w:rFonts w:ascii="Arial" w:hAnsi="Arial" w:cs="Arial"/>
        </w:rPr>
        <w:t xml:space="preserve"> and after the finalization of the account,</w:t>
      </w:r>
      <w:r w:rsidR="00EE600D">
        <w:rPr>
          <w:rFonts w:ascii="Arial" w:hAnsi="Arial" w:cs="Arial"/>
        </w:rPr>
        <w:t xml:space="preserve"> the amount of the deposit less any payment due to the Municipality will be refunded</w:t>
      </w:r>
      <w:r w:rsidR="002472A2">
        <w:rPr>
          <w:rFonts w:ascii="Arial" w:hAnsi="Arial" w:cs="Arial"/>
        </w:rPr>
        <w:t xml:space="preserve"> to an account holder. The account holder will apply for the refund and submit all required documents. </w:t>
      </w:r>
    </w:p>
    <w:p w:rsidR="008A51FD" w:rsidRDefault="008A51FD" w:rsidP="008A51FD">
      <w:pPr>
        <w:widowControl w:val="0"/>
        <w:autoSpaceDE w:val="0"/>
        <w:autoSpaceDN w:val="0"/>
        <w:adjustRightInd w:val="0"/>
        <w:spacing w:after="0" w:line="360" w:lineRule="auto"/>
        <w:jc w:val="both"/>
        <w:rPr>
          <w:rFonts w:ascii="Arial" w:hAnsi="Arial" w:cs="Arial"/>
        </w:rPr>
      </w:pPr>
    </w:p>
    <w:p w:rsidR="008A51FD" w:rsidRPr="006A1F9F" w:rsidRDefault="002472A2" w:rsidP="008A51FD">
      <w:pPr>
        <w:widowControl w:val="0"/>
        <w:numPr>
          <w:ilvl w:val="0"/>
          <w:numId w:val="1"/>
        </w:numPr>
        <w:tabs>
          <w:tab w:val="clear" w:pos="720"/>
          <w:tab w:val="num" w:pos="567"/>
        </w:tabs>
        <w:overflowPunct w:val="0"/>
        <w:autoSpaceDE w:val="0"/>
        <w:autoSpaceDN w:val="0"/>
        <w:adjustRightInd w:val="0"/>
        <w:spacing w:after="0" w:line="360" w:lineRule="auto"/>
        <w:ind w:hanging="720"/>
        <w:jc w:val="both"/>
        <w:rPr>
          <w:rFonts w:ascii="Arial" w:hAnsi="Arial" w:cs="Arial"/>
          <w:b/>
          <w:bCs/>
        </w:rPr>
      </w:pPr>
      <w:r>
        <w:rPr>
          <w:rFonts w:ascii="Arial" w:hAnsi="Arial" w:cs="Arial"/>
          <w:b/>
          <w:bCs/>
        </w:rPr>
        <w:t>METERING OF MUNICIPAL SERVICES</w:t>
      </w:r>
    </w:p>
    <w:p w:rsidR="008A51FD" w:rsidRPr="006A1F9F" w:rsidRDefault="008A51FD" w:rsidP="008A51FD">
      <w:pPr>
        <w:widowControl w:val="0"/>
        <w:autoSpaceDE w:val="0"/>
        <w:autoSpaceDN w:val="0"/>
        <w:adjustRightInd w:val="0"/>
        <w:spacing w:after="0" w:line="360" w:lineRule="auto"/>
        <w:jc w:val="both"/>
        <w:rPr>
          <w:rFonts w:ascii="Arial" w:hAnsi="Arial" w:cs="Arial"/>
          <w:b/>
          <w:bCs/>
        </w:rPr>
      </w:pPr>
    </w:p>
    <w:p w:rsidR="005E1A52" w:rsidRPr="007D43F5"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sidRPr="007D43F5">
        <w:rPr>
          <w:rFonts w:ascii="Arial" w:hAnsi="Arial" w:cs="Arial"/>
        </w:rPr>
        <w:t>6.1</w:t>
      </w:r>
      <w:r w:rsidRPr="007D43F5">
        <w:rPr>
          <w:rFonts w:ascii="Arial" w:hAnsi="Arial" w:cs="Arial"/>
        </w:rPr>
        <w:tab/>
        <w:t xml:space="preserve">The Meters [water and electricity] together with their associated accessories such as Miniature Circuit Breakers [MCB], cable jumpers, seals and incoming mains cables are the property of the Municipality however; the property owner/occupier is responsible for their safekeeping and security whilst used for metering consumer supplies. </w:t>
      </w:r>
    </w:p>
    <w:p w:rsidR="005E1A52" w:rsidRDefault="005E1A52" w:rsidP="005E1A52">
      <w:pPr>
        <w:widowControl w:val="0"/>
        <w:overflowPunct w:val="0"/>
        <w:autoSpaceDE w:val="0"/>
        <w:autoSpaceDN w:val="0"/>
        <w:adjustRightInd w:val="0"/>
        <w:spacing w:after="0" w:line="360" w:lineRule="auto"/>
        <w:ind w:left="1437" w:hanging="870"/>
        <w:jc w:val="both"/>
        <w:rPr>
          <w:rFonts w:ascii="Arial" w:hAnsi="Arial" w:cs="Arial"/>
        </w:rPr>
      </w:pPr>
    </w:p>
    <w:p w:rsidR="00531897" w:rsidRDefault="00531897" w:rsidP="005E1A52">
      <w:pPr>
        <w:widowControl w:val="0"/>
        <w:overflowPunct w:val="0"/>
        <w:autoSpaceDE w:val="0"/>
        <w:autoSpaceDN w:val="0"/>
        <w:adjustRightInd w:val="0"/>
        <w:spacing w:after="0" w:line="360" w:lineRule="auto"/>
        <w:ind w:left="1437" w:hanging="870"/>
        <w:jc w:val="both"/>
        <w:rPr>
          <w:rFonts w:ascii="Arial" w:hAnsi="Arial" w:cs="Arial"/>
        </w:rPr>
      </w:pPr>
    </w:p>
    <w:p w:rsidR="00531897" w:rsidRDefault="00531897" w:rsidP="005E1A52">
      <w:pPr>
        <w:widowControl w:val="0"/>
        <w:overflowPunct w:val="0"/>
        <w:autoSpaceDE w:val="0"/>
        <w:autoSpaceDN w:val="0"/>
        <w:adjustRightInd w:val="0"/>
        <w:spacing w:after="0" w:line="360" w:lineRule="auto"/>
        <w:ind w:left="1437" w:hanging="870"/>
        <w:jc w:val="both"/>
        <w:rPr>
          <w:rFonts w:ascii="Arial" w:hAnsi="Arial" w:cs="Arial"/>
        </w:rPr>
      </w:pPr>
    </w:p>
    <w:p w:rsidR="00531897" w:rsidRDefault="00531897" w:rsidP="005E1A52">
      <w:pPr>
        <w:widowControl w:val="0"/>
        <w:overflowPunct w:val="0"/>
        <w:autoSpaceDE w:val="0"/>
        <w:autoSpaceDN w:val="0"/>
        <w:adjustRightInd w:val="0"/>
        <w:spacing w:after="0" w:line="360" w:lineRule="auto"/>
        <w:ind w:left="1437" w:hanging="870"/>
        <w:jc w:val="both"/>
        <w:rPr>
          <w:rFonts w:ascii="Arial" w:hAnsi="Arial" w:cs="Arial"/>
        </w:rPr>
      </w:pPr>
    </w:p>
    <w:p w:rsidR="00531897" w:rsidRDefault="00531897" w:rsidP="005E1A52">
      <w:pPr>
        <w:widowControl w:val="0"/>
        <w:overflowPunct w:val="0"/>
        <w:autoSpaceDE w:val="0"/>
        <w:autoSpaceDN w:val="0"/>
        <w:adjustRightInd w:val="0"/>
        <w:spacing w:after="0" w:line="360" w:lineRule="auto"/>
        <w:ind w:left="1437" w:hanging="870"/>
        <w:jc w:val="both"/>
        <w:rPr>
          <w:rFonts w:ascii="Arial" w:hAnsi="Arial" w:cs="Arial"/>
        </w:rPr>
      </w:pPr>
    </w:p>
    <w:p w:rsidR="00531897" w:rsidRDefault="00531897" w:rsidP="005E1A52">
      <w:pPr>
        <w:widowControl w:val="0"/>
        <w:overflowPunct w:val="0"/>
        <w:autoSpaceDE w:val="0"/>
        <w:autoSpaceDN w:val="0"/>
        <w:adjustRightInd w:val="0"/>
        <w:spacing w:after="0" w:line="360" w:lineRule="auto"/>
        <w:ind w:left="1437" w:hanging="870"/>
        <w:jc w:val="both"/>
        <w:rPr>
          <w:rFonts w:ascii="Arial" w:hAnsi="Arial" w:cs="Arial"/>
        </w:rPr>
      </w:pPr>
    </w:p>
    <w:p w:rsidR="00531897" w:rsidRDefault="00531897" w:rsidP="005E1A52">
      <w:pPr>
        <w:widowControl w:val="0"/>
        <w:overflowPunct w:val="0"/>
        <w:autoSpaceDE w:val="0"/>
        <w:autoSpaceDN w:val="0"/>
        <w:adjustRightInd w:val="0"/>
        <w:spacing w:after="0" w:line="360" w:lineRule="auto"/>
        <w:ind w:left="1437" w:hanging="870"/>
        <w:jc w:val="both"/>
        <w:rPr>
          <w:rFonts w:ascii="Arial" w:hAnsi="Arial" w:cs="Arial"/>
        </w:rPr>
      </w:pPr>
    </w:p>
    <w:p w:rsidR="00531897" w:rsidRPr="007D43F5" w:rsidRDefault="00531897" w:rsidP="005E1A52">
      <w:pPr>
        <w:widowControl w:val="0"/>
        <w:overflowPunct w:val="0"/>
        <w:autoSpaceDE w:val="0"/>
        <w:autoSpaceDN w:val="0"/>
        <w:adjustRightInd w:val="0"/>
        <w:spacing w:after="0" w:line="360" w:lineRule="auto"/>
        <w:ind w:left="1437" w:hanging="870"/>
        <w:jc w:val="both"/>
        <w:rPr>
          <w:rFonts w:ascii="Arial" w:hAnsi="Arial" w:cs="Arial"/>
        </w:rPr>
      </w:pP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sidRPr="007D43F5">
        <w:rPr>
          <w:rFonts w:ascii="Arial" w:hAnsi="Arial" w:cs="Arial"/>
        </w:rPr>
        <w:t>6.2</w:t>
      </w:r>
      <w:r w:rsidRPr="007D43F5">
        <w:rPr>
          <w:rFonts w:ascii="Arial" w:hAnsi="Arial" w:cs="Arial"/>
        </w:rPr>
        <w:tab/>
        <w:t xml:space="preserve">The Municipality reserves the right to remove the whole electricity service or only the metering installation where the supply has been disconnected/not used for more than twelve [12] months. This includes properties with more than one meter whilst other meters are sitting idle in the meter box, such meter(s) shall be removed from the consumer’s property and the installation downgraded accordingly. Should the customer require the services in the future, such service request shall be treated as a </w:t>
      </w:r>
      <w:r w:rsidRPr="007D43F5">
        <w:rPr>
          <w:rFonts w:ascii="Arial" w:hAnsi="Arial" w:cs="Arial"/>
        </w:rPr>
        <w:lastRenderedPageBreak/>
        <w:t>new or additional installation.</w:t>
      </w: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6.3</w:t>
      </w:r>
      <w:r>
        <w:rPr>
          <w:rFonts w:ascii="Arial" w:hAnsi="Arial" w:cs="Arial"/>
        </w:rPr>
        <w:tab/>
        <w:t>Credit electricity and waters meters are read in cycles of approximately 30 days.</w:t>
      </w: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Pr="006A1F9F"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6.4</w:t>
      </w:r>
      <w:r>
        <w:rPr>
          <w:rFonts w:ascii="Arial" w:hAnsi="Arial" w:cs="Arial"/>
        </w:rPr>
        <w:tab/>
      </w:r>
      <w:r w:rsidRPr="006A1F9F">
        <w:rPr>
          <w:rFonts w:ascii="Arial" w:hAnsi="Arial" w:cs="Arial"/>
        </w:rPr>
        <w:t xml:space="preserve">If </w:t>
      </w:r>
      <w:r>
        <w:rPr>
          <w:rFonts w:ascii="Arial" w:hAnsi="Arial" w:cs="Arial"/>
        </w:rPr>
        <w:t xml:space="preserve">for any reason </w:t>
      </w:r>
      <w:r w:rsidRPr="006A1F9F">
        <w:rPr>
          <w:rFonts w:ascii="Arial" w:hAnsi="Arial" w:cs="Arial"/>
        </w:rPr>
        <w:t>the municipality is unable to read a</w:t>
      </w:r>
      <w:r>
        <w:rPr>
          <w:rFonts w:ascii="Arial" w:hAnsi="Arial" w:cs="Arial"/>
        </w:rPr>
        <w:t>ny credit electricity or water meters on any property, the M</w:t>
      </w:r>
      <w:r w:rsidRPr="006A1F9F">
        <w:rPr>
          <w:rFonts w:ascii="Arial" w:hAnsi="Arial" w:cs="Arial"/>
        </w:rPr>
        <w:t xml:space="preserve">unicipality shall estimate the consumption of the service </w:t>
      </w:r>
      <w:r w:rsidRPr="006A1F9F">
        <w:rPr>
          <w:rFonts w:ascii="Arial" w:hAnsi="Arial" w:cs="Arial"/>
          <w:color w:val="000000" w:themeColor="text1"/>
        </w:rPr>
        <w:t>concerned a</w:t>
      </w:r>
      <w:r w:rsidRPr="006A1F9F">
        <w:rPr>
          <w:rFonts w:ascii="Arial" w:hAnsi="Arial" w:cs="Arial"/>
        </w:rPr>
        <w:t xml:space="preserve">nd thereafter bill the consumer for the monetary value of such estimated consumption. </w:t>
      </w:r>
    </w:p>
    <w:p w:rsidR="005E1A52" w:rsidRPr="006A1F9F" w:rsidRDefault="005E1A52" w:rsidP="005E1A52">
      <w:pPr>
        <w:widowControl w:val="0"/>
        <w:autoSpaceDE w:val="0"/>
        <w:autoSpaceDN w:val="0"/>
        <w:adjustRightInd w:val="0"/>
        <w:spacing w:after="0" w:line="360" w:lineRule="auto"/>
        <w:ind w:left="567"/>
        <w:jc w:val="both"/>
        <w:rPr>
          <w:rFonts w:ascii="Arial" w:hAnsi="Arial" w:cs="Arial"/>
        </w:rPr>
      </w:pPr>
    </w:p>
    <w:p w:rsidR="00E10BB5"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6.5</w:t>
      </w:r>
      <w:r w:rsidRPr="006A1F9F">
        <w:rPr>
          <w:rFonts w:ascii="Arial" w:hAnsi="Arial" w:cs="Arial"/>
        </w:rPr>
        <w:tab/>
        <w:t>In</w:t>
      </w:r>
      <w:r>
        <w:rPr>
          <w:rFonts w:ascii="Arial" w:hAnsi="Arial" w:cs="Arial"/>
        </w:rPr>
        <w:t xml:space="preserve"> the event that the Municipality</w:t>
      </w:r>
      <w:r w:rsidRPr="006A1F9F">
        <w:rPr>
          <w:rFonts w:ascii="Arial" w:hAnsi="Arial" w:cs="Arial"/>
        </w:rPr>
        <w:t xml:space="preserve"> continues to be unsuccessful in obtaining access to the property or meter for a period of </w:t>
      </w:r>
      <w:r>
        <w:rPr>
          <w:rFonts w:ascii="Arial" w:hAnsi="Arial" w:cs="Arial"/>
        </w:rPr>
        <w:t>3 (three)</w:t>
      </w:r>
      <w:r w:rsidRPr="006A1F9F">
        <w:rPr>
          <w:rFonts w:ascii="Arial" w:hAnsi="Arial" w:cs="Arial"/>
        </w:rPr>
        <w:t xml:space="preserve"> months and, therefore, is unable to obtain an accurate meter reading, th</w:t>
      </w:r>
      <w:r>
        <w:rPr>
          <w:rFonts w:ascii="Arial" w:hAnsi="Arial" w:cs="Arial"/>
        </w:rPr>
        <w:t>e Chief Financial Officer or their</w:t>
      </w:r>
      <w:r w:rsidRPr="006A1F9F">
        <w:rPr>
          <w:rFonts w:ascii="Arial" w:hAnsi="Arial" w:cs="Arial"/>
        </w:rPr>
        <w:t xml:space="preserve"> authorised representative may disconnect the </w:t>
      </w:r>
      <w:r>
        <w:rPr>
          <w:rFonts w:ascii="Arial" w:hAnsi="Arial" w:cs="Arial"/>
        </w:rPr>
        <w:t xml:space="preserve">relevant metered supply. </w:t>
      </w:r>
    </w:p>
    <w:p w:rsidR="00E10BB5" w:rsidRDefault="00E10BB5" w:rsidP="005E1A52">
      <w:pPr>
        <w:widowControl w:val="0"/>
        <w:overflowPunct w:val="0"/>
        <w:autoSpaceDE w:val="0"/>
        <w:autoSpaceDN w:val="0"/>
        <w:adjustRightInd w:val="0"/>
        <w:spacing w:after="0" w:line="360" w:lineRule="auto"/>
        <w:ind w:left="567" w:hanging="567"/>
        <w:jc w:val="both"/>
        <w:rPr>
          <w:rFonts w:ascii="Arial" w:hAnsi="Arial" w:cs="Arial"/>
        </w:rPr>
      </w:pPr>
    </w:p>
    <w:p w:rsidR="00E10BB5" w:rsidRDefault="00E10BB5"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6.5.1</w:t>
      </w:r>
      <w:r>
        <w:rPr>
          <w:rFonts w:ascii="Arial" w:hAnsi="Arial" w:cs="Arial"/>
        </w:rPr>
        <w:tab/>
      </w:r>
      <w:r w:rsidR="005E1A52" w:rsidRPr="007D43F5">
        <w:rPr>
          <w:rFonts w:ascii="Arial" w:hAnsi="Arial" w:cs="Arial"/>
        </w:rPr>
        <w:t xml:space="preserve">The metered supply shall remain disconnected until such time that the consumer provides access to the meter(s) to read and or where necessary conduct a complete installation audit. </w:t>
      </w:r>
    </w:p>
    <w:p w:rsidR="00E10BB5" w:rsidRDefault="00E10BB5"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Default="00E10BB5"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6.5.2</w:t>
      </w:r>
      <w:r>
        <w:rPr>
          <w:rFonts w:ascii="Arial" w:hAnsi="Arial" w:cs="Arial"/>
        </w:rPr>
        <w:tab/>
      </w:r>
      <w:r w:rsidR="005E1A52" w:rsidRPr="007D43F5">
        <w:rPr>
          <w:rFonts w:ascii="Arial" w:hAnsi="Arial" w:cs="Arial"/>
        </w:rPr>
        <w:t xml:space="preserve">The Municipality may after conducting the installation audit demand within reasonable time [21 days] that the consumer move the meter box to the boundary of their property at their own cost. Should the consumer fail to adhere to this, the Municipality may disconnect supply until the customer complies with this requirement. </w:t>
      </w: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Default="00E10BB5"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6.5.3</w:t>
      </w:r>
      <w:r w:rsidR="005E1A52">
        <w:rPr>
          <w:rFonts w:ascii="Arial" w:hAnsi="Arial" w:cs="Arial"/>
        </w:rPr>
        <w:tab/>
        <w:t>In the event that Council is unable to apply disconnection of supply due to supply configuration</w:t>
      </w:r>
      <w:r>
        <w:rPr>
          <w:rFonts w:ascii="Arial" w:hAnsi="Arial" w:cs="Arial"/>
        </w:rPr>
        <w:t>s</w:t>
      </w:r>
      <w:r w:rsidR="005E1A52">
        <w:rPr>
          <w:rFonts w:ascii="Arial" w:hAnsi="Arial" w:cs="Arial"/>
        </w:rPr>
        <w:t xml:space="preserve">, Council reserves the right to replace the conventional meter with a prepaid meter. </w:t>
      </w:r>
    </w:p>
    <w:p w:rsidR="00531897" w:rsidRDefault="00531897" w:rsidP="005E1A52">
      <w:pPr>
        <w:widowControl w:val="0"/>
        <w:overflowPunct w:val="0"/>
        <w:autoSpaceDE w:val="0"/>
        <w:autoSpaceDN w:val="0"/>
        <w:adjustRightInd w:val="0"/>
        <w:spacing w:after="0" w:line="360" w:lineRule="auto"/>
        <w:ind w:left="567" w:hanging="567"/>
        <w:jc w:val="both"/>
        <w:rPr>
          <w:rFonts w:ascii="Arial" w:hAnsi="Arial" w:cs="Arial"/>
        </w:rPr>
      </w:pPr>
    </w:p>
    <w:p w:rsidR="00531897" w:rsidRDefault="00531897" w:rsidP="005E1A52">
      <w:pPr>
        <w:widowControl w:val="0"/>
        <w:overflowPunct w:val="0"/>
        <w:autoSpaceDE w:val="0"/>
        <w:autoSpaceDN w:val="0"/>
        <w:adjustRightInd w:val="0"/>
        <w:spacing w:after="0" w:line="360" w:lineRule="auto"/>
        <w:ind w:left="567" w:hanging="567"/>
        <w:jc w:val="both"/>
        <w:rPr>
          <w:rFonts w:ascii="Arial" w:hAnsi="Arial" w:cs="Arial"/>
        </w:rPr>
      </w:pPr>
    </w:p>
    <w:p w:rsidR="00531897" w:rsidRDefault="00531897" w:rsidP="005E1A52">
      <w:pPr>
        <w:widowControl w:val="0"/>
        <w:overflowPunct w:val="0"/>
        <w:autoSpaceDE w:val="0"/>
        <w:autoSpaceDN w:val="0"/>
        <w:adjustRightInd w:val="0"/>
        <w:spacing w:after="0" w:line="360" w:lineRule="auto"/>
        <w:ind w:left="567" w:hanging="567"/>
        <w:jc w:val="both"/>
        <w:rPr>
          <w:rFonts w:ascii="Arial" w:hAnsi="Arial" w:cs="Arial"/>
        </w:rPr>
      </w:pPr>
    </w:p>
    <w:p w:rsidR="00531897" w:rsidRDefault="00531897" w:rsidP="005E1A52">
      <w:pPr>
        <w:widowControl w:val="0"/>
        <w:overflowPunct w:val="0"/>
        <w:autoSpaceDE w:val="0"/>
        <w:autoSpaceDN w:val="0"/>
        <w:adjustRightInd w:val="0"/>
        <w:spacing w:after="0" w:line="360" w:lineRule="auto"/>
        <w:ind w:left="567" w:hanging="567"/>
        <w:jc w:val="both"/>
        <w:rPr>
          <w:rFonts w:ascii="Arial" w:hAnsi="Arial" w:cs="Arial"/>
        </w:rPr>
      </w:pPr>
    </w:p>
    <w:p w:rsidR="00531897" w:rsidRPr="007D43F5" w:rsidRDefault="00531897"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Pr="007D43F5"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Pr="006A1F9F"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6.</w:t>
      </w:r>
      <w:r>
        <w:rPr>
          <w:rFonts w:ascii="Arial" w:hAnsi="Arial" w:cs="Arial"/>
        </w:rPr>
        <w:t>6</w:t>
      </w:r>
      <w:r w:rsidRPr="006A1F9F">
        <w:rPr>
          <w:rFonts w:ascii="Arial" w:hAnsi="Arial" w:cs="Arial"/>
        </w:rPr>
        <w:tab/>
        <w:t xml:space="preserve">Readings provided by consumers are subject to the following: </w:t>
      </w:r>
    </w:p>
    <w:p w:rsidR="005E1A52" w:rsidRPr="006A1F9F" w:rsidRDefault="005E1A52" w:rsidP="005E1A52">
      <w:pPr>
        <w:widowControl w:val="0"/>
        <w:autoSpaceDE w:val="0"/>
        <w:autoSpaceDN w:val="0"/>
        <w:adjustRightInd w:val="0"/>
        <w:spacing w:after="0" w:line="360" w:lineRule="auto"/>
        <w:ind w:left="567"/>
        <w:jc w:val="both"/>
        <w:rPr>
          <w:rFonts w:ascii="Arial" w:hAnsi="Arial" w:cs="Arial"/>
        </w:rPr>
      </w:pPr>
    </w:p>
    <w:p w:rsidR="005E1A52" w:rsidRPr="006A1F9F"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6.</w:t>
      </w:r>
      <w:r>
        <w:rPr>
          <w:rFonts w:ascii="Arial" w:hAnsi="Arial" w:cs="Arial"/>
        </w:rPr>
        <w:t>6</w:t>
      </w:r>
      <w:r w:rsidRPr="006A1F9F">
        <w:rPr>
          <w:rFonts w:ascii="Arial" w:hAnsi="Arial" w:cs="Arial"/>
        </w:rPr>
        <w:t xml:space="preserve">.1 </w:t>
      </w:r>
      <w:r>
        <w:rPr>
          <w:rFonts w:ascii="Arial" w:hAnsi="Arial" w:cs="Arial"/>
        </w:rPr>
        <w:tab/>
      </w:r>
      <w:r w:rsidRPr="006A1F9F">
        <w:rPr>
          <w:rFonts w:ascii="Arial" w:hAnsi="Arial" w:cs="Arial"/>
        </w:rPr>
        <w:t xml:space="preserve">Readings </w:t>
      </w:r>
      <w:r>
        <w:rPr>
          <w:rFonts w:ascii="Arial" w:hAnsi="Arial" w:cs="Arial"/>
        </w:rPr>
        <w:t>will be permitted provided the M</w:t>
      </w:r>
      <w:r w:rsidRPr="006A1F9F">
        <w:rPr>
          <w:rFonts w:ascii="Arial" w:hAnsi="Arial" w:cs="Arial"/>
        </w:rPr>
        <w:t>unicipality obtains any final reading shou</w:t>
      </w:r>
      <w:r>
        <w:rPr>
          <w:rFonts w:ascii="Arial" w:hAnsi="Arial" w:cs="Arial"/>
        </w:rPr>
        <w:t>ld the consumer terminate the supply of service</w:t>
      </w:r>
      <w:r w:rsidRPr="006A1F9F">
        <w:rPr>
          <w:rFonts w:ascii="Arial" w:hAnsi="Arial" w:cs="Arial"/>
        </w:rPr>
        <w:t xml:space="preserve">. </w:t>
      </w:r>
    </w:p>
    <w:p w:rsidR="005E1A52" w:rsidRPr="006A1F9F" w:rsidRDefault="005E1A52" w:rsidP="005E1A52">
      <w:pPr>
        <w:widowControl w:val="0"/>
        <w:autoSpaceDE w:val="0"/>
        <w:autoSpaceDN w:val="0"/>
        <w:adjustRightInd w:val="0"/>
        <w:spacing w:after="0" w:line="360" w:lineRule="auto"/>
        <w:ind w:left="567"/>
        <w:jc w:val="both"/>
        <w:rPr>
          <w:rFonts w:ascii="Arial" w:hAnsi="Arial" w:cs="Arial"/>
        </w:rPr>
      </w:pPr>
    </w:p>
    <w:p w:rsidR="005E1A52" w:rsidRPr="006A1F9F"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6.</w:t>
      </w:r>
      <w:r>
        <w:rPr>
          <w:rFonts w:ascii="Arial" w:hAnsi="Arial" w:cs="Arial"/>
        </w:rPr>
        <w:t>6</w:t>
      </w:r>
      <w:r w:rsidRPr="006A1F9F">
        <w:rPr>
          <w:rFonts w:ascii="Arial" w:hAnsi="Arial" w:cs="Arial"/>
        </w:rPr>
        <w:t xml:space="preserve">.2 </w:t>
      </w:r>
      <w:r w:rsidRPr="006A1F9F">
        <w:rPr>
          <w:rFonts w:ascii="Arial" w:hAnsi="Arial" w:cs="Arial"/>
        </w:rPr>
        <w:tab/>
        <w:t xml:space="preserve">Consumers may be liable for a fee to cover the costs of obtaining a reading if no </w:t>
      </w:r>
      <w:r w:rsidRPr="006A1F9F">
        <w:rPr>
          <w:rFonts w:ascii="Arial" w:hAnsi="Arial" w:cs="Arial"/>
        </w:rPr>
        <w:lastRenderedPageBreak/>
        <w:t xml:space="preserve">advance warning is given and special arrangements are required to obtain a reading. </w:t>
      </w:r>
    </w:p>
    <w:p w:rsidR="005E1A52" w:rsidRPr="006A1F9F" w:rsidRDefault="005E1A52" w:rsidP="005E1A52">
      <w:pPr>
        <w:widowControl w:val="0"/>
        <w:tabs>
          <w:tab w:val="left" w:pos="1815"/>
        </w:tabs>
        <w:autoSpaceDE w:val="0"/>
        <w:autoSpaceDN w:val="0"/>
        <w:adjustRightInd w:val="0"/>
        <w:spacing w:after="0" w:line="360" w:lineRule="auto"/>
        <w:ind w:left="567"/>
        <w:jc w:val="both"/>
        <w:rPr>
          <w:rFonts w:ascii="Arial" w:hAnsi="Arial" w:cs="Arial"/>
        </w:rPr>
      </w:pPr>
      <w:r w:rsidRPr="006A1F9F">
        <w:rPr>
          <w:rFonts w:ascii="Arial" w:hAnsi="Arial" w:cs="Arial"/>
        </w:rPr>
        <w:tab/>
      </w:r>
    </w:p>
    <w:p w:rsidR="005E1A52" w:rsidRPr="006A1F9F"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6.</w:t>
      </w:r>
      <w:r>
        <w:rPr>
          <w:rFonts w:ascii="Arial" w:hAnsi="Arial" w:cs="Arial"/>
        </w:rPr>
        <w:t>6</w:t>
      </w:r>
      <w:r w:rsidRPr="006A1F9F">
        <w:rPr>
          <w:rFonts w:ascii="Arial" w:hAnsi="Arial" w:cs="Arial"/>
        </w:rPr>
        <w:t>.3 An audit reading during the normal reading cycles may be obtained at least once every 6</w:t>
      </w:r>
      <w:r>
        <w:rPr>
          <w:rFonts w:ascii="Arial" w:hAnsi="Arial" w:cs="Arial"/>
        </w:rPr>
        <w:t xml:space="preserve"> (six)</w:t>
      </w:r>
      <w:r w:rsidRPr="006A1F9F">
        <w:rPr>
          <w:rFonts w:ascii="Arial" w:hAnsi="Arial" w:cs="Arial"/>
        </w:rPr>
        <w:t xml:space="preserve"> months. If a special audit reading becomes necessary this will be done at the cost of the consumer. </w:t>
      </w:r>
    </w:p>
    <w:p w:rsidR="005E1A52" w:rsidRDefault="005E1A52" w:rsidP="005E1A52">
      <w:pPr>
        <w:widowControl w:val="0"/>
        <w:autoSpaceDE w:val="0"/>
        <w:autoSpaceDN w:val="0"/>
        <w:adjustRightInd w:val="0"/>
        <w:spacing w:after="0" w:line="360" w:lineRule="auto"/>
        <w:ind w:left="567"/>
        <w:jc w:val="both"/>
        <w:rPr>
          <w:rFonts w:ascii="Arial" w:hAnsi="Arial" w:cs="Arial"/>
        </w:rPr>
      </w:pP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6.</w:t>
      </w:r>
      <w:r>
        <w:rPr>
          <w:rFonts w:ascii="Arial" w:hAnsi="Arial" w:cs="Arial"/>
        </w:rPr>
        <w:t>6</w:t>
      </w:r>
      <w:r w:rsidRPr="006A1F9F">
        <w:rPr>
          <w:rFonts w:ascii="Arial" w:hAnsi="Arial" w:cs="Arial"/>
        </w:rPr>
        <w:t>.4 The consumer may</w:t>
      </w:r>
      <w:r>
        <w:rPr>
          <w:rFonts w:ascii="Arial" w:hAnsi="Arial" w:cs="Arial"/>
        </w:rPr>
        <w:t xml:space="preserve"> because of reasons of non-accessibility to their properties by meter readers, </w:t>
      </w:r>
      <w:r w:rsidRPr="006A1F9F">
        <w:rPr>
          <w:rFonts w:ascii="Arial" w:hAnsi="Arial" w:cs="Arial"/>
        </w:rPr>
        <w:t>voluntary</w:t>
      </w:r>
      <w:r>
        <w:rPr>
          <w:rFonts w:ascii="Arial" w:hAnsi="Arial" w:cs="Arial"/>
        </w:rPr>
        <w:t xml:space="preserve"> provide monthly meter</w:t>
      </w:r>
      <w:r w:rsidRPr="006A1F9F">
        <w:rPr>
          <w:rFonts w:ascii="Arial" w:hAnsi="Arial" w:cs="Arial"/>
        </w:rPr>
        <w:t xml:space="preserve"> readings</w:t>
      </w:r>
      <w:r>
        <w:rPr>
          <w:rFonts w:ascii="Arial" w:hAnsi="Arial" w:cs="Arial"/>
        </w:rPr>
        <w:t xml:space="preserve"> for billing purposes,</w:t>
      </w:r>
      <w:r w:rsidRPr="006A1F9F">
        <w:rPr>
          <w:rFonts w:ascii="Arial" w:hAnsi="Arial" w:cs="Arial"/>
        </w:rPr>
        <w:t xml:space="preserve"> subject to compliance with this policy and By-laws. The Chief Financial Officer may, however, cancel this option if the consumer fails to render readings on two or more consecutive occasions. </w:t>
      </w:r>
    </w:p>
    <w:p w:rsidR="005E1A52" w:rsidRDefault="005E1A52" w:rsidP="005E1A52">
      <w:pPr>
        <w:widowControl w:val="0"/>
        <w:overflowPunct w:val="0"/>
        <w:autoSpaceDE w:val="0"/>
        <w:autoSpaceDN w:val="0"/>
        <w:adjustRightInd w:val="0"/>
        <w:spacing w:after="0" w:line="360" w:lineRule="auto"/>
        <w:jc w:val="both"/>
        <w:rPr>
          <w:rFonts w:ascii="Arial" w:hAnsi="Arial" w:cs="Arial"/>
        </w:rPr>
      </w:pP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6.7</w:t>
      </w:r>
      <w:r>
        <w:rPr>
          <w:rFonts w:ascii="Arial" w:hAnsi="Arial" w:cs="Arial"/>
        </w:rPr>
        <w:tab/>
        <w:t>If any calculation, reading or metering error is discovered in respect of any account rendered to a Customer:</w:t>
      </w: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6.7.1</w:t>
      </w:r>
      <w:r>
        <w:rPr>
          <w:rFonts w:ascii="Arial" w:hAnsi="Arial" w:cs="Arial"/>
        </w:rPr>
        <w:tab/>
        <w:t>The error shall be corrected in the subsequent account.</w:t>
      </w: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6.7.2</w:t>
      </w:r>
      <w:r>
        <w:rPr>
          <w:rFonts w:ascii="Arial" w:hAnsi="Arial" w:cs="Arial"/>
        </w:rPr>
        <w:tab/>
        <w:t>Any such correction shall only apply in respect of account for a period of (3) three years preceding the date on which the error in the account was discovered.</w:t>
      </w: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6.7.3</w:t>
      </w:r>
      <w:r>
        <w:rPr>
          <w:rFonts w:ascii="Arial" w:hAnsi="Arial" w:cs="Arial"/>
        </w:rPr>
        <w:tab/>
        <w:t>The correction shall be based on the tariffs applicable during the period.</w:t>
      </w: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6.7.4</w:t>
      </w:r>
      <w:r>
        <w:rPr>
          <w:rFonts w:ascii="Arial" w:hAnsi="Arial" w:cs="Arial"/>
        </w:rPr>
        <w:tab/>
        <w:t>The Customer may settle the back charge in equal instalments over the same period in relation to the period of the back charge.</w:t>
      </w: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Default="005E1A52" w:rsidP="005E1A52">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6.7.5</w:t>
      </w:r>
      <w:r>
        <w:rPr>
          <w:rFonts w:ascii="Arial" w:hAnsi="Arial" w:cs="Arial"/>
        </w:rPr>
        <w:tab/>
        <w:t xml:space="preserve">If it is deemed that the meter reading error/calculation lies as the fault of the Municipality, this payment period in (6.7.4) may be interest free.  </w:t>
      </w:r>
    </w:p>
    <w:p w:rsidR="00DC3570" w:rsidRDefault="00DC3570" w:rsidP="005E1A52">
      <w:pPr>
        <w:widowControl w:val="0"/>
        <w:overflowPunct w:val="0"/>
        <w:autoSpaceDE w:val="0"/>
        <w:autoSpaceDN w:val="0"/>
        <w:adjustRightInd w:val="0"/>
        <w:spacing w:after="0" w:line="360" w:lineRule="auto"/>
        <w:ind w:left="567" w:hanging="567"/>
        <w:jc w:val="both"/>
        <w:rPr>
          <w:rFonts w:ascii="Arial" w:hAnsi="Arial" w:cs="Arial"/>
        </w:rPr>
      </w:pPr>
    </w:p>
    <w:p w:rsidR="00DC3570" w:rsidRDefault="00DC3570" w:rsidP="005E1A52">
      <w:pPr>
        <w:widowControl w:val="0"/>
        <w:overflowPunct w:val="0"/>
        <w:autoSpaceDE w:val="0"/>
        <w:autoSpaceDN w:val="0"/>
        <w:adjustRightInd w:val="0"/>
        <w:spacing w:after="0" w:line="360" w:lineRule="auto"/>
        <w:ind w:left="567" w:hanging="567"/>
        <w:jc w:val="both"/>
        <w:rPr>
          <w:rFonts w:ascii="Arial" w:hAnsi="Arial" w:cs="Arial"/>
        </w:rPr>
      </w:pPr>
    </w:p>
    <w:p w:rsidR="00DC3570" w:rsidRDefault="00DC3570" w:rsidP="005E1A52">
      <w:pPr>
        <w:widowControl w:val="0"/>
        <w:overflowPunct w:val="0"/>
        <w:autoSpaceDE w:val="0"/>
        <w:autoSpaceDN w:val="0"/>
        <w:adjustRightInd w:val="0"/>
        <w:spacing w:after="0" w:line="360" w:lineRule="auto"/>
        <w:ind w:left="567" w:hanging="567"/>
        <w:jc w:val="both"/>
        <w:rPr>
          <w:rFonts w:ascii="Arial" w:hAnsi="Arial" w:cs="Arial"/>
        </w:rPr>
      </w:pPr>
    </w:p>
    <w:p w:rsidR="00DC3570" w:rsidRPr="006A1F9F" w:rsidRDefault="00DC3570" w:rsidP="005E1A52">
      <w:pPr>
        <w:widowControl w:val="0"/>
        <w:overflowPunct w:val="0"/>
        <w:autoSpaceDE w:val="0"/>
        <w:autoSpaceDN w:val="0"/>
        <w:adjustRightInd w:val="0"/>
        <w:spacing w:after="0" w:line="360" w:lineRule="auto"/>
        <w:ind w:left="567" w:hanging="567"/>
        <w:jc w:val="both"/>
        <w:rPr>
          <w:rFonts w:ascii="Arial" w:hAnsi="Arial" w:cs="Arial"/>
        </w:rPr>
      </w:pPr>
    </w:p>
    <w:p w:rsidR="005E1A52" w:rsidRDefault="005E1A52" w:rsidP="005E1A52">
      <w:pPr>
        <w:widowControl w:val="0"/>
        <w:overflowPunct w:val="0"/>
        <w:autoSpaceDE w:val="0"/>
        <w:autoSpaceDN w:val="0"/>
        <w:adjustRightInd w:val="0"/>
        <w:spacing w:after="0" w:line="360" w:lineRule="auto"/>
        <w:jc w:val="both"/>
        <w:rPr>
          <w:rFonts w:ascii="Arial" w:hAnsi="Arial" w:cs="Arial"/>
          <w:color w:val="FF0000"/>
        </w:rPr>
      </w:pPr>
    </w:p>
    <w:p w:rsidR="005E1A52" w:rsidRDefault="005E1A52" w:rsidP="005E1A52">
      <w:pPr>
        <w:widowControl w:val="0"/>
        <w:tabs>
          <w:tab w:val="left" w:pos="567"/>
        </w:tabs>
        <w:overflowPunct w:val="0"/>
        <w:autoSpaceDE w:val="0"/>
        <w:autoSpaceDN w:val="0"/>
        <w:adjustRightInd w:val="0"/>
        <w:spacing w:after="0" w:line="360" w:lineRule="auto"/>
        <w:ind w:left="567" w:hanging="567"/>
        <w:jc w:val="both"/>
        <w:rPr>
          <w:rFonts w:ascii="Arial" w:hAnsi="Arial" w:cs="Arial"/>
        </w:rPr>
      </w:pPr>
      <w:r>
        <w:rPr>
          <w:rFonts w:ascii="Arial" w:hAnsi="Arial" w:cs="Arial"/>
        </w:rPr>
        <w:t>6.8</w:t>
      </w:r>
      <w:r w:rsidRPr="00AC4429">
        <w:rPr>
          <w:rFonts w:ascii="Arial" w:hAnsi="Arial" w:cs="Arial"/>
        </w:rPr>
        <w:tab/>
        <w:t xml:space="preserve">The owner or occupier of premises in this municipality must give an officialof this municipality, </w:t>
      </w:r>
      <w:r w:rsidRPr="007D43F5">
        <w:rPr>
          <w:rFonts w:ascii="Arial" w:hAnsi="Arial" w:cs="Arial"/>
          <w:b/>
        </w:rPr>
        <w:t xml:space="preserve">[who must clearly identify him/herself by either a letter of appointment signed by authorised person of </w:t>
      </w:r>
      <w:r>
        <w:rPr>
          <w:rFonts w:ascii="Arial" w:hAnsi="Arial" w:cs="Arial"/>
          <w:b/>
        </w:rPr>
        <w:t xml:space="preserve">the </w:t>
      </w:r>
      <w:r w:rsidRPr="007D43F5">
        <w:rPr>
          <w:rFonts w:ascii="Arial" w:hAnsi="Arial" w:cs="Arial"/>
          <w:b/>
        </w:rPr>
        <w:t xml:space="preserve">Municipality or </w:t>
      </w:r>
      <w:r>
        <w:rPr>
          <w:rFonts w:ascii="Arial" w:hAnsi="Arial" w:cs="Arial"/>
          <w:b/>
        </w:rPr>
        <w:t xml:space="preserve">a </w:t>
      </w:r>
      <w:r w:rsidRPr="007D43F5">
        <w:rPr>
          <w:rFonts w:ascii="Arial" w:hAnsi="Arial" w:cs="Arial"/>
          <w:b/>
        </w:rPr>
        <w:t xml:space="preserve">Municipal Identification card or </w:t>
      </w:r>
      <w:r>
        <w:rPr>
          <w:rFonts w:ascii="Arial" w:hAnsi="Arial" w:cs="Arial"/>
          <w:b/>
        </w:rPr>
        <w:t xml:space="preserve">a </w:t>
      </w:r>
      <w:r w:rsidRPr="007D43F5">
        <w:rPr>
          <w:rFonts w:ascii="Arial" w:hAnsi="Arial" w:cs="Arial"/>
          <w:b/>
        </w:rPr>
        <w:t>clearly marked vehicle confirming the relationship with the Municipality]</w:t>
      </w:r>
      <w:r w:rsidRPr="00AC4429">
        <w:rPr>
          <w:rFonts w:ascii="Arial" w:hAnsi="Arial" w:cs="Arial"/>
        </w:rPr>
        <w:t xml:space="preserve">or any representative of a service provider authorised by the Municipality, access to the premises at all times in order </w:t>
      </w:r>
      <w:r>
        <w:rPr>
          <w:rFonts w:ascii="Arial" w:hAnsi="Arial" w:cs="Arial"/>
        </w:rPr>
        <w:t xml:space="preserve">to: </w:t>
      </w:r>
    </w:p>
    <w:p w:rsidR="005E1A52" w:rsidRPr="007D43F5" w:rsidRDefault="005E1A52" w:rsidP="005E1A52">
      <w:pPr>
        <w:widowControl w:val="0"/>
        <w:tabs>
          <w:tab w:val="left" w:pos="567"/>
        </w:tabs>
        <w:overflowPunct w:val="0"/>
        <w:autoSpaceDE w:val="0"/>
        <w:autoSpaceDN w:val="0"/>
        <w:adjustRightInd w:val="0"/>
        <w:spacing w:after="0" w:line="360" w:lineRule="auto"/>
        <w:ind w:left="567" w:hanging="567"/>
        <w:jc w:val="both"/>
        <w:rPr>
          <w:rFonts w:ascii="Arial" w:hAnsi="Arial" w:cs="Arial"/>
        </w:rPr>
      </w:pPr>
    </w:p>
    <w:p w:rsidR="005E1A52" w:rsidRPr="007D43F5" w:rsidRDefault="005E1A52" w:rsidP="005E1A52">
      <w:pPr>
        <w:widowControl w:val="0"/>
        <w:tabs>
          <w:tab w:val="left" w:pos="1418"/>
        </w:tabs>
        <w:overflowPunct w:val="0"/>
        <w:autoSpaceDE w:val="0"/>
        <w:autoSpaceDN w:val="0"/>
        <w:adjustRightInd w:val="0"/>
        <w:spacing w:after="0" w:line="360" w:lineRule="auto"/>
        <w:ind w:left="567"/>
        <w:jc w:val="both"/>
        <w:rPr>
          <w:rFonts w:ascii="Arial" w:hAnsi="Arial" w:cs="Arial"/>
        </w:rPr>
      </w:pPr>
      <w:r w:rsidRPr="007D43F5">
        <w:rPr>
          <w:rFonts w:ascii="Arial" w:hAnsi="Arial" w:cs="Arial"/>
        </w:rPr>
        <w:t>a)</w:t>
      </w:r>
      <w:r w:rsidRPr="007D43F5">
        <w:rPr>
          <w:rFonts w:ascii="Arial" w:hAnsi="Arial" w:cs="Arial"/>
        </w:rPr>
        <w:tab/>
        <w:t xml:space="preserve">Change the metering installation, </w:t>
      </w:r>
    </w:p>
    <w:p w:rsidR="005E1A52" w:rsidRPr="007D43F5" w:rsidRDefault="005E1A52" w:rsidP="005E1A52">
      <w:pPr>
        <w:widowControl w:val="0"/>
        <w:overflowPunct w:val="0"/>
        <w:autoSpaceDE w:val="0"/>
        <w:autoSpaceDN w:val="0"/>
        <w:adjustRightInd w:val="0"/>
        <w:spacing w:after="0" w:line="360" w:lineRule="auto"/>
        <w:ind w:left="567"/>
        <w:jc w:val="both"/>
        <w:rPr>
          <w:rFonts w:ascii="Arial" w:hAnsi="Arial" w:cs="Arial"/>
        </w:rPr>
      </w:pPr>
      <w:r w:rsidRPr="007D43F5">
        <w:rPr>
          <w:rFonts w:ascii="Arial" w:hAnsi="Arial" w:cs="Arial"/>
        </w:rPr>
        <w:t>b)</w:t>
      </w:r>
      <w:r w:rsidRPr="007D43F5">
        <w:rPr>
          <w:rFonts w:ascii="Arial" w:hAnsi="Arial" w:cs="Arial"/>
        </w:rPr>
        <w:tab/>
        <w:t>Conduct repairs to metering installation/customer service cable to the meter,</w:t>
      </w:r>
    </w:p>
    <w:p w:rsidR="005E1A52" w:rsidRPr="007D43F5" w:rsidRDefault="005E1A52" w:rsidP="005E1A52">
      <w:pPr>
        <w:widowControl w:val="0"/>
        <w:overflowPunct w:val="0"/>
        <w:autoSpaceDE w:val="0"/>
        <w:autoSpaceDN w:val="0"/>
        <w:adjustRightInd w:val="0"/>
        <w:spacing w:after="0" w:line="360" w:lineRule="auto"/>
        <w:ind w:left="567"/>
        <w:jc w:val="both"/>
        <w:rPr>
          <w:rFonts w:ascii="Arial" w:hAnsi="Arial" w:cs="Arial"/>
        </w:rPr>
      </w:pPr>
      <w:r w:rsidRPr="007D43F5">
        <w:rPr>
          <w:rFonts w:ascii="Arial" w:hAnsi="Arial" w:cs="Arial"/>
        </w:rPr>
        <w:t>c)</w:t>
      </w:r>
      <w:r w:rsidRPr="007D43F5">
        <w:rPr>
          <w:rFonts w:ascii="Arial" w:hAnsi="Arial" w:cs="Arial"/>
        </w:rPr>
        <w:tab/>
        <w:t>Conduct installation audit, Meter reading, installation inspections</w:t>
      </w:r>
    </w:p>
    <w:p w:rsidR="005E1A52" w:rsidRPr="007D43F5" w:rsidRDefault="005E1A52" w:rsidP="005E1A52">
      <w:pPr>
        <w:widowControl w:val="0"/>
        <w:overflowPunct w:val="0"/>
        <w:autoSpaceDE w:val="0"/>
        <w:autoSpaceDN w:val="0"/>
        <w:adjustRightInd w:val="0"/>
        <w:spacing w:after="0" w:line="360" w:lineRule="auto"/>
        <w:ind w:left="567"/>
        <w:jc w:val="both"/>
        <w:rPr>
          <w:rFonts w:ascii="Arial" w:hAnsi="Arial" w:cs="Arial"/>
        </w:rPr>
      </w:pPr>
      <w:r w:rsidRPr="007D43F5">
        <w:rPr>
          <w:rFonts w:ascii="Arial" w:hAnsi="Arial" w:cs="Arial"/>
        </w:rPr>
        <w:t>d)</w:t>
      </w:r>
      <w:r w:rsidRPr="007D43F5">
        <w:rPr>
          <w:rFonts w:ascii="Arial" w:hAnsi="Arial" w:cs="Arial"/>
        </w:rPr>
        <w:tab/>
        <w:t>Disconnection of supply for fault finding purposes and for operational reasons</w:t>
      </w:r>
    </w:p>
    <w:p w:rsidR="005E1A52" w:rsidRPr="007D43F5" w:rsidRDefault="005E1A52" w:rsidP="005E1A52">
      <w:pPr>
        <w:widowControl w:val="0"/>
        <w:overflowPunct w:val="0"/>
        <w:autoSpaceDE w:val="0"/>
        <w:autoSpaceDN w:val="0"/>
        <w:adjustRightInd w:val="0"/>
        <w:spacing w:after="0" w:line="360" w:lineRule="auto"/>
        <w:ind w:left="567"/>
        <w:jc w:val="both"/>
        <w:rPr>
          <w:rFonts w:ascii="Arial" w:hAnsi="Arial" w:cs="Arial"/>
        </w:rPr>
      </w:pPr>
      <w:r w:rsidRPr="007D43F5">
        <w:rPr>
          <w:rFonts w:ascii="Arial" w:hAnsi="Arial" w:cs="Arial"/>
        </w:rPr>
        <w:t>e)</w:t>
      </w:r>
      <w:r w:rsidRPr="007D43F5">
        <w:rPr>
          <w:rFonts w:ascii="Arial" w:hAnsi="Arial" w:cs="Arial"/>
        </w:rPr>
        <w:tab/>
        <w:t>Upgrade the metering technology together with associated accessories,</w:t>
      </w:r>
    </w:p>
    <w:p w:rsidR="005E1A52" w:rsidRPr="007D43F5" w:rsidRDefault="005E1A52" w:rsidP="005E1A52">
      <w:pPr>
        <w:widowControl w:val="0"/>
        <w:overflowPunct w:val="0"/>
        <w:autoSpaceDE w:val="0"/>
        <w:autoSpaceDN w:val="0"/>
        <w:adjustRightInd w:val="0"/>
        <w:spacing w:after="0" w:line="360" w:lineRule="auto"/>
        <w:ind w:left="1437" w:hanging="870"/>
        <w:jc w:val="both"/>
        <w:rPr>
          <w:rFonts w:ascii="Arial" w:hAnsi="Arial" w:cs="Arial"/>
        </w:rPr>
      </w:pPr>
      <w:r w:rsidRPr="007D43F5">
        <w:rPr>
          <w:rFonts w:ascii="Arial" w:hAnsi="Arial" w:cs="Arial"/>
        </w:rPr>
        <w:t>f)</w:t>
      </w:r>
      <w:r w:rsidRPr="007D43F5">
        <w:rPr>
          <w:rFonts w:ascii="Arial" w:hAnsi="Arial" w:cs="Arial"/>
        </w:rPr>
        <w:tab/>
        <w:t xml:space="preserve">Reconfigure the metering system and or connection setup as and when necessary or where Municipality deems fit. </w:t>
      </w:r>
    </w:p>
    <w:p w:rsidR="005E1A52" w:rsidRDefault="005E1A52" w:rsidP="005E1A52">
      <w:pPr>
        <w:widowControl w:val="0"/>
        <w:overflowPunct w:val="0"/>
        <w:autoSpaceDE w:val="0"/>
        <w:autoSpaceDN w:val="0"/>
        <w:adjustRightInd w:val="0"/>
        <w:spacing w:after="0" w:line="360" w:lineRule="auto"/>
        <w:ind w:left="1437" w:hanging="870"/>
        <w:jc w:val="both"/>
        <w:rPr>
          <w:rFonts w:ascii="Arial" w:hAnsi="Arial" w:cs="Arial"/>
        </w:rPr>
      </w:pPr>
      <w:r w:rsidRPr="007D43F5">
        <w:rPr>
          <w:rFonts w:ascii="Arial" w:hAnsi="Arial" w:cs="Arial"/>
        </w:rPr>
        <w:t>g)</w:t>
      </w:r>
      <w:r w:rsidRPr="007D43F5">
        <w:rPr>
          <w:rFonts w:ascii="Arial" w:hAnsi="Arial" w:cs="Arial"/>
        </w:rPr>
        <w:tab/>
        <w:t>Inspect the premises</w:t>
      </w:r>
    </w:p>
    <w:p w:rsidR="005E1A52" w:rsidRPr="007D43F5" w:rsidRDefault="00DC3570" w:rsidP="005E1A52">
      <w:pPr>
        <w:widowControl w:val="0"/>
        <w:overflowPunct w:val="0"/>
        <w:autoSpaceDE w:val="0"/>
        <w:autoSpaceDN w:val="0"/>
        <w:adjustRightInd w:val="0"/>
        <w:spacing w:after="0" w:line="360" w:lineRule="auto"/>
        <w:ind w:left="1437" w:hanging="870"/>
        <w:jc w:val="both"/>
        <w:rPr>
          <w:rFonts w:ascii="Arial" w:hAnsi="Arial" w:cs="Arial"/>
        </w:rPr>
      </w:pPr>
      <w:r>
        <w:rPr>
          <w:rFonts w:ascii="Arial" w:hAnsi="Arial" w:cs="Arial"/>
        </w:rPr>
        <w:t>h)</w:t>
      </w:r>
      <w:r>
        <w:rPr>
          <w:rFonts w:ascii="Arial" w:hAnsi="Arial" w:cs="Arial"/>
        </w:rPr>
        <w:tab/>
        <w:t>Disconnect supply (i</w:t>
      </w:r>
      <w:r w:rsidRPr="007D43F5">
        <w:rPr>
          <w:rFonts w:ascii="Arial" w:hAnsi="Arial" w:cs="Arial"/>
        </w:rPr>
        <w:t>ces</w:t>
      </w:r>
      <w:r w:rsidR="005E1A52" w:rsidRPr="007D43F5">
        <w:rPr>
          <w:rFonts w:ascii="Arial" w:hAnsi="Arial" w:cs="Arial"/>
        </w:rPr>
        <w:t xml:space="preserve">), </w:t>
      </w:r>
    </w:p>
    <w:p w:rsidR="005E1A52" w:rsidRPr="007D43F5" w:rsidRDefault="005E1A52" w:rsidP="005E1A52">
      <w:pPr>
        <w:widowControl w:val="0"/>
        <w:overflowPunct w:val="0"/>
        <w:autoSpaceDE w:val="0"/>
        <w:autoSpaceDN w:val="0"/>
        <w:adjustRightInd w:val="0"/>
        <w:spacing w:after="0" w:line="360" w:lineRule="auto"/>
        <w:ind w:left="1437" w:hanging="870"/>
        <w:jc w:val="both"/>
        <w:rPr>
          <w:rFonts w:ascii="Arial" w:hAnsi="Arial" w:cs="Arial"/>
        </w:rPr>
      </w:pPr>
      <w:r w:rsidRPr="007D43F5">
        <w:rPr>
          <w:rFonts w:ascii="Arial" w:hAnsi="Arial" w:cs="Arial"/>
        </w:rPr>
        <w:t>I)</w:t>
      </w:r>
      <w:r w:rsidRPr="007D43F5">
        <w:rPr>
          <w:rFonts w:ascii="Arial" w:hAnsi="Arial" w:cs="Arial"/>
        </w:rPr>
        <w:tab/>
        <w:t>Stop or restrict the provision of any service.</w:t>
      </w:r>
    </w:p>
    <w:p w:rsidR="005E1A52" w:rsidRDefault="005E1A52" w:rsidP="005E1A52">
      <w:pPr>
        <w:widowControl w:val="0"/>
        <w:overflowPunct w:val="0"/>
        <w:autoSpaceDE w:val="0"/>
        <w:autoSpaceDN w:val="0"/>
        <w:adjustRightInd w:val="0"/>
        <w:spacing w:after="0" w:line="360" w:lineRule="auto"/>
        <w:ind w:left="1437" w:hanging="870"/>
        <w:jc w:val="both"/>
        <w:rPr>
          <w:rFonts w:ascii="Arial" w:hAnsi="Arial" w:cs="Arial"/>
          <w:color w:val="FF0000"/>
        </w:rPr>
      </w:pPr>
    </w:p>
    <w:p w:rsidR="008A51FD" w:rsidRPr="006A1F9F" w:rsidRDefault="008A51FD" w:rsidP="008A51FD">
      <w:pPr>
        <w:pStyle w:val="ListParagraph"/>
        <w:widowControl w:val="0"/>
        <w:numPr>
          <w:ilvl w:val="0"/>
          <w:numId w:val="1"/>
        </w:numPr>
        <w:tabs>
          <w:tab w:val="clear" w:pos="720"/>
          <w:tab w:val="num" w:pos="567"/>
        </w:tabs>
        <w:autoSpaceDE w:val="0"/>
        <w:autoSpaceDN w:val="0"/>
        <w:adjustRightInd w:val="0"/>
        <w:spacing w:after="0" w:line="360" w:lineRule="auto"/>
        <w:ind w:hanging="720"/>
        <w:jc w:val="both"/>
        <w:rPr>
          <w:rFonts w:ascii="Arial" w:hAnsi="Arial" w:cs="Arial"/>
        </w:rPr>
      </w:pPr>
      <w:r w:rsidRPr="006A1F9F">
        <w:rPr>
          <w:rFonts w:ascii="Arial" w:hAnsi="Arial" w:cs="Arial"/>
          <w:b/>
          <w:bCs/>
        </w:rPr>
        <w:t>ACCOUNTS, BILLING AND PAYMENT</w:t>
      </w:r>
    </w:p>
    <w:p w:rsidR="008A51FD" w:rsidRPr="006A1F9F" w:rsidRDefault="008A51FD" w:rsidP="008A51FD">
      <w:pPr>
        <w:pStyle w:val="ListParagraph"/>
        <w:widowControl w:val="0"/>
        <w:autoSpaceDE w:val="0"/>
        <w:autoSpaceDN w:val="0"/>
        <w:adjustRightInd w:val="0"/>
        <w:spacing w:after="0" w:line="360" w:lineRule="auto"/>
        <w:jc w:val="both"/>
        <w:rPr>
          <w:rFonts w:ascii="Arial" w:hAnsi="Arial" w:cs="Arial"/>
        </w:rPr>
      </w:pPr>
    </w:p>
    <w:p w:rsidR="008B4C1C" w:rsidRDefault="00401219" w:rsidP="00401219">
      <w:pPr>
        <w:widowControl w:val="0"/>
        <w:autoSpaceDE w:val="0"/>
        <w:autoSpaceDN w:val="0"/>
        <w:adjustRightInd w:val="0"/>
        <w:spacing w:after="0" w:line="360" w:lineRule="auto"/>
        <w:ind w:left="567" w:hanging="567"/>
        <w:jc w:val="both"/>
        <w:rPr>
          <w:rFonts w:ascii="Arial" w:hAnsi="Arial" w:cs="Arial"/>
        </w:rPr>
      </w:pPr>
      <w:r w:rsidRPr="006A1F9F">
        <w:rPr>
          <w:rFonts w:ascii="Arial" w:hAnsi="Arial" w:cs="Arial"/>
        </w:rPr>
        <w:t>7.1</w:t>
      </w:r>
      <w:r w:rsidRPr="006A1F9F">
        <w:rPr>
          <w:rFonts w:ascii="Arial" w:hAnsi="Arial" w:cs="Arial"/>
        </w:rPr>
        <w:tab/>
      </w:r>
      <w:r w:rsidR="008A51FD" w:rsidRPr="006A1F9F">
        <w:rPr>
          <w:rFonts w:ascii="Arial" w:hAnsi="Arial" w:cs="Arial"/>
        </w:rPr>
        <w:t>The Co</w:t>
      </w:r>
      <w:r w:rsidR="007F25FC" w:rsidRPr="006A1F9F">
        <w:rPr>
          <w:rFonts w:ascii="Arial" w:hAnsi="Arial" w:cs="Arial"/>
        </w:rPr>
        <w:t>uncil shall provide the account holder</w:t>
      </w:r>
      <w:r w:rsidR="008A51FD" w:rsidRPr="006A1F9F">
        <w:rPr>
          <w:rFonts w:ascii="Arial" w:hAnsi="Arial" w:cs="Arial"/>
        </w:rPr>
        <w:t xml:space="preserve">with a monthly </w:t>
      </w:r>
      <w:r w:rsidR="008B4C1C" w:rsidRPr="008B4C1C">
        <w:rPr>
          <w:rFonts w:ascii="Arial" w:hAnsi="Arial" w:cs="Arial"/>
        </w:rPr>
        <w:t xml:space="preserve">consolidated </w:t>
      </w:r>
      <w:r w:rsidR="008A51FD" w:rsidRPr="006A1F9F">
        <w:rPr>
          <w:rFonts w:ascii="Arial" w:hAnsi="Arial" w:cs="Arial"/>
        </w:rPr>
        <w:t xml:space="preserve">bill    </w:t>
      </w:r>
    </w:p>
    <w:p w:rsidR="008A51FD" w:rsidRPr="006A1F9F" w:rsidRDefault="008A51FD" w:rsidP="008B4C1C">
      <w:pPr>
        <w:widowControl w:val="0"/>
        <w:autoSpaceDE w:val="0"/>
        <w:autoSpaceDN w:val="0"/>
        <w:adjustRightInd w:val="0"/>
        <w:spacing w:after="0" w:line="360" w:lineRule="auto"/>
        <w:ind w:left="567"/>
        <w:jc w:val="both"/>
        <w:rPr>
          <w:rFonts w:ascii="Arial" w:hAnsi="Arial" w:cs="Arial"/>
        </w:rPr>
      </w:pPr>
      <w:r w:rsidRPr="006A1F9F">
        <w:rPr>
          <w:rFonts w:ascii="Arial" w:hAnsi="Arial" w:cs="Arial"/>
        </w:rPr>
        <w:t xml:space="preserve">for rates, </w:t>
      </w:r>
      <w:r w:rsidR="008B4C1C" w:rsidRPr="008B4C1C">
        <w:rPr>
          <w:rFonts w:ascii="Arial" w:hAnsi="Arial" w:cs="Arial"/>
        </w:rPr>
        <w:t>services and/or any other municipal charges</w:t>
      </w:r>
      <w:r w:rsidRPr="006A1F9F">
        <w:rPr>
          <w:rFonts w:ascii="Arial" w:hAnsi="Arial" w:cs="Arial"/>
        </w:rPr>
        <w:t>.</w:t>
      </w:r>
    </w:p>
    <w:p w:rsidR="00336E5C" w:rsidRPr="006A1F9F" w:rsidRDefault="00336E5C" w:rsidP="008A51FD">
      <w:pPr>
        <w:widowControl w:val="0"/>
        <w:autoSpaceDE w:val="0"/>
        <w:autoSpaceDN w:val="0"/>
        <w:adjustRightInd w:val="0"/>
        <w:spacing w:after="0" w:line="360" w:lineRule="auto"/>
        <w:ind w:left="1134" w:hanging="567"/>
        <w:jc w:val="both"/>
        <w:rPr>
          <w:rFonts w:ascii="Arial" w:hAnsi="Arial" w:cs="Arial"/>
        </w:rPr>
      </w:pPr>
    </w:p>
    <w:p w:rsidR="008A51FD" w:rsidRDefault="00336E5C" w:rsidP="00401219">
      <w:pPr>
        <w:widowControl w:val="0"/>
        <w:autoSpaceDE w:val="0"/>
        <w:autoSpaceDN w:val="0"/>
        <w:adjustRightInd w:val="0"/>
        <w:spacing w:after="0" w:line="360" w:lineRule="auto"/>
        <w:ind w:left="567" w:hanging="567"/>
        <w:jc w:val="both"/>
        <w:rPr>
          <w:rFonts w:ascii="Arial" w:hAnsi="Arial" w:cs="Arial"/>
        </w:rPr>
      </w:pPr>
      <w:r w:rsidRPr="006A1F9F">
        <w:rPr>
          <w:rFonts w:ascii="Arial" w:hAnsi="Arial" w:cs="Arial"/>
        </w:rPr>
        <w:t xml:space="preserve"> 7.2</w:t>
      </w:r>
      <w:r w:rsidRPr="006A1F9F">
        <w:rPr>
          <w:rFonts w:ascii="Arial" w:hAnsi="Arial" w:cs="Arial"/>
        </w:rPr>
        <w:tab/>
      </w:r>
      <w:r w:rsidR="008A51FD" w:rsidRPr="006A1F9F">
        <w:rPr>
          <w:rFonts w:ascii="Arial" w:hAnsi="Arial" w:cs="Arial"/>
        </w:rPr>
        <w:t xml:space="preserve">The Municipality shall furnish the </w:t>
      </w:r>
      <w:r w:rsidR="007F25FC" w:rsidRPr="006A1F9F">
        <w:rPr>
          <w:rFonts w:ascii="Arial" w:hAnsi="Arial" w:cs="Arial"/>
        </w:rPr>
        <w:t xml:space="preserve">account to the </w:t>
      </w:r>
      <w:r w:rsidR="00575299" w:rsidRPr="006A1F9F">
        <w:rPr>
          <w:rFonts w:ascii="Arial" w:hAnsi="Arial" w:cs="Arial"/>
        </w:rPr>
        <w:t xml:space="preserve">account </w:t>
      </w:r>
      <w:r w:rsidRPr="006A1F9F">
        <w:rPr>
          <w:rFonts w:ascii="Arial" w:hAnsi="Arial" w:cs="Arial"/>
        </w:rPr>
        <w:t>holder’s</w:t>
      </w:r>
      <w:r w:rsidR="00A6009A" w:rsidRPr="006A1F9F">
        <w:rPr>
          <w:rFonts w:ascii="Arial" w:hAnsi="Arial" w:cs="Arial"/>
        </w:rPr>
        <w:t>address, in South Africa, as supplied by each account holder</w:t>
      </w:r>
      <w:r w:rsidR="008A51FD" w:rsidRPr="006A1F9F">
        <w:rPr>
          <w:rFonts w:ascii="Arial" w:hAnsi="Arial" w:cs="Arial"/>
        </w:rPr>
        <w:t>. However, non-receipt of an account does not negate th</w:t>
      </w:r>
      <w:r w:rsidR="007F25FC" w:rsidRPr="006A1F9F">
        <w:rPr>
          <w:rFonts w:ascii="Arial" w:hAnsi="Arial" w:cs="Arial"/>
        </w:rPr>
        <w:t>e responsibility of the account holder</w:t>
      </w:r>
      <w:r w:rsidR="008A51FD" w:rsidRPr="006A1F9F">
        <w:rPr>
          <w:rFonts w:ascii="Arial" w:hAnsi="Arial" w:cs="Arial"/>
        </w:rPr>
        <w:t xml:space="preserve"> to pay the amount owing by final date nor prevent interest charges and debt collection procedures.  In the event of non-receipt of an account, the onus rests on the account holder to obtain a free</w:t>
      </w:r>
      <w:r w:rsidR="00BC05F9">
        <w:rPr>
          <w:rFonts w:ascii="Arial" w:hAnsi="Arial" w:cs="Arial"/>
        </w:rPr>
        <w:t xml:space="preserve"> copy of the statements (not exceeding 3 months)</w:t>
      </w:r>
      <w:r w:rsidR="008A51FD" w:rsidRPr="006A1F9F">
        <w:rPr>
          <w:rFonts w:ascii="Arial" w:hAnsi="Arial" w:cs="Arial"/>
        </w:rPr>
        <w:t xml:space="preserve">, before the final </w:t>
      </w:r>
      <w:r w:rsidR="008B4C1C" w:rsidRPr="008B4C1C">
        <w:rPr>
          <w:rFonts w:ascii="Arial" w:hAnsi="Arial" w:cs="Arial"/>
        </w:rPr>
        <w:t>payment date</w:t>
      </w:r>
      <w:r w:rsidR="008A51FD" w:rsidRPr="006A1F9F">
        <w:rPr>
          <w:rFonts w:ascii="Arial" w:hAnsi="Arial" w:cs="Arial"/>
        </w:rPr>
        <w:t>.</w:t>
      </w:r>
    </w:p>
    <w:p w:rsidR="00BF4BB2" w:rsidRDefault="00BF4BB2" w:rsidP="00401219">
      <w:pPr>
        <w:widowControl w:val="0"/>
        <w:autoSpaceDE w:val="0"/>
        <w:autoSpaceDN w:val="0"/>
        <w:adjustRightInd w:val="0"/>
        <w:spacing w:after="0" w:line="360" w:lineRule="auto"/>
        <w:ind w:left="567" w:hanging="567"/>
        <w:jc w:val="both"/>
        <w:rPr>
          <w:rFonts w:ascii="Arial" w:hAnsi="Arial" w:cs="Arial"/>
        </w:rPr>
      </w:pPr>
    </w:p>
    <w:p w:rsidR="00BF4BB2" w:rsidRPr="006A1F9F" w:rsidRDefault="00BF4BB2" w:rsidP="00401219">
      <w:pPr>
        <w:widowControl w:val="0"/>
        <w:autoSpaceDE w:val="0"/>
        <w:autoSpaceDN w:val="0"/>
        <w:adjustRightInd w:val="0"/>
        <w:spacing w:after="0" w:line="360" w:lineRule="auto"/>
        <w:ind w:left="567" w:hanging="567"/>
        <w:jc w:val="both"/>
        <w:rPr>
          <w:rFonts w:ascii="Arial" w:hAnsi="Arial" w:cs="Arial"/>
        </w:rPr>
      </w:pPr>
      <w:r>
        <w:rPr>
          <w:rFonts w:ascii="Arial" w:hAnsi="Arial" w:cs="Arial"/>
        </w:rPr>
        <w:t>7.3</w:t>
      </w:r>
      <w:r>
        <w:rPr>
          <w:rFonts w:ascii="Arial" w:hAnsi="Arial" w:cs="Arial"/>
        </w:rPr>
        <w:tab/>
        <w:t>Any request for statements in excess of 3 months will be subject to the relevant rates in the Tariff of Charges.</w:t>
      </w:r>
    </w:p>
    <w:p w:rsidR="008A51FD" w:rsidRPr="006A1F9F" w:rsidRDefault="008A51FD" w:rsidP="008A51FD">
      <w:pPr>
        <w:widowControl w:val="0"/>
        <w:autoSpaceDE w:val="0"/>
        <w:autoSpaceDN w:val="0"/>
        <w:adjustRightInd w:val="0"/>
        <w:spacing w:after="0" w:line="360" w:lineRule="auto"/>
        <w:ind w:left="1134" w:hanging="567"/>
        <w:jc w:val="both"/>
        <w:rPr>
          <w:rFonts w:ascii="Arial" w:hAnsi="Arial" w:cs="Arial"/>
        </w:rPr>
      </w:pPr>
    </w:p>
    <w:p w:rsidR="008A51FD" w:rsidRDefault="00BF4BB2" w:rsidP="00401219">
      <w:pPr>
        <w:pStyle w:val="ListParagraph"/>
        <w:widowControl w:val="0"/>
        <w:tabs>
          <w:tab w:val="num" w:pos="567"/>
        </w:tabs>
        <w:autoSpaceDE w:val="0"/>
        <w:autoSpaceDN w:val="0"/>
        <w:adjustRightInd w:val="0"/>
        <w:spacing w:after="0" w:line="360" w:lineRule="auto"/>
        <w:ind w:left="567" w:hanging="567"/>
        <w:jc w:val="both"/>
        <w:rPr>
          <w:rFonts w:ascii="Arial" w:hAnsi="Arial" w:cs="Arial"/>
        </w:rPr>
      </w:pPr>
      <w:r>
        <w:rPr>
          <w:rFonts w:ascii="Arial" w:hAnsi="Arial" w:cs="Arial"/>
        </w:rPr>
        <w:t>7.4</w:t>
      </w:r>
      <w:r w:rsidR="00401219" w:rsidRPr="006A1F9F">
        <w:rPr>
          <w:rFonts w:ascii="Arial" w:hAnsi="Arial" w:cs="Arial"/>
        </w:rPr>
        <w:tab/>
      </w:r>
      <w:r w:rsidR="008A51FD" w:rsidRPr="006A1F9F">
        <w:rPr>
          <w:rFonts w:ascii="Arial" w:hAnsi="Arial" w:cs="Arial"/>
        </w:rPr>
        <w:t>The account holder shall notify the Municipality in writing of any change of address, including an e-mail address, and contact details.</w:t>
      </w:r>
    </w:p>
    <w:p w:rsidR="00DC3570" w:rsidRPr="006A1F9F" w:rsidRDefault="00DC3570" w:rsidP="00401219">
      <w:pPr>
        <w:pStyle w:val="ListParagraph"/>
        <w:widowControl w:val="0"/>
        <w:tabs>
          <w:tab w:val="num" w:pos="567"/>
        </w:tabs>
        <w:autoSpaceDE w:val="0"/>
        <w:autoSpaceDN w:val="0"/>
        <w:adjustRightInd w:val="0"/>
        <w:spacing w:after="0" w:line="360" w:lineRule="auto"/>
        <w:ind w:left="567" w:hanging="567"/>
        <w:jc w:val="both"/>
        <w:rPr>
          <w:rFonts w:ascii="Arial" w:hAnsi="Arial" w:cs="Arial"/>
        </w:rPr>
      </w:pPr>
    </w:p>
    <w:p w:rsidR="008A51FD" w:rsidRDefault="008A51FD" w:rsidP="008A51FD">
      <w:pPr>
        <w:pStyle w:val="ListParagraph"/>
        <w:widowControl w:val="0"/>
        <w:tabs>
          <w:tab w:val="num" w:pos="567"/>
        </w:tabs>
        <w:autoSpaceDE w:val="0"/>
        <w:autoSpaceDN w:val="0"/>
        <w:adjustRightInd w:val="0"/>
        <w:spacing w:after="0" w:line="360" w:lineRule="auto"/>
        <w:ind w:left="1134" w:hanging="567"/>
        <w:jc w:val="both"/>
        <w:rPr>
          <w:rFonts w:ascii="Arial" w:hAnsi="Arial" w:cs="Arial"/>
        </w:rPr>
      </w:pPr>
    </w:p>
    <w:p w:rsidR="00DC3570" w:rsidRDefault="00DC3570" w:rsidP="008A51FD">
      <w:pPr>
        <w:pStyle w:val="ListParagraph"/>
        <w:widowControl w:val="0"/>
        <w:tabs>
          <w:tab w:val="num" w:pos="567"/>
        </w:tabs>
        <w:autoSpaceDE w:val="0"/>
        <w:autoSpaceDN w:val="0"/>
        <w:adjustRightInd w:val="0"/>
        <w:spacing w:after="0" w:line="360" w:lineRule="auto"/>
        <w:ind w:left="1134" w:hanging="567"/>
        <w:jc w:val="both"/>
        <w:rPr>
          <w:rFonts w:ascii="Arial" w:hAnsi="Arial" w:cs="Arial"/>
        </w:rPr>
      </w:pPr>
    </w:p>
    <w:p w:rsidR="008A51FD" w:rsidRPr="00DC3570" w:rsidRDefault="00BF4BB2" w:rsidP="00401219">
      <w:pPr>
        <w:pStyle w:val="ListParagraph"/>
        <w:widowControl w:val="0"/>
        <w:tabs>
          <w:tab w:val="num" w:pos="567"/>
        </w:tabs>
        <w:autoSpaceDE w:val="0"/>
        <w:autoSpaceDN w:val="0"/>
        <w:adjustRightInd w:val="0"/>
        <w:spacing w:after="0" w:line="360" w:lineRule="auto"/>
        <w:ind w:left="567" w:hanging="567"/>
        <w:jc w:val="both"/>
        <w:rPr>
          <w:rFonts w:ascii="Arial" w:hAnsi="Arial" w:cs="Arial"/>
        </w:rPr>
      </w:pPr>
      <w:r>
        <w:rPr>
          <w:rFonts w:ascii="Arial" w:hAnsi="Arial" w:cs="Arial"/>
        </w:rPr>
        <w:t>7.5</w:t>
      </w:r>
      <w:r w:rsidR="008A51FD" w:rsidRPr="006A1F9F">
        <w:rPr>
          <w:rFonts w:ascii="Arial" w:hAnsi="Arial" w:cs="Arial"/>
        </w:rPr>
        <w:tab/>
      </w:r>
      <w:r w:rsidR="008A51FD" w:rsidRPr="00DC3570">
        <w:rPr>
          <w:rFonts w:ascii="Arial" w:hAnsi="Arial" w:cs="Arial"/>
        </w:rPr>
        <w:t xml:space="preserve">Accounts must be paid in full on or </w:t>
      </w:r>
      <w:r w:rsidR="00A6009A" w:rsidRPr="00DC3570">
        <w:rPr>
          <w:rFonts w:ascii="Arial" w:hAnsi="Arial" w:cs="Arial"/>
        </w:rPr>
        <w:t xml:space="preserve">before </w:t>
      </w:r>
      <w:r w:rsidR="008A51FD" w:rsidRPr="00DC3570">
        <w:rPr>
          <w:rFonts w:ascii="Arial" w:hAnsi="Arial" w:cs="Arial"/>
        </w:rPr>
        <w:t xml:space="preserve">the </w:t>
      </w:r>
      <w:r w:rsidR="008B4C1C" w:rsidRPr="00DC3570">
        <w:rPr>
          <w:rFonts w:ascii="Arial" w:hAnsi="Arial" w:cs="Arial"/>
        </w:rPr>
        <w:t xml:space="preserve">final payment </w:t>
      </w:r>
      <w:r w:rsidR="008A51FD" w:rsidRPr="00DC3570">
        <w:rPr>
          <w:rFonts w:ascii="Arial" w:hAnsi="Arial" w:cs="Arial"/>
        </w:rPr>
        <w:t xml:space="preserve">date as indicated on the account.  Failure to comply with this section shall result in credit control measures being instituted against </w:t>
      </w:r>
      <w:r w:rsidR="0051769F" w:rsidRPr="00DC3570">
        <w:rPr>
          <w:rFonts w:ascii="Arial" w:hAnsi="Arial" w:cs="Arial"/>
          <w:w w:val="97"/>
        </w:rPr>
        <w:t>the consumer</w:t>
      </w:r>
      <w:r w:rsidR="008A51FD" w:rsidRPr="00DC3570">
        <w:rPr>
          <w:rFonts w:ascii="Arial" w:hAnsi="Arial" w:cs="Arial"/>
          <w:w w:val="97"/>
        </w:rPr>
        <w:t>.  Interest</w:t>
      </w:r>
      <w:r w:rsidR="00336E5C" w:rsidRPr="00DC3570">
        <w:rPr>
          <w:rFonts w:ascii="Arial" w:hAnsi="Arial" w:cs="Arial"/>
          <w:w w:val="97"/>
        </w:rPr>
        <w:t>on the</w:t>
      </w:r>
      <w:r w:rsidR="008A51FD" w:rsidRPr="00DC3570">
        <w:rPr>
          <w:rFonts w:ascii="Arial" w:hAnsi="Arial" w:cs="Arial"/>
          <w:w w:val="97"/>
        </w:rPr>
        <w:t xml:space="preserve">  capital  arrears  will  accrue  after</w:t>
      </w:r>
      <w:r w:rsidR="00CE5735" w:rsidRPr="00DC3570">
        <w:rPr>
          <w:rFonts w:ascii="Arial" w:hAnsi="Arial" w:cs="Arial"/>
          <w:w w:val="97"/>
        </w:rPr>
        <w:t xml:space="preserve"> the</w:t>
      </w:r>
      <w:r w:rsidR="008B4C1C" w:rsidRPr="00DC3570">
        <w:rPr>
          <w:rFonts w:ascii="Arial" w:hAnsi="Arial" w:cs="Arial"/>
          <w:w w:val="97"/>
        </w:rPr>
        <w:t xml:space="preserve">final  payment date  </w:t>
      </w:r>
      <w:r w:rsidR="008A51FD" w:rsidRPr="00DC3570">
        <w:rPr>
          <w:rFonts w:ascii="Arial" w:hAnsi="Arial" w:cs="Arial"/>
          <w:w w:val="97"/>
        </w:rPr>
        <w:t xml:space="preserve">if  the  account  remains </w:t>
      </w:r>
      <w:r w:rsidR="008A51FD" w:rsidRPr="00DC3570">
        <w:rPr>
          <w:rFonts w:ascii="Arial" w:hAnsi="Arial" w:cs="Arial"/>
        </w:rPr>
        <w:t>unpaid.</w:t>
      </w:r>
    </w:p>
    <w:p w:rsidR="008A51FD" w:rsidRDefault="008A51FD" w:rsidP="008A51FD">
      <w:pPr>
        <w:pStyle w:val="ListParagraph"/>
        <w:widowControl w:val="0"/>
        <w:tabs>
          <w:tab w:val="num" w:pos="567"/>
        </w:tabs>
        <w:autoSpaceDE w:val="0"/>
        <w:autoSpaceDN w:val="0"/>
        <w:adjustRightInd w:val="0"/>
        <w:spacing w:after="0" w:line="360" w:lineRule="auto"/>
        <w:ind w:left="1134" w:hanging="567"/>
        <w:jc w:val="both"/>
        <w:rPr>
          <w:rFonts w:ascii="Arial" w:hAnsi="Arial" w:cs="Arial"/>
        </w:rPr>
      </w:pPr>
    </w:p>
    <w:p w:rsidR="00401219" w:rsidRDefault="00BF4BB2" w:rsidP="00401219">
      <w:pPr>
        <w:pStyle w:val="ListParagraph"/>
        <w:widowControl w:val="0"/>
        <w:autoSpaceDE w:val="0"/>
        <w:autoSpaceDN w:val="0"/>
        <w:adjustRightInd w:val="0"/>
        <w:spacing w:after="0" w:line="360" w:lineRule="auto"/>
        <w:ind w:left="567" w:hanging="567"/>
        <w:jc w:val="both"/>
        <w:rPr>
          <w:rFonts w:ascii="Arial" w:hAnsi="Arial" w:cs="Arial"/>
        </w:rPr>
      </w:pPr>
      <w:r>
        <w:rPr>
          <w:rFonts w:ascii="Arial" w:hAnsi="Arial" w:cs="Arial"/>
        </w:rPr>
        <w:t>7.6</w:t>
      </w:r>
      <w:r w:rsidR="009C2392" w:rsidRPr="006A1F9F">
        <w:rPr>
          <w:rFonts w:ascii="Arial" w:hAnsi="Arial" w:cs="Arial"/>
        </w:rPr>
        <w:tab/>
      </w:r>
      <w:r w:rsidR="00427A85" w:rsidRPr="008B4C1C">
        <w:rPr>
          <w:rFonts w:ascii="Arial" w:hAnsi="Arial" w:cs="Arial"/>
        </w:rPr>
        <w:t>Only</w:t>
      </w:r>
      <w:r w:rsidR="009C2392" w:rsidRPr="008B4C1C">
        <w:rPr>
          <w:rFonts w:ascii="Arial" w:hAnsi="Arial" w:cs="Arial"/>
        </w:rPr>
        <w:t xml:space="preserve"> B</w:t>
      </w:r>
      <w:r w:rsidR="008A51FD" w:rsidRPr="008B4C1C">
        <w:rPr>
          <w:rFonts w:ascii="Arial" w:hAnsi="Arial" w:cs="Arial"/>
        </w:rPr>
        <w:t>ank guaranteed and attorney</w:t>
      </w:r>
      <w:r w:rsidR="008A51FD" w:rsidRPr="006A1F9F">
        <w:rPr>
          <w:rFonts w:ascii="Arial" w:hAnsi="Arial" w:cs="Arial"/>
        </w:rPr>
        <w:t xml:space="preserve"> trust cheques will be accepted at the Municipal </w:t>
      </w:r>
      <w:r w:rsidR="00336E5C" w:rsidRPr="006A1F9F">
        <w:rPr>
          <w:rFonts w:ascii="Arial" w:hAnsi="Arial" w:cs="Arial"/>
        </w:rPr>
        <w:lastRenderedPageBreak/>
        <w:t>O</w:t>
      </w:r>
      <w:r w:rsidR="008A51FD" w:rsidRPr="006A1F9F">
        <w:rPr>
          <w:rFonts w:ascii="Arial" w:hAnsi="Arial" w:cs="Arial"/>
        </w:rPr>
        <w:t>ffice</w:t>
      </w:r>
      <w:r w:rsidR="00427A85" w:rsidRPr="006A1F9F">
        <w:rPr>
          <w:rFonts w:ascii="Arial" w:hAnsi="Arial" w:cs="Arial"/>
        </w:rPr>
        <w:t>s</w:t>
      </w:r>
      <w:r w:rsidR="00336E5C" w:rsidRPr="006A1F9F">
        <w:rPr>
          <w:rFonts w:ascii="Arial" w:hAnsi="Arial" w:cs="Arial"/>
        </w:rPr>
        <w:t>a</w:t>
      </w:r>
      <w:r w:rsidR="008A51FD" w:rsidRPr="006A1F9F">
        <w:rPr>
          <w:rFonts w:ascii="Arial" w:hAnsi="Arial" w:cs="Arial"/>
        </w:rPr>
        <w:t>nd no 3rd party agencies can accept cheques</w:t>
      </w:r>
      <w:r w:rsidR="008866B1" w:rsidRPr="006A1F9F">
        <w:rPr>
          <w:rFonts w:ascii="Arial" w:hAnsi="Arial" w:cs="Arial"/>
        </w:rPr>
        <w:t>.</w:t>
      </w:r>
    </w:p>
    <w:p w:rsidR="008B4C1C" w:rsidRDefault="008B4C1C" w:rsidP="00401219">
      <w:pPr>
        <w:pStyle w:val="ListParagraph"/>
        <w:widowControl w:val="0"/>
        <w:autoSpaceDE w:val="0"/>
        <w:autoSpaceDN w:val="0"/>
        <w:adjustRightInd w:val="0"/>
        <w:spacing w:after="0" w:line="360" w:lineRule="auto"/>
        <w:ind w:left="567" w:hanging="567"/>
        <w:jc w:val="both"/>
        <w:rPr>
          <w:rFonts w:ascii="Arial" w:hAnsi="Arial" w:cs="Arial"/>
        </w:rPr>
      </w:pPr>
    </w:p>
    <w:p w:rsidR="000231D7" w:rsidRDefault="00BF4BB2" w:rsidP="00401219">
      <w:pPr>
        <w:pStyle w:val="ListParagraph"/>
        <w:widowControl w:val="0"/>
        <w:autoSpaceDE w:val="0"/>
        <w:autoSpaceDN w:val="0"/>
        <w:adjustRightInd w:val="0"/>
        <w:spacing w:after="0" w:line="360" w:lineRule="auto"/>
        <w:ind w:left="567" w:hanging="567"/>
        <w:jc w:val="both"/>
        <w:rPr>
          <w:rFonts w:ascii="Arial" w:hAnsi="Arial" w:cs="Arial"/>
        </w:rPr>
      </w:pPr>
      <w:r>
        <w:rPr>
          <w:rFonts w:ascii="Arial" w:hAnsi="Arial" w:cs="Arial"/>
        </w:rPr>
        <w:t>7.7</w:t>
      </w:r>
      <w:r w:rsidR="000231D7">
        <w:rPr>
          <w:rFonts w:ascii="Arial" w:hAnsi="Arial" w:cs="Arial"/>
        </w:rPr>
        <w:tab/>
        <w:t>The Municipality will only accept payment by Credit card and Debit card if it</w:t>
      </w:r>
      <w:r w:rsidR="000B73D6">
        <w:rPr>
          <w:rFonts w:ascii="Arial" w:hAnsi="Arial" w:cs="Arial"/>
        </w:rPr>
        <w:t xml:space="preserve"> is</w:t>
      </w:r>
      <w:r w:rsidR="000231D7">
        <w:rPr>
          <w:rFonts w:ascii="Arial" w:hAnsi="Arial" w:cs="Arial"/>
        </w:rPr>
        <w:t xml:space="preserve"> presented by the card holder together with proof of Identity Document/Card.</w:t>
      </w:r>
    </w:p>
    <w:p w:rsidR="000B73D6" w:rsidRDefault="000B73D6" w:rsidP="00401219">
      <w:pPr>
        <w:pStyle w:val="ListParagraph"/>
        <w:widowControl w:val="0"/>
        <w:autoSpaceDE w:val="0"/>
        <w:autoSpaceDN w:val="0"/>
        <w:adjustRightInd w:val="0"/>
        <w:spacing w:after="0" w:line="360" w:lineRule="auto"/>
        <w:ind w:left="567" w:hanging="567"/>
        <w:jc w:val="both"/>
        <w:rPr>
          <w:rFonts w:ascii="Arial" w:hAnsi="Arial" w:cs="Arial"/>
        </w:rPr>
      </w:pPr>
    </w:p>
    <w:p w:rsidR="000B73D6" w:rsidRDefault="00BF4BB2" w:rsidP="00401219">
      <w:pPr>
        <w:pStyle w:val="ListParagraph"/>
        <w:widowControl w:val="0"/>
        <w:autoSpaceDE w:val="0"/>
        <w:autoSpaceDN w:val="0"/>
        <w:adjustRightInd w:val="0"/>
        <w:spacing w:after="0" w:line="360" w:lineRule="auto"/>
        <w:ind w:left="567" w:hanging="567"/>
        <w:jc w:val="both"/>
        <w:rPr>
          <w:rFonts w:ascii="Arial" w:hAnsi="Arial" w:cs="Arial"/>
        </w:rPr>
      </w:pPr>
      <w:r>
        <w:rPr>
          <w:rFonts w:ascii="Arial" w:hAnsi="Arial" w:cs="Arial"/>
        </w:rPr>
        <w:t>7.8</w:t>
      </w:r>
      <w:r w:rsidR="000B73D6">
        <w:rPr>
          <w:rFonts w:ascii="Arial" w:hAnsi="Arial" w:cs="Arial"/>
        </w:rPr>
        <w:tab/>
        <w:t>An official receipt issued by Council or its authorized agents will be the only proof of payments made.</w:t>
      </w:r>
    </w:p>
    <w:p w:rsidR="000B73D6" w:rsidRDefault="000B73D6" w:rsidP="00401219">
      <w:pPr>
        <w:pStyle w:val="ListParagraph"/>
        <w:widowControl w:val="0"/>
        <w:autoSpaceDE w:val="0"/>
        <w:autoSpaceDN w:val="0"/>
        <w:adjustRightInd w:val="0"/>
        <w:spacing w:after="0" w:line="360" w:lineRule="auto"/>
        <w:ind w:left="567" w:hanging="567"/>
        <w:jc w:val="both"/>
        <w:rPr>
          <w:rFonts w:ascii="Arial" w:hAnsi="Arial" w:cs="Arial"/>
        </w:rPr>
      </w:pPr>
    </w:p>
    <w:p w:rsidR="000B73D6" w:rsidRDefault="00BF4BB2" w:rsidP="00401219">
      <w:pPr>
        <w:pStyle w:val="ListParagraph"/>
        <w:widowControl w:val="0"/>
        <w:autoSpaceDE w:val="0"/>
        <w:autoSpaceDN w:val="0"/>
        <w:adjustRightInd w:val="0"/>
        <w:spacing w:after="0" w:line="360" w:lineRule="auto"/>
        <w:ind w:left="567" w:hanging="567"/>
        <w:jc w:val="both"/>
        <w:rPr>
          <w:rFonts w:ascii="Arial" w:hAnsi="Arial" w:cs="Arial"/>
        </w:rPr>
      </w:pPr>
      <w:r>
        <w:rPr>
          <w:rFonts w:ascii="Arial" w:hAnsi="Arial" w:cs="Arial"/>
        </w:rPr>
        <w:t>7.9</w:t>
      </w:r>
      <w:r w:rsidR="000B73D6">
        <w:rPr>
          <w:rFonts w:ascii="Arial" w:hAnsi="Arial" w:cs="Arial"/>
        </w:rPr>
        <w:tab/>
        <w:t>No interest will accrue on amounts paid in excess of the existing debt</w:t>
      </w:r>
      <w:r w:rsidR="007D5776">
        <w:rPr>
          <w:rFonts w:ascii="Arial" w:hAnsi="Arial" w:cs="Arial"/>
        </w:rPr>
        <w:t xml:space="preserve"> on an acc</w:t>
      </w:r>
      <w:r w:rsidR="00DC3570">
        <w:rPr>
          <w:rFonts w:ascii="Arial" w:hAnsi="Arial" w:cs="Arial"/>
        </w:rPr>
        <w:t>ount. Such credit balance/s may</w:t>
      </w:r>
      <w:r w:rsidR="007D5776">
        <w:rPr>
          <w:rFonts w:ascii="Arial" w:hAnsi="Arial" w:cs="Arial"/>
        </w:rPr>
        <w:t xml:space="preserve"> be held in anticipation of future rates and fees for municipal services. </w:t>
      </w:r>
    </w:p>
    <w:p w:rsidR="008A51FD" w:rsidRPr="006A1F9F" w:rsidRDefault="008A51FD" w:rsidP="008A51FD">
      <w:pPr>
        <w:widowControl w:val="0"/>
        <w:autoSpaceDE w:val="0"/>
        <w:autoSpaceDN w:val="0"/>
        <w:adjustRightInd w:val="0"/>
        <w:spacing w:after="0" w:line="360" w:lineRule="auto"/>
        <w:jc w:val="both"/>
        <w:rPr>
          <w:rFonts w:ascii="Arial" w:hAnsi="Arial" w:cs="Arial"/>
        </w:rPr>
      </w:pPr>
    </w:p>
    <w:p w:rsidR="00081BC3" w:rsidRPr="00081BC3" w:rsidRDefault="008A51FD" w:rsidP="008A51FD">
      <w:pPr>
        <w:pStyle w:val="ListParagraph"/>
        <w:widowControl w:val="0"/>
        <w:numPr>
          <w:ilvl w:val="0"/>
          <w:numId w:val="1"/>
        </w:numPr>
        <w:tabs>
          <w:tab w:val="clear" w:pos="720"/>
          <w:tab w:val="num" w:pos="567"/>
        </w:tabs>
        <w:overflowPunct w:val="0"/>
        <w:autoSpaceDE w:val="0"/>
        <w:autoSpaceDN w:val="0"/>
        <w:adjustRightInd w:val="0"/>
        <w:spacing w:after="0" w:line="360" w:lineRule="auto"/>
        <w:ind w:hanging="720"/>
        <w:jc w:val="both"/>
        <w:rPr>
          <w:rFonts w:ascii="Arial" w:hAnsi="Arial" w:cs="Arial"/>
        </w:rPr>
      </w:pPr>
      <w:r w:rsidRPr="006A1F9F">
        <w:rPr>
          <w:rFonts w:ascii="Arial" w:hAnsi="Arial" w:cs="Arial"/>
          <w:b/>
          <w:bCs/>
        </w:rPr>
        <w:t>INTEREST ON ARREARS AND OTHER PENALTY CHARGES</w:t>
      </w:r>
    </w:p>
    <w:p w:rsidR="00081BC3" w:rsidRDefault="00081BC3" w:rsidP="00081BC3">
      <w:pPr>
        <w:widowControl w:val="0"/>
        <w:tabs>
          <w:tab w:val="num" w:pos="567"/>
        </w:tabs>
        <w:overflowPunct w:val="0"/>
        <w:autoSpaceDE w:val="0"/>
        <w:autoSpaceDN w:val="0"/>
        <w:adjustRightInd w:val="0"/>
        <w:spacing w:after="0" w:line="360" w:lineRule="auto"/>
        <w:jc w:val="both"/>
        <w:rPr>
          <w:rFonts w:ascii="Arial" w:hAnsi="Arial" w:cs="Arial"/>
          <w:b/>
          <w:bCs/>
        </w:rPr>
      </w:pPr>
    </w:p>
    <w:p w:rsidR="008A51FD" w:rsidRPr="003917F4" w:rsidRDefault="007D5776" w:rsidP="00081BC3">
      <w:pPr>
        <w:widowControl w:val="0"/>
        <w:tabs>
          <w:tab w:val="num" w:pos="567"/>
        </w:tabs>
        <w:overflowPunct w:val="0"/>
        <w:autoSpaceDE w:val="0"/>
        <w:autoSpaceDN w:val="0"/>
        <w:adjustRightInd w:val="0"/>
        <w:spacing w:after="0" w:line="360" w:lineRule="auto"/>
        <w:ind w:left="567" w:hanging="567"/>
        <w:jc w:val="both"/>
        <w:rPr>
          <w:rFonts w:ascii="Arial" w:hAnsi="Arial" w:cs="Arial"/>
        </w:rPr>
      </w:pPr>
      <w:r w:rsidRPr="007D5776">
        <w:rPr>
          <w:rFonts w:ascii="Arial" w:hAnsi="Arial" w:cs="Arial"/>
          <w:bCs/>
        </w:rPr>
        <w:t>8.1   Amounts</w:t>
      </w:r>
      <w:r>
        <w:rPr>
          <w:rFonts w:ascii="Arial" w:hAnsi="Arial" w:cs="Arial"/>
          <w:bCs/>
        </w:rPr>
        <w:t xml:space="preserve"> on accounts, which remain</w:t>
      </w:r>
      <w:r w:rsidRPr="007D5776">
        <w:rPr>
          <w:rFonts w:ascii="Arial" w:hAnsi="Arial" w:cs="Arial"/>
          <w:bCs/>
        </w:rPr>
        <w:t xml:space="preserve"> unpaid after the due date shall attract interest irrespective of the reasons for non-payment. </w:t>
      </w:r>
      <w:r w:rsidR="003917F4" w:rsidRPr="003917F4">
        <w:rPr>
          <w:rFonts w:ascii="Arial" w:hAnsi="Arial" w:cs="Arial"/>
          <w:bCs/>
        </w:rPr>
        <w:t>Interest is calculated at the prime interest rate plus 1%, as approved with Councils final budget.</w:t>
      </w:r>
    </w:p>
    <w:p w:rsidR="008A51FD" w:rsidRPr="006A1F9F" w:rsidRDefault="008A51FD" w:rsidP="008A51FD">
      <w:pPr>
        <w:widowControl w:val="0"/>
        <w:autoSpaceDE w:val="0"/>
        <w:autoSpaceDN w:val="0"/>
        <w:adjustRightInd w:val="0"/>
        <w:spacing w:after="0" w:line="360" w:lineRule="auto"/>
        <w:jc w:val="both"/>
        <w:rPr>
          <w:rFonts w:ascii="Arial" w:hAnsi="Arial" w:cs="Arial"/>
        </w:rPr>
      </w:pPr>
    </w:p>
    <w:p w:rsidR="008C78D5" w:rsidRDefault="0051769F" w:rsidP="00081BC3">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8.</w:t>
      </w:r>
      <w:r w:rsidR="00081BC3">
        <w:rPr>
          <w:rFonts w:ascii="Arial" w:hAnsi="Arial" w:cs="Arial"/>
        </w:rPr>
        <w:t>2</w:t>
      </w:r>
      <w:r w:rsidR="00401219" w:rsidRPr="006A1F9F">
        <w:rPr>
          <w:rFonts w:ascii="Arial" w:hAnsi="Arial" w:cs="Arial"/>
        </w:rPr>
        <w:tab/>
      </w:r>
      <w:r w:rsidR="00D474AE" w:rsidRPr="007D5776">
        <w:rPr>
          <w:rFonts w:ascii="Arial" w:hAnsi="Arial" w:cs="Arial"/>
        </w:rPr>
        <w:t>Interest</w:t>
      </w:r>
      <w:r w:rsidR="008A51FD" w:rsidRPr="007D5776">
        <w:rPr>
          <w:rFonts w:ascii="Arial" w:hAnsi="Arial" w:cs="Arial"/>
        </w:rPr>
        <w:t xml:space="preserve"> shall be</w:t>
      </w:r>
      <w:r w:rsidR="008A51FD" w:rsidRPr="006A1F9F">
        <w:rPr>
          <w:rFonts w:ascii="Arial" w:hAnsi="Arial" w:cs="Arial"/>
        </w:rPr>
        <w:t xml:space="preserve"> charged on all arrear capital amounts for a full month, irrespe</w:t>
      </w:r>
      <w:r w:rsidR="00081BC3">
        <w:rPr>
          <w:rFonts w:ascii="Arial" w:hAnsi="Arial" w:cs="Arial"/>
        </w:rPr>
        <w:t xml:space="preserve">ctive of when payment is made. </w:t>
      </w:r>
    </w:p>
    <w:p w:rsidR="00BB4E91" w:rsidRDefault="00BB4E91" w:rsidP="00081BC3">
      <w:pPr>
        <w:widowControl w:val="0"/>
        <w:overflowPunct w:val="0"/>
        <w:autoSpaceDE w:val="0"/>
        <w:autoSpaceDN w:val="0"/>
        <w:adjustRightInd w:val="0"/>
        <w:spacing w:after="0" w:line="360" w:lineRule="auto"/>
        <w:ind w:left="567" w:hanging="567"/>
        <w:jc w:val="both"/>
        <w:rPr>
          <w:rFonts w:ascii="Arial" w:hAnsi="Arial" w:cs="Arial"/>
        </w:rPr>
      </w:pPr>
    </w:p>
    <w:p w:rsidR="00BB4E91" w:rsidRDefault="00BB4E91" w:rsidP="00081BC3">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8.3</w:t>
      </w:r>
      <w:r>
        <w:rPr>
          <w:rFonts w:ascii="Arial" w:hAnsi="Arial" w:cs="Arial"/>
        </w:rPr>
        <w:tab/>
        <w:t xml:space="preserve">Applied Indigent debtors shall not </w:t>
      </w:r>
      <w:r w:rsidR="00E62469">
        <w:rPr>
          <w:rFonts w:ascii="Arial" w:hAnsi="Arial" w:cs="Arial"/>
        </w:rPr>
        <w:t xml:space="preserve">be billed interest on arrear rates, provided they have entered into a payment arrangement and the arrangement is being maintained. </w:t>
      </w:r>
    </w:p>
    <w:p w:rsidR="00946783" w:rsidRDefault="00946783" w:rsidP="00081BC3">
      <w:pPr>
        <w:widowControl w:val="0"/>
        <w:overflowPunct w:val="0"/>
        <w:autoSpaceDE w:val="0"/>
        <w:autoSpaceDN w:val="0"/>
        <w:adjustRightInd w:val="0"/>
        <w:spacing w:after="0" w:line="360" w:lineRule="auto"/>
        <w:ind w:left="567" w:hanging="567"/>
        <w:jc w:val="both"/>
        <w:rPr>
          <w:rFonts w:ascii="Arial" w:hAnsi="Arial" w:cs="Arial"/>
        </w:rPr>
      </w:pPr>
    </w:p>
    <w:p w:rsidR="004B0895" w:rsidRPr="006A1F9F" w:rsidRDefault="00E62469" w:rsidP="00DC3570">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8.4</w:t>
      </w:r>
      <w:r w:rsidR="004E3D9F">
        <w:rPr>
          <w:rFonts w:ascii="Arial" w:hAnsi="Arial" w:cs="Arial"/>
        </w:rPr>
        <w:tab/>
        <w:t>No interest may</w:t>
      </w:r>
      <w:r w:rsidR="004B0895">
        <w:rPr>
          <w:rFonts w:ascii="Arial" w:hAnsi="Arial" w:cs="Arial"/>
        </w:rPr>
        <w:t xml:space="preserve"> be billed i</w:t>
      </w:r>
      <w:r w:rsidR="004E3D9F">
        <w:rPr>
          <w:rFonts w:ascii="Arial" w:hAnsi="Arial" w:cs="Arial"/>
        </w:rPr>
        <w:t>f any billing error</w:t>
      </w:r>
      <w:r w:rsidR="004B0895">
        <w:rPr>
          <w:rFonts w:ascii="Arial" w:hAnsi="Arial" w:cs="Arial"/>
        </w:rPr>
        <w:t xml:space="preserve"> is deemed to be the faul</w:t>
      </w:r>
      <w:r w:rsidR="004E3D9F">
        <w:rPr>
          <w:rFonts w:ascii="Arial" w:hAnsi="Arial" w:cs="Arial"/>
        </w:rPr>
        <w:t>t of the Municipality. Such may only be permitted after o</w:t>
      </w:r>
      <w:r w:rsidR="00703C97">
        <w:rPr>
          <w:rFonts w:ascii="Arial" w:hAnsi="Arial" w:cs="Arial"/>
        </w:rPr>
        <w:t>btaining approval by the Senior</w:t>
      </w:r>
      <w:r>
        <w:rPr>
          <w:rFonts w:ascii="Arial" w:hAnsi="Arial" w:cs="Arial"/>
        </w:rPr>
        <w:t xml:space="preserve"> Manager: Revenue and the debtor is maintaining their payment arrangement.</w:t>
      </w:r>
    </w:p>
    <w:p w:rsidR="00DC3570" w:rsidRDefault="00DC3570" w:rsidP="00401219">
      <w:pPr>
        <w:widowControl w:val="0"/>
        <w:overflowPunct w:val="0"/>
        <w:autoSpaceDE w:val="0"/>
        <w:autoSpaceDN w:val="0"/>
        <w:adjustRightInd w:val="0"/>
        <w:spacing w:after="0" w:line="360" w:lineRule="auto"/>
        <w:ind w:left="567" w:hanging="567"/>
        <w:jc w:val="both"/>
        <w:rPr>
          <w:rFonts w:ascii="Arial" w:hAnsi="Arial" w:cs="Arial"/>
        </w:rPr>
      </w:pPr>
    </w:p>
    <w:p w:rsidR="008A51FD" w:rsidRPr="006A1F9F" w:rsidRDefault="0051769F" w:rsidP="00401219">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8.</w:t>
      </w:r>
      <w:r w:rsidR="00E62469">
        <w:rPr>
          <w:rFonts w:ascii="Arial" w:hAnsi="Arial" w:cs="Arial"/>
        </w:rPr>
        <w:t>5</w:t>
      </w:r>
      <w:r w:rsidR="00401219" w:rsidRPr="006A1F9F">
        <w:rPr>
          <w:rFonts w:ascii="Arial" w:hAnsi="Arial" w:cs="Arial"/>
        </w:rPr>
        <w:tab/>
      </w:r>
      <w:r w:rsidR="00D474AE" w:rsidRPr="006A1F9F">
        <w:rPr>
          <w:rFonts w:ascii="Arial" w:hAnsi="Arial" w:cs="Arial"/>
        </w:rPr>
        <w:t>The</w:t>
      </w:r>
      <w:r w:rsidR="008A51FD" w:rsidRPr="006A1F9F">
        <w:rPr>
          <w:rFonts w:ascii="Arial" w:hAnsi="Arial" w:cs="Arial"/>
        </w:rPr>
        <w:t xml:space="preserve"> Municipality will be entitled to raise the following charges in addition to the interest charge contemplated in clause </w:t>
      </w:r>
      <w:r w:rsidR="00336E5C" w:rsidRPr="006A1F9F">
        <w:rPr>
          <w:rFonts w:ascii="Arial" w:hAnsi="Arial" w:cs="Arial"/>
        </w:rPr>
        <w:t>8.1</w:t>
      </w:r>
    </w:p>
    <w:p w:rsidR="00401219" w:rsidRDefault="00401219" w:rsidP="00401219">
      <w:pPr>
        <w:widowControl w:val="0"/>
        <w:overflowPunct w:val="0"/>
        <w:autoSpaceDE w:val="0"/>
        <w:autoSpaceDN w:val="0"/>
        <w:adjustRightInd w:val="0"/>
        <w:spacing w:after="0" w:line="360" w:lineRule="auto"/>
        <w:ind w:left="567" w:hanging="567"/>
        <w:jc w:val="both"/>
        <w:rPr>
          <w:rFonts w:ascii="Arial" w:hAnsi="Arial" w:cs="Arial"/>
        </w:rPr>
      </w:pPr>
    </w:p>
    <w:p w:rsidR="00DC3570" w:rsidRDefault="00DC3570" w:rsidP="00401219">
      <w:pPr>
        <w:widowControl w:val="0"/>
        <w:overflowPunct w:val="0"/>
        <w:autoSpaceDE w:val="0"/>
        <w:autoSpaceDN w:val="0"/>
        <w:adjustRightInd w:val="0"/>
        <w:spacing w:after="0" w:line="360" w:lineRule="auto"/>
        <w:ind w:left="567" w:hanging="567"/>
        <w:jc w:val="both"/>
        <w:rPr>
          <w:rFonts w:ascii="Arial" w:hAnsi="Arial" w:cs="Arial"/>
        </w:rPr>
      </w:pPr>
    </w:p>
    <w:p w:rsidR="008C78D5" w:rsidRPr="006A1F9F" w:rsidRDefault="00401219" w:rsidP="00401219">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8.</w:t>
      </w:r>
      <w:r w:rsidR="00E62469">
        <w:rPr>
          <w:rFonts w:ascii="Arial" w:hAnsi="Arial" w:cs="Arial"/>
        </w:rPr>
        <w:t>5</w:t>
      </w:r>
      <w:r w:rsidRPr="006A1F9F">
        <w:rPr>
          <w:rFonts w:ascii="Arial" w:hAnsi="Arial" w:cs="Arial"/>
        </w:rPr>
        <w:t>.1</w:t>
      </w:r>
      <w:r w:rsidR="00D474AE" w:rsidRPr="006A1F9F">
        <w:rPr>
          <w:rFonts w:ascii="Arial" w:hAnsi="Arial" w:cs="Arial"/>
        </w:rPr>
        <w:t xml:space="preserve"> In</w:t>
      </w:r>
      <w:r w:rsidR="008A51FD" w:rsidRPr="006A1F9F">
        <w:rPr>
          <w:rFonts w:ascii="Arial" w:hAnsi="Arial" w:cs="Arial"/>
        </w:rPr>
        <w:t xml:space="preserve"> the case of arrear rates, a collection charge equal to 10% will be raised sixty (60) days after the date of final instalment on the capital amount in arrears. </w:t>
      </w:r>
    </w:p>
    <w:p w:rsidR="008A51FD" w:rsidRPr="006A1F9F" w:rsidRDefault="0051769F" w:rsidP="00401219">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8.</w:t>
      </w:r>
      <w:r w:rsidR="00E62469">
        <w:rPr>
          <w:rFonts w:ascii="Arial" w:hAnsi="Arial" w:cs="Arial"/>
        </w:rPr>
        <w:t>5</w:t>
      </w:r>
      <w:r w:rsidRPr="006A1F9F">
        <w:rPr>
          <w:rFonts w:ascii="Arial" w:hAnsi="Arial" w:cs="Arial"/>
        </w:rPr>
        <w:t>.2</w:t>
      </w:r>
      <w:r w:rsidR="00D474AE" w:rsidRPr="006A1F9F">
        <w:rPr>
          <w:rFonts w:ascii="Arial" w:hAnsi="Arial" w:cs="Arial"/>
        </w:rPr>
        <w:t>. Charges</w:t>
      </w:r>
      <w:r w:rsidR="008A51FD" w:rsidRPr="006A1F9F">
        <w:rPr>
          <w:rFonts w:ascii="Arial" w:hAnsi="Arial" w:cs="Arial"/>
        </w:rPr>
        <w:t xml:space="preserve"> for disconnection or reconnection of electrical services </w:t>
      </w:r>
    </w:p>
    <w:p w:rsidR="008A51FD" w:rsidRPr="006A1F9F" w:rsidRDefault="0051769F" w:rsidP="00401219">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8.</w:t>
      </w:r>
      <w:r w:rsidR="00E62469">
        <w:rPr>
          <w:rFonts w:ascii="Arial" w:hAnsi="Arial" w:cs="Arial"/>
        </w:rPr>
        <w:t>5</w:t>
      </w:r>
      <w:r w:rsidRPr="006A1F9F">
        <w:rPr>
          <w:rFonts w:ascii="Arial" w:hAnsi="Arial" w:cs="Arial"/>
        </w:rPr>
        <w:t>.3</w:t>
      </w:r>
      <w:r w:rsidR="008C3795" w:rsidRPr="006A1F9F">
        <w:rPr>
          <w:rFonts w:ascii="Arial" w:hAnsi="Arial" w:cs="Arial"/>
        </w:rPr>
        <w:t>. Charges</w:t>
      </w:r>
      <w:r w:rsidR="008A51FD" w:rsidRPr="006A1F9F">
        <w:rPr>
          <w:rFonts w:ascii="Arial" w:hAnsi="Arial" w:cs="Arial"/>
        </w:rPr>
        <w:t xml:space="preserve"> for restriction or removal of water services </w:t>
      </w:r>
    </w:p>
    <w:p w:rsidR="008A51FD" w:rsidRPr="006A1F9F" w:rsidRDefault="0051769F" w:rsidP="00401219">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8.</w:t>
      </w:r>
      <w:r w:rsidR="00E62469">
        <w:rPr>
          <w:rFonts w:ascii="Arial" w:hAnsi="Arial" w:cs="Arial"/>
        </w:rPr>
        <w:t>5</w:t>
      </w:r>
      <w:r w:rsidRPr="006A1F9F">
        <w:rPr>
          <w:rFonts w:ascii="Arial" w:hAnsi="Arial" w:cs="Arial"/>
        </w:rPr>
        <w:t>.4</w:t>
      </w:r>
      <w:r w:rsidR="008C3795" w:rsidRPr="006A1F9F">
        <w:rPr>
          <w:rFonts w:ascii="Arial" w:hAnsi="Arial" w:cs="Arial"/>
        </w:rPr>
        <w:t>. Charges</w:t>
      </w:r>
      <w:r w:rsidR="008A51FD" w:rsidRPr="006A1F9F">
        <w:rPr>
          <w:rFonts w:ascii="Arial" w:hAnsi="Arial" w:cs="Arial"/>
        </w:rPr>
        <w:t xml:space="preserve"> for reconnection or reinstatement of water services </w:t>
      </w:r>
    </w:p>
    <w:p w:rsidR="008A51FD" w:rsidRPr="006A1F9F" w:rsidRDefault="0051769F" w:rsidP="00401219">
      <w:pPr>
        <w:pStyle w:val="ListParagraph"/>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8.</w:t>
      </w:r>
      <w:r w:rsidR="00E62469">
        <w:rPr>
          <w:rFonts w:ascii="Arial" w:hAnsi="Arial" w:cs="Arial"/>
        </w:rPr>
        <w:t>5</w:t>
      </w:r>
      <w:r w:rsidRPr="006A1F9F">
        <w:rPr>
          <w:rFonts w:ascii="Arial" w:hAnsi="Arial" w:cs="Arial"/>
        </w:rPr>
        <w:t>.5</w:t>
      </w:r>
      <w:r w:rsidR="008C3795" w:rsidRPr="006A1F9F">
        <w:rPr>
          <w:rFonts w:ascii="Arial" w:hAnsi="Arial" w:cs="Arial"/>
        </w:rPr>
        <w:t>. Charges</w:t>
      </w:r>
      <w:r w:rsidR="008A51FD" w:rsidRPr="006A1F9F">
        <w:rPr>
          <w:rFonts w:ascii="Arial" w:hAnsi="Arial" w:cs="Arial"/>
        </w:rPr>
        <w:t xml:space="preserve"> for notices of default and other correspondence </w:t>
      </w:r>
    </w:p>
    <w:p w:rsidR="008A51FD" w:rsidRPr="007D5776" w:rsidRDefault="0051769F" w:rsidP="00401219">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lastRenderedPageBreak/>
        <w:t>8.</w:t>
      </w:r>
      <w:r w:rsidR="00E62469">
        <w:rPr>
          <w:rFonts w:ascii="Arial" w:hAnsi="Arial" w:cs="Arial"/>
        </w:rPr>
        <w:t>5</w:t>
      </w:r>
      <w:r w:rsidRPr="006A1F9F">
        <w:rPr>
          <w:rFonts w:ascii="Arial" w:hAnsi="Arial" w:cs="Arial"/>
        </w:rPr>
        <w:t>.6</w:t>
      </w:r>
      <w:r w:rsidR="008C3795" w:rsidRPr="006A1F9F">
        <w:rPr>
          <w:rFonts w:ascii="Arial" w:hAnsi="Arial" w:cs="Arial"/>
        </w:rPr>
        <w:t>. Surcharge</w:t>
      </w:r>
      <w:r w:rsidR="008A51FD" w:rsidRPr="006A1F9F">
        <w:rPr>
          <w:rFonts w:ascii="Arial" w:hAnsi="Arial" w:cs="Arial"/>
        </w:rPr>
        <w:t xml:space="preserve"> penalty charges for illegal reconnections</w:t>
      </w:r>
      <w:r w:rsidR="007D5776" w:rsidRPr="007D5776">
        <w:rPr>
          <w:rFonts w:ascii="Arial" w:hAnsi="Arial" w:cs="Arial"/>
        </w:rPr>
        <w:t xml:space="preserve">and/or tampering of any nature </w:t>
      </w:r>
    </w:p>
    <w:p w:rsidR="00336E5C" w:rsidRPr="007D5776" w:rsidRDefault="0051769F" w:rsidP="00081BC3">
      <w:pPr>
        <w:pStyle w:val="ListParagraph"/>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8.</w:t>
      </w:r>
      <w:r w:rsidR="00E62469">
        <w:rPr>
          <w:rFonts w:ascii="Arial" w:hAnsi="Arial" w:cs="Arial"/>
        </w:rPr>
        <w:t>5</w:t>
      </w:r>
      <w:r w:rsidRPr="006A1F9F">
        <w:rPr>
          <w:rFonts w:ascii="Arial" w:hAnsi="Arial" w:cs="Arial"/>
        </w:rPr>
        <w:t>.7</w:t>
      </w:r>
      <w:r w:rsidR="008C3795" w:rsidRPr="006A1F9F">
        <w:rPr>
          <w:rFonts w:ascii="Arial" w:hAnsi="Arial" w:cs="Arial"/>
        </w:rPr>
        <w:t>. Penalty</w:t>
      </w:r>
      <w:r w:rsidR="008A51FD" w:rsidRPr="006A1F9F">
        <w:rPr>
          <w:rFonts w:ascii="Arial" w:hAnsi="Arial" w:cs="Arial"/>
        </w:rPr>
        <w:t xml:space="preserve"> charges for dishonoured cheques</w:t>
      </w:r>
      <w:r w:rsidR="007D5776">
        <w:rPr>
          <w:rFonts w:ascii="Arial" w:hAnsi="Arial" w:cs="Arial"/>
        </w:rPr>
        <w:t xml:space="preserve"> or dishonoured direct debitsand electronic   funds transfers (EFT)</w:t>
      </w:r>
      <w:r w:rsidR="007D5776" w:rsidRPr="007D5776">
        <w:rPr>
          <w:rFonts w:ascii="Arial" w:hAnsi="Arial" w:cs="Arial"/>
        </w:rPr>
        <w:t xml:space="preserve"> payments</w:t>
      </w:r>
    </w:p>
    <w:p w:rsidR="00081BC3" w:rsidRDefault="00BB4E91" w:rsidP="00081BC3">
      <w:pPr>
        <w:pStyle w:val="ListParagraph"/>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8.</w:t>
      </w:r>
      <w:r w:rsidR="00E62469">
        <w:rPr>
          <w:rFonts w:ascii="Arial" w:hAnsi="Arial" w:cs="Arial"/>
        </w:rPr>
        <w:t>5</w:t>
      </w:r>
      <w:r w:rsidR="007D5776" w:rsidRPr="007D5776">
        <w:rPr>
          <w:rFonts w:ascii="Arial" w:hAnsi="Arial" w:cs="Arial"/>
        </w:rPr>
        <w:t>.8 Legal and administration costs, including attorney</w:t>
      </w:r>
      <w:r w:rsidR="00D82003">
        <w:rPr>
          <w:rFonts w:ascii="Arial" w:hAnsi="Arial" w:cs="Arial"/>
        </w:rPr>
        <w:t>, client, disbursements, tracing fees and collection</w:t>
      </w:r>
      <w:r w:rsidR="007D5776" w:rsidRPr="007D5776">
        <w:rPr>
          <w:rFonts w:ascii="Arial" w:hAnsi="Arial" w:cs="Arial"/>
        </w:rPr>
        <w:t xml:space="preserve"> costs incurred in the recovery of debts</w:t>
      </w:r>
      <w:r w:rsidR="00E62469">
        <w:rPr>
          <w:rFonts w:ascii="Arial" w:hAnsi="Arial" w:cs="Arial"/>
        </w:rPr>
        <w:t>.</w:t>
      </w:r>
    </w:p>
    <w:p w:rsidR="00E62469" w:rsidRDefault="00E62469" w:rsidP="00081BC3">
      <w:pPr>
        <w:pStyle w:val="ListParagraph"/>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8.5.9</w:t>
      </w:r>
      <w:r>
        <w:rPr>
          <w:rFonts w:ascii="Arial" w:hAnsi="Arial" w:cs="Arial"/>
        </w:rPr>
        <w:tab/>
        <w:t>Any such charges as prescribed in the Tariff of Charges</w:t>
      </w:r>
    </w:p>
    <w:p w:rsidR="00D82003" w:rsidRDefault="00D82003" w:rsidP="00081BC3">
      <w:pPr>
        <w:pStyle w:val="ListParagraph"/>
        <w:widowControl w:val="0"/>
        <w:overflowPunct w:val="0"/>
        <w:autoSpaceDE w:val="0"/>
        <w:autoSpaceDN w:val="0"/>
        <w:adjustRightInd w:val="0"/>
        <w:spacing w:after="0" w:line="360" w:lineRule="auto"/>
        <w:ind w:left="567" w:hanging="567"/>
        <w:jc w:val="both"/>
        <w:rPr>
          <w:rFonts w:ascii="Arial" w:hAnsi="Arial" w:cs="Arial"/>
        </w:rPr>
      </w:pPr>
    </w:p>
    <w:p w:rsidR="008A51FD" w:rsidRPr="00D82003" w:rsidRDefault="00C02ADE" w:rsidP="008A51FD">
      <w:pPr>
        <w:widowControl w:val="0"/>
        <w:numPr>
          <w:ilvl w:val="0"/>
          <w:numId w:val="1"/>
        </w:numPr>
        <w:overflowPunct w:val="0"/>
        <w:autoSpaceDE w:val="0"/>
        <w:autoSpaceDN w:val="0"/>
        <w:adjustRightInd w:val="0"/>
        <w:spacing w:after="0" w:line="360" w:lineRule="auto"/>
        <w:ind w:left="540" w:hanging="540"/>
        <w:jc w:val="both"/>
        <w:rPr>
          <w:rFonts w:ascii="Arial" w:hAnsi="Arial" w:cs="Arial"/>
          <w:b/>
          <w:bCs/>
        </w:rPr>
      </w:pPr>
      <w:r w:rsidRPr="00D82003">
        <w:rPr>
          <w:rFonts w:ascii="Arial" w:hAnsi="Arial" w:cs="Arial"/>
          <w:b/>
          <w:bCs/>
        </w:rPr>
        <w:t xml:space="preserve">PAYMENT </w:t>
      </w:r>
      <w:r w:rsidR="008A51FD" w:rsidRPr="00D82003">
        <w:rPr>
          <w:rFonts w:ascii="Arial" w:hAnsi="Arial" w:cs="Arial"/>
          <w:b/>
          <w:bCs/>
        </w:rPr>
        <w:t xml:space="preserve">ARRANGEMENTS FOR </w:t>
      </w:r>
      <w:r w:rsidR="00D82003" w:rsidRPr="00D82003">
        <w:rPr>
          <w:rFonts w:ascii="Arial" w:hAnsi="Arial" w:cs="Arial"/>
          <w:b/>
          <w:bCs/>
        </w:rPr>
        <w:t>ARREAR DEBTS</w:t>
      </w:r>
    </w:p>
    <w:p w:rsidR="008A51FD" w:rsidRPr="006A1F9F" w:rsidRDefault="008A51FD" w:rsidP="008A51FD">
      <w:pPr>
        <w:widowControl w:val="0"/>
        <w:autoSpaceDE w:val="0"/>
        <w:autoSpaceDN w:val="0"/>
        <w:adjustRightInd w:val="0"/>
        <w:spacing w:after="0" w:line="360" w:lineRule="auto"/>
        <w:jc w:val="both"/>
        <w:rPr>
          <w:rFonts w:ascii="Arial" w:hAnsi="Arial" w:cs="Arial"/>
          <w:b/>
          <w:bCs/>
          <w:color w:val="FF0000"/>
        </w:rPr>
      </w:pPr>
    </w:p>
    <w:p w:rsidR="008A51FD" w:rsidRPr="006A1F9F" w:rsidRDefault="0051769F" w:rsidP="0099697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9.1</w:t>
      </w:r>
      <w:r w:rsidR="00401219" w:rsidRPr="006A1F9F">
        <w:rPr>
          <w:rFonts w:ascii="Arial" w:hAnsi="Arial" w:cs="Arial"/>
        </w:rPr>
        <w:tab/>
      </w:r>
      <w:r w:rsidR="008C3795" w:rsidRPr="006A1F9F">
        <w:rPr>
          <w:rFonts w:ascii="Arial" w:hAnsi="Arial" w:cs="Arial"/>
        </w:rPr>
        <w:t>The</w:t>
      </w:r>
      <w:r w:rsidR="00336E5C" w:rsidRPr="006A1F9F">
        <w:rPr>
          <w:rFonts w:ascii="Arial" w:hAnsi="Arial" w:cs="Arial"/>
        </w:rPr>
        <w:t xml:space="preserve"> Municipality is authoris</w:t>
      </w:r>
      <w:r w:rsidR="008A51FD" w:rsidRPr="006A1F9F">
        <w:rPr>
          <w:rFonts w:ascii="Arial" w:hAnsi="Arial" w:cs="Arial"/>
        </w:rPr>
        <w:t xml:space="preserve">ed to enter into </w:t>
      </w:r>
      <w:r w:rsidR="00C02ADE">
        <w:rPr>
          <w:rFonts w:ascii="Arial" w:hAnsi="Arial" w:cs="Arial"/>
        </w:rPr>
        <w:t>payment arrangements</w:t>
      </w:r>
      <w:r w:rsidR="008A51FD" w:rsidRPr="006A1F9F">
        <w:rPr>
          <w:rFonts w:ascii="Arial" w:hAnsi="Arial" w:cs="Arial"/>
        </w:rPr>
        <w:t>with account holders in arrears with their accounts and to grant account holders extensions of time for settleme</w:t>
      </w:r>
      <w:r w:rsidR="00D82003">
        <w:rPr>
          <w:rFonts w:ascii="Arial" w:hAnsi="Arial" w:cs="Arial"/>
        </w:rPr>
        <w:t>nt of the amounts due to the Municipality</w:t>
      </w:r>
      <w:r w:rsidR="008A51FD" w:rsidRPr="006A1F9F">
        <w:rPr>
          <w:rFonts w:ascii="Arial" w:hAnsi="Arial" w:cs="Arial"/>
        </w:rPr>
        <w:t xml:space="preserve">. </w:t>
      </w:r>
    </w:p>
    <w:p w:rsidR="008A51FD" w:rsidRPr="006A1F9F" w:rsidRDefault="008A51FD" w:rsidP="008A51FD">
      <w:pPr>
        <w:pStyle w:val="ListParagraph"/>
        <w:widowControl w:val="0"/>
        <w:overflowPunct w:val="0"/>
        <w:autoSpaceDE w:val="0"/>
        <w:autoSpaceDN w:val="0"/>
        <w:adjustRightInd w:val="0"/>
        <w:spacing w:after="0" w:line="360" w:lineRule="auto"/>
        <w:ind w:left="1134"/>
        <w:jc w:val="both"/>
        <w:rPr>
          <w:rFonts w:ascii="Arial" w:hAnsi="Arial" w:cs="Arial"/>
        </w:rPr>
      </w:pPr>
    </w:p>
    <w:p w:rsidR="0099697C" w:rsidRDefault="0051769F" w:rsidP="00394ED3">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9.2</w:t>
      </w:r>
      <w:r w:rsidR="008C3795" w:rsidRPr="006A1F9F">
        <w:rPr>
          <w:rFonts w:ascii="Arial" w:hAnsi="Arial" w:cs="Arial"/>
        </w:rPr>
        <w:t>.</w:t>
      </w:r>
      <w:r w:rsidR="00401219" w:rsidRPr="006A1F9F">
        <w:rPr>
          <w:rFonts w:ascii="Arial" w:hAnsi="Arial" w:cs="Arial"/>
        </w:rPr>
        <w:tab/>
      </w:r>
      <w:r w:rsidR="0099697C" w:rsidRPr="005A1081">
        <w:rPr>
          <w:rFonts w:ascii="Arial" w:hAnsi="Arial" w:cs="Arial"/>
          <w:u w:val="single"/>
        </w:rPr>
        <w:t>BUSINESS/COMMERCIAL CATEGORY</w:t>
      </w:r>
    </w:p>
    <w:p w:rsidR="00DB47D3" w:rsidRDefault="00DB47D3" w:rsidP="00DB47D3">
      <w:pPr>
        <w:widowControl w:val="0"/>
        <w:overflowPunct w:val="0"/>
        <w:autoSpaceDE w:val="0"/>
        <w:autoSpaceDN w:val="0"/>
        <w:adjustRightInd w:val="0"/>
        <w:spacing w:after="0" w:line="360" w:lineRule="auto"/>
        <w:ind w:left="567"/>
        <w:jc w:val="both"/>
        <w:rPr>
          <w:rFonts w:ascii="Arial" w:hAnsi="Arial" w:cs="Arial"/>
        </w:rPr>
      </w:pPr>
    </w:p>
    <w:p w:rsidR="00DB47D3" w:rsidRDefault="008C3795" w:rsidP="00DB47D3">
      <w:pPr>
        <w:widowControl w:val="0"/>
        <w:overflowPunct w:val="0"/>
        <w:autoSpaceDE w:val="0"/>
        <w:autoSpaceDN w:val="0"/>
        <w:adjustRightInd w:val="0"/>
        <w:spacing w:after="0" w:line="360" w:lineRule="auto"/>
        <w:ind w:left="567"/>
        <w:jc w:val="both"/>
        <w:rPr>
          <w:rFonts w:ascii="Arial" w:hAnsi="Arial" w:cs="Arial"/>
        </w:rPr>
      </w:pPr>
      <w:r w:rsidRPr="006A1F9F">
        <w:rPr>
          <w:rFonts w:ascii="Arial" w:hAnsi="Arial" w:cs="Arial"/>
        </w:rPr>
        <w:t>Where</w:t>
      </w:r>
      <w:r w:rsidR="008A51FD" w:rsidRPr="006A1F9F">
        <w:rPr>
          <w:rFonts w:ascii="Arial" w:hAnsi="Arial" w:cs="Arial"/>
        </w:rPr>
        <w:t xml:space="preserve"> an account holder in arrears, is a business or commercial concern, a minimum of 50% of the total overdue amount and the current amount due, as an initial payment, shall be paid, and the balance of the account shall be paid in equal instalments over a maximum period of six months. </w:t>
      </w:r>
    </w:p>
    <w:p w:rsidR="00DB47D3" w:rsidRDefault="00DB47D3" w:rsidP="00DB47D3">
      <w:pPr>
        <w:widowControl w:val="0"/>
        <w:overflowPunct w:val="0"/>
        <w:autoSpaceDE w:val="0"/>
        <w:autoSpaceDN w:val="0"/>
        <w:adjustRightInd w:val="0"/>
        <w:spacing w:after="0" w:line="360" w:lineRule="auto"/>
        <w:ind w:left="567"/>
        <w:jc w:val="both"/>
        <w:rPr>
          <w:rFonts w:ascii="Arial" w:hAnsi="Arial" w:cs="Arial"/>
        </w:rPr>
      </w:pPr>
    </w:p>
    <w:p w:rsidR="00FA16A9" w:rsidRDefault="008A51FD" w:rsidP="00DB47D3">
      <w:pPr>
        <w:widowControl w:val="0"/>
        <w:overflowPunct w:val="0"/>
        <w:autoSpaceDE w:val="0"/>
        <w:autoSpaceDN w:val="0"/>
        <w:adjustRightInd w:val="0"/>
        <w:spacing w:after="0" w:line="360" w:lineRule="auto"/>
        <w:ind w:left="567"/>
        <w:jc w:val="both"/>
        <w:rPr>
          <w:rFonts w:ascii="Arial" w:hAnsi="Arial" w:cs="Arial"/>
          <w:b/>
        </w:rPr>
      </w:pPr>
      <w:r w:rsidRPr="00DB47D3">
        <w:rPr>
          <w:rFonts w:ascii="Arial" w:hAnsi="Arial" w:cs="Arial"/>
          <w:b/>
        </w:rPr>
        <w:t xml:space="preserve">Upon written application by an account holder the maximum repayment period may be extended and the minimum amount due reviewed </w:t>
      </w:r>
    </w:p>
    <w:p w:rsidR="00DB47D3" w:rsidRDefault="00DB47D3" w:rsidP="00DB47D3">
      <w:pPr>
        <w:widowControl w:val="0"/>
        <w:overflowPunct w:val="0"/>
        <w:autoSpaceDE w:val="0"/>
        <w:autoSpaceDN w:val="0"/>
        <w:adjustRightInd w:val="0"/>
        <w:spacing w:after="0" w:line="360" w:lineRule="auto"/>
        <w:ind w:left="567"/>
        <w:jc w:val="both"/>
        <w:rPr>
          <w:rFonts w:ascii="Arial" w:hAnsi="Arial" w:cs="Arial"/>
          <w:b/>
        </w:rPr>
      </w:pPr>
    </w:p>
    <w:p w:rsidR="00A86DAF" w:rsidRDefault="00A86DAF" w:rsidP="00DB47D3">
      <w:pPr>
        <w:widowControl w:val="0"/>
        <w:overflowPunct w:val="0"/>
        <w:autoSpaceDE w:val="0"/>
        <w:autoSpaceDN w:val="0"/>
        <w:adjustRightInd w:val="0"/>
        <w:spacing w:after="0" w:line="360" w:lineRule="auto"/>
        <w:ind w:left="567" w:hanging="567"/>
        <w:jc w:val="both"/>
        <w:rPr>
          <w:rFonts w:ascii="Arial" w:hAnsi="Arial" w:cs="Arial"/>
        </w:rPr>
      </w:pPr>
      <w:r w:rsidRPr="00DB47D3">
        <w:rPr>
          <w:rFonts w:ascii="Arial" w:hAnsi="Arial" w:cs="Arial"/>
        </w:rPr>
        <w:t>9.2.1</w:t>
      </w:r>
      <w:r w:rsidRPr="00DB47D3">
        <w:rPr>
          <w:rFonts w:ascii="Arial" w:hAnsi="Arial" w:cs="Arial"/>
        </w:rPr>
        <w:tab/>
        <w:t xml:space="preserve">In the event that the customer cannot pay the 50% upfront payment </w:t>
      </w:r>
      <w:r w:rsidR="00DB47D3" w:rsidRPr="00DB47D3">
        <w:rPr>
          <w:rFonts w:ascii="Arial" w:hAnsi="Arial" w:cs="Arial"/>
        </w:rPr>
        <w:t>and provided</w:t>
      </w:r>
      <w:r w:rsidRPr="00DB47D3">
        <w:rPr>
          <w:rFonts w:ascii="Arial" w:hAnsi="Arial" w:cs="Arial"/>
        </w:rPr>
        <w:t xml:space="preserve"> that they still honour the six</w:t>
      </w:r>
      <w:r w:rsidR="0073693D">
        <w:rPr>
          <w:rFonts w:ascii="Arial" w:hAnsi="Arial" w:cs="Arial"/>
        </w:rPr>
        <w:t xml:space="preserve"> (6)</w:t>
      </w:r>
      <w:r w:rsidRPr="00DB47D3">
        <w:rPr>
          <w:rFonts w:ascii="Arial" w:hAnsi="Arial" w:cs="Arial"/>
        </w:rPr>
        <w:t xml:space="preserve"> month maximum period</w:t>
      </w:r>
      <w:r w:rsidR="00DB47D3">
        <w:rPr>
          <w:rFonts w:ascii="Arial" w:hAnsi="Arial" w:cs="Arial"/>
        </w:rPr>
        <w:t>,</w:t>
      </w:r>
      <w:r w:rsidRPr="00DB47D3">
        <w:rPr>
          <w:rFonts w:ascii="Arial" w:hAnsi="Arial" w:cs="Arial"/>
        </w:rPr>
        <w:t xml:space="preserve"> the </w:t>
      </w:r>
      <w:r w:rsidR="002E4792">
        <w:rPr>
          <w:rFonts w:ascii="Arial" w:hAnsi="Arial" w:cs="Arial"/>
        </w:rPr>
        <w:t>Manager: Debtors Management</w:t>
      </w:r>
      <w:r w:rsidR="00DB47D3">
        <w:rPr>
          <w:rFonts w:ascii="Arial" w:hAnsi="Arial" w:cs="Arial"/>
        </w:rPr>
        <w:t xml:space="preserve"> is</w:t>
      </w:r>
      <w:r w:rsidRPr="00DB47D3">
        <w:rPr>
          <w:rFonts w:ascii="Arial" w:hAnsi="Arial" w:cs="Arial"/>
        </w:rPr>
        <w:t xml:space="preserve"> authorised to approve the payment arrangement</w:t>
      </w:r>
      <w:r w:rsidR="00DB47D3">
        <w:rPr>
          <w:rFonts w:ascii="Arial" w:hAnsi="Arial" w:cs="Arial"/>
        </w:rPr>
        <w:t>.</w:t>
      </w:r>
    </w:p>
    <w:p w:rsidR="00C61FF3" w:rsidRDefault="00C61FF3" w:rsidP="00DB47D3">
      <w:pPr>
        <w:widowControl w:val="0"/>
        <w:overflowPunct w:val="0"/>
        <w:autoSpaceDE w:val="0"/>
        <w:autoSpaceDN w:val="0"/>
        <w:adjustRightInd w:val="0"/>
        <w:spacing w:after="0" w:line="360" w:lineRule="auto"/>
        <w:ind w:left="567" w:hanging="567"/>
        <w:jc w:val="both"/>
        <w:rPr>
          <w:rFonts w:ascii="Arial" w:hAnsi="Arial" w:cs="Arial"/>
        </w:rPr>
      </w:pPr>
    </w:p>
    <w:p w:rsidR="00C61FF3" w:rsidRPr="00DB47D3" w:rsidRDefault="00C61FF3" w:rsidP="00DB47D3">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9.2.2</w:t>
      </w:r>
      <w:r>
        <w:rPr>
          <w:rFonts w:ascii="Arial" w:hAnsi="Arial" w:cs="Arial"/>
        </w:rPr>
        <w:tab/>
        <w:t xml:space="preserve">A customer may request to exclude the current account from the initial payment and undertake to pay the current account at the end of the same month </w:t>
      </w:r>
      <w:r w:rsidR="00524449">
        <w:rPr>
          <w:rFonts w:ascii="Arial" w:hAnsi="Arial" w:cs="Arial"/>
        </w:rPr>
        <w:t xml:space="preserve">that </w:t>
      </w:r>
      <w:r>
        <w:rPr>
          <w:rFonts w:ascii="Arial" w:hAnsi="Arial" w:cs="Arial"/>
        </w:rPr>
        <w:t>the payment arrangement is being concluded</w:t>
      </w:r>
      <w:r w:rsidR="00524449">
        <w:rPr>
          <w:rFonts w:ascii="Arial" w:hAnsi="Arial" w:cs="Arial"/>
        </w:rPr>
        <w:t>, this must</w:t>
      </w:r>
      <w:r>
        <w:rPr>
          <w:rFonts w:ascii="Arial" w:hAnsi="Arial" w:cs="Arial"/>
        </w:rPr>
        <w:t xml:space="preserve"> be authorised by the Debtors Management: Supervisor.</w:t>
      </w:r>
    </w:p>
    <w:p w:rsidR="00A86DAF" w:rsidRDefault="00A86DAF" w:rsidP="00394ED3">
      <w:pPr>
        <w:widowControl w:val="0"/>
        <w:overflowPunct w:val="0"/>
        <w:autoSpaceDE w:val="0"/>
        <w:autoSpaceDN w:val="0"/>
        <w:adjustRightInd w:val="0"/>
        <w:spacing w:after="0" w:line="360" w:lineRule="auto"/>
        <w:ind w:left="567" w:hanging="567"/>
        <w:jc w:val="both"/>
        <w:rPr>
          <w:rFonts w:ascii="Arial" w:hAnsi="Arial" w:cs="Arial"/>
          <w:color w:val="00B0F0"/>
        </w:rPr>
      </w:pPr>
    </w:p>
    <w:p w:rsidR="00DB47D3" w:rsidRDefault="00C61FF3" w:rsidP="00394ED3">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9.2.3</w:t>
      </w:r>
      <w:r w:rsidR="00A86DAF" w:rsidRPr="00DB47D3">
        <w:rPr>
          <w:rFonts w:ascii="Arial" w:hAnsi="Arial" w:cs="Arial"/>
        </w:rPr>
        <w:tab/>
        <w:t xml:space="preserve">In the event that the customer cannot pay the 50% upfront payment and requires </w:t>
      </w:r>
    </w:p>
    <w:p w:rsidR="00DB47D3" w:rsidRDefault="00DB47D3" w:rsidP="00DB47D3">
      <w:pPr>
        <w:widowControl w:val="0"/>
        <w:overflowPunct w:val="0"/>
        <w:autoSpaceDE w:val="0"/>
        <w:autoSpaceDN w:val="0"/>
        <w:adjustRightInd w:val="0"/>
        <w:spacing w:after="0" w:line="360" w:lineRule="auto"/>
        <w:ind w:left="567"/>
        <w:jc w:val="both"/>
        <w:rPr>
          <w:rFonts w:ascii="Arial" w:hAnsi="Arial" w:cs="Arial"/>
        </w:rPr>
      </w:pPr>
      <w:r w:rsidRPr="00DB47D3">
        <w:rPr>
          <w:rFonts w:ascii="Arial" w:hAnsi="Arial" w:cs="Arial"/>
        </w:rPr>
        <w:t>a payment</w:t>
      </w:r>
      <w:r w:rsidR="00A86DAF" w:rsidRPr="00DB47D3">
        <w:rPr>
          <w:rFonts w:ascii="Arial" w:hAnsi="Arial" w:cs="Arial"/>
        </w:rPr>
        <w:t xml:space="preserve"> arrangement up to twelve</w:t>
      </w:r>
      <w:r w:rsidR="0073693D">
        <w:rPr>
          <w:rFonts w:ascii="Arial" w:hAnsi="Arial" w:cs="Arial"/>
        </w:rPr>
        <w:t xml:space="preserve"> (12)</w:t>
      </w:r>
      <w:r w:rsidR="00C82AAD">
        <w:rPr>
          <w:rFonts w:ascii="Arial" w:hAnsi="Arial" w:cs="Arial"/>
        </w:rPr>
        <w:t xml:space="preserve"> months, the  Senior</w:t>
      </w:r>
      <w:r>
        <w:rPr>
          <w:rFonts w:ascii="Arial" w:hAnsi="Arial" w:cs="Arial"/>
        </w:rPr>
        <w:t xml:space="preserve"> Manager: Revenue </w:t>
      </w:r>
    </w:p>
    <w:p w:rsidR="00A86DAF" w:rsidRPr="00DB47D3" w:rsidRDefault="00DB47D3" w:rsidP="00DB47D3">
      <w:pPr>
        <w:widowControl w:val="0"/>
        <w:overflowPunct w:val="0"/>
        <w:autoSpaceDE w:val="0"/>
        <w:autoSpaceDN w:val="0"/>
        <w:adjustRightInd w:val="0"/>
        <w:spacing w:after="0" w:line="360" w:lineRule="auto"/>
        <w:ind w:left="567"/>
        <w:jc w:val="both"/>
        <w:rPr>
          <w:rFonts w:ascii="Arial" w:hAnsi="Arial" w:cs="Arial"/>
        </w:rPr>
      </w:pPr>
      <w:r>
        <w:rPr>
          <w:rFonts w:ascii="Arial" w:hAnsi="Arial" w:cs="Arial"/>
        </w:rPr>
        <w:t>is</w:t>
      </w:r>
      <w:r w:rsidR="00A86DAF" w:rsidRPr="00DB47D3">
        <w:rPr>
          <w:rFonts w:ascii="Arial" w:hAnsi="Arial" w:cs="Arial"/>
        </w:rPr>
        <w:t xml:space="preserve"> authorised to approve the payment arrangement.</w:t>
      </w:r>
    </w:p>
    <w:p w:rsidR="00A86DAF" w:rsidRDefault="00A86DAF" w:rsidP="00394ED3">
      <w:pPr>
        <w:widowControl w:val="0"/>
        <w:overflowPunct w:val="0"/>
        <w:autoSpaceDE w:val="0"/>
        <w:autoSpaceDN w:val="0"/>
        <w:adjustRightInd w:val="0"/>
        <w:spacing w:after="0" w:line="360" w:lineRule="auto"/>
        <w:ind w:left="567" w:hanging="567"/>
        <w:jc w:val="both"/>
        <w:rPr>
          <w:rFonts w:ascii="Arial" w:hAnsi="Arial" w:cs="Arial"/>
          <w:color w:val="00B0F0"/>
        </w:rPr>
      </w:pPr>
    </w:p>
    <w:p w:rsidR="00DB47D3" w:rsidRDefault="00C61FF3" w:rsidP="00394ED3">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9.2.4</w:t>
      </w:r>
      <w:r w:rsidR="00A86DAF" w:rsidRPr="00DB47D3">
        <w:rPr>
          <w:rFonts w:ascii="Arial" w:hAnsi="Arial" w:cs="Arial"/>
        </w:rPr>
        <w:tab/>
        <w:t xml:space="preserve">In the event that the customer cannot pay the 50% upfront payment and requires </w:t>
      </w:r>
    </w:p>
    <w:p w:rsidR="00DB47D3" w:rsidRDefault="00DB47D3" w:rsidP="00DB47D3">
      <w:pPr>
        <w:widowControl w:val="0"/>
        <w:overflowPunct w:val="0"/>
        <w:autoSpaceDE w:val="0"/>
        <w:autoSpaceDN w:val="0"/>
        <w:adjustRightInd w:val="0"/>
        <w:spacing w:after="0" w:line="360" w:lineRule="auto"/>
        <w:ind w:left="567"/>
        <w:jc w:val="both"/>
        <w:rPr>
          <w:rFonts w:ascii="Arial" w:hAnsi="Arial" w:cs="Arial"/>
        </w:rPr>
      </w:pPr>
      <w:r w:rsidRPr="00DB47D3">
        <w:rPr>
          <w:rFonts w:ascii="Arial" w:hAnsi="Arial" w:cs="Arial"/>
        </w:rPr>
        <w:t>a payment</w:t>
      </w:r>
      <w:r>
        <w:rPr>
          <w:rFonts w:ascii="Arial" w:hAnsi="Arial" w:cs="Arial"/>
        </w:rPr>
        <w:t xml:space="preserve"> arrangement up to thirty six (36)</w:t>
      </w:r>
      <w:r w:rsidR="00A86DAF" w:rsidRPr="00DB47D3">
        <w:rPr>
          <w:rFonts w:ascii="Arial" w:hAnsi="Arial" w:cs="Arial"/>
        </w:rPr>
        <w:t xml:space="preserve"> months, </w:t>
      </w:r>
      <w:r w:rsidR="00143710" w:rsidRPr="00DB47D3">
        <w:rPr>
          <w:rFonts w:ascii="Arial" w:hAnsi="Arial" w:cs="Arial"/>
        </w:rPr>
        <w:t xml:space="preserve">the Chief Financial Officer </w:t>
      </w:r>
    </w:p>
    <w:p w:rsidR="00143710" w:rsidRPr="00DB47D3" w:rsidRDefault="00DB47D3" w:rsidP="00DB47D3">
      <w:pPr>
        <w:widowControl w:val="0"/>
        <w:overflowPunct w:val="0"/>
        <w:autoSpaceDE w:val="0"/>
        <w:autoSpaceDN w:val="0"/>
        <w:adjustRightInd w:val="0"/>
        <w:spacing w:after="0" w:line="360" w:lineRule="auto"/>
        <w:ind w:left="567"/>
        <w:jc w:val="both"/>
        <w:rPr>
          <w:rFonts w:ascii="Arial" w:hAnsi="Arial" w:cs="Arial"/>
        </w:rPr>
      </w:pPr>
      <w:r>
        <w:rPr>
          <w:rFonts w:ascii="Arial" w:hAnsi="Arial" w:cs="Arial"/>
        </w:rPr>
        <w:lastRenderedPageBreak/>
        <w:t>is</w:t>
      </w:r>
      <w:r w:rsidR="00A86DAF" w:rsidRPr="00DB47D3">
        <w:rPr>
          <w:rFonts w:ascii="Arial" w:hAnsi="Arial" w:cs="Arial"/>
        </w:rPr>
        <w:t xml:space="preserve"> authorised to approve the payment arrangement.</w:t>
      </w:r>
    </w:p>
    <w:p w:rsidR="00143710" w:rsidRDefault="00143710" w:rsidP="00394ED3">
      <w:pPr>
        <w:widowControl w:val="0"/>
        <w:overflowPunct w:val="0"/>
        <w:autoSpaceDE w:val="0"/>
        <w:autoSpaceDN w:val="0"/>
        <w:adjustRightInd w:val="0"/>
        <w:spacing w:after="0" w:line="360" w:lineRule="auto"/>
        <w:ind w:left="567" w:hanging="567"/>
        <w:jc w:val="both"/>
        <w:rPr>
          <w:rFonts w:ascii="Arial" w:hAnsi="Arial" w:cs="Arial"/>
          <w:color w:val="00B0F0"/>
        </w:rPr>
      </w:pPr>
    </w:p>
    <w:p w:rsidR="00DB47D3" w:rsidRDefault="00143710" w:rsidP="00143710">
      <w:pPr>
        <w:widowControl w:val="0"/>
        <w:overflowPunct w:val="0"/>
        <w:autoSpaceDE w:val="0"/>
        <w:autoSpaceDN w:val="0"/>
        <w:adjustRightInd w:val="0"/>
        <w:spacing w:after="0" w:line="360" w:lineRule="auto"/>
        <w:ind w:left="567"/>
        <w:jc w:val="both"/>
        <w:rPr>
          <w:rFonts w:ascii="Arial" w:hAnsi="Arial" w:cs="Arial"/>
          <w:b/>
          <w:bCs/>
        </w:rPr>
      </w:pPr>
      <w:r w:rsidRPr="006A1F9F">
        <w:rPr>
          <w:rFonts w:ascii="Arial" w:hAnsi="Arial" w:cs="Arial"/>
          <w:b/>
          <w:bCs/>
        </w:rPr>
        <w:t>Any application with a repayment per</w:t>
      </w:r>
      <w:r w:rsidR="00DB47D3">
        <w:rPr>
          <w:rFonts w:ascii="Arial" w:hAnsi="Arial" w:cs="Arial"/>
          <w:b/>
          <w:bCs/>
        </w:rPr>
        <w:t>iod greater than thirty six (36)</w:t>
      </w:r>
      <w:r w:rsidRPr="006A1F9F">
        <w:rPr>
          <w:rFonts w:ascii="Arial" w:hAnsi="Arial" w:cs="Arial"/>
          <w:b/>
          <w:bCs/>
        </w:rPr>
        <w:t xml:space="preserve"> months will</w:t>
      </w:r>
    </w:p>
    <w:p w:rsidR="00143710" w:rsidRDefault="00143710" w:rsidP="00143710">
      <w:pPr>
        <w:widowControl w:val="0"/>
        <w:overflowPunct w:val="0"/>
        <w:autoSpaceDE w:val="0"/>
        <w:autoSpaceDN w:val="0"/>
        <w:adjustRightInd w:val="0"/>
        <w:spacing w:after="0" w:line="360" w:lineRule="auto"/>
        <w:ind w:left="567"/>
        <w:jc w:val="both"/>
        <w:rPr>
          <w:rFonts w:ascii="Arial" w:hAnsi="Arial" w:cs="Arial"/>
          <w:b/>
          <w:bCs/>
        </w:rPr>
      </w:pPr>
      <w:r w:rsidRPr="006A1F9F">
        <w:rPr>
          <w:rFonts w:ascii="Arial" w:hAnsi="Arial" w:cs="Arial"/>
          <w:b/>
          <w:bCs/>
        </w:rPr>
        <w:t>be referred to the Municipal Council.</w:t>
      </w:r>
    </w:p>
    <w:p w:rsidR="00596712" w:rsidRDefault="00596712" w:rsidP="00143710">
      <w:pPr>
        <w:widowControl w:val="0"/>
        <w:overflowPunct w:val="0"/>
        <w:autoSpaceDE w:val="0"/>
        <w:autoSpaceDN w:val="0"/>
        <w:adjustRightInd w:val="0"/>
        <w:spacing w:after="0" w:line="360" w:lineRule="auto"/>
        <w:ind w:left="567"/>
        <w:jc w:val="both"/>
        <w:rPr>
          <w:rFonts w:ascii="Arial" w:hAnsi="Arial" w:cs="Arial"/>
          <w:b/>
          <w:bCs/>
        </w:rPr>
      </w:pPr>
    </w:p>
    <w:p w:rsidR="00596712" w:rsidRDefault="00C61FF3" w:rsidP="0073693D">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9.2.5</w:t>
      </w:r>
      <w:r w:rsidR="0073693D">
        <w:rPr>
          <w:rFonts w:ascii="Arial" w:hAnsi="Arial" w:cs="Arial"/>
        </w:rPr>
        <w:tab/>
      </w:r>
      <w:r w:rsidR="00DB47D3">
        <w:rPr>
          <w:rFonts w:ascii="Arial" w:hAnsi="Arial" w:cs="Arial"/>
        </w:rPr>
        <w:t>The payment arrangement may be</w:t>
      </w:r>
      <w:r w:rsidR="00596712" w:rsidRPr="006A1F9F">
        <w:rPr>
          <w:rFonts w:ascii="Arial" w:hAnsi="Arial" w:cs="Arial"/>
        </w:rPr>
        <w:t xml:space="preserve">subject to the supply of the previous years audited financial statements, six months bank statements, valid tax clearance certificate and any other documentation deemed relevant. Any future monthly current accounts shall be paid on or before the final dates for the month in question. </w:t>
      </w:r>
    </w:p>
    <w:p w:rsidR="00FB19C3" w:rsidRPr="00D51513" w:rsidRDefault="00FB19C3" w:rsidP="0073693D">
      <w:pPr>
        <w:widowControl w:val="0"/>
        <w:overflowPunct w:val="0"/>
        <w:autoSpaceDE w:val="0"/>
        <w:autoSpaceDN w:val="0"/>
        <w:adjustRightInd w:val="0"/>
        <w:spacing w:after="0" w:line="360" w:lineRule="auto"/>
        <w:ind w:left="567" w:hanging="567"/>
        <w:jc w:val="both"/>
        <w:rPr>
          <w:rFonts w:ascii="Arial" w:hAnsi="Arial" w:cs="Arial"/>
        </w:rPr>
      </w:pPr>
    </w:p>
    <w:p w:rsidR="00FB19C3" w:rsidRPr="00D51513" w:rsidRDefault="00FB19C3" w:rsidP="0073693D">
      <w:pPr>
        <w:widowControl w:val="0"/>
        <w:overflowPunct w:val="0"/>
        <w:autoSpaceDE w:val="0"/>
        <w:autoSpaceDN w:val="0"/>
        <w:adjustRightInd w:val="0"/>
        <w:spacing w:after="0" w:line="360" w:lineRule="auto"/>
        <w:ind w:left="567" w:hanging="567"/>
        <w:jc w:val="both"/>
        <w:rPr>
          <w:rFonts w:ascii="Arial" w:hAnsi="Arial" w:cs="Arial"/>
        </w:rPr>
      </w:pPr>
      <w:r w:rsidRPr="00D51513">
        <w:rPr>
          <w:rFonts w:ascii="Arial" w:hAnsi="Arial" w:cs="Arial"/>
        </w:rPr>
        <w:t>9.2.6</w:t>
      </w:r>
      <w:r w:rsidRPr="00D51513">
        <w:rPr>
          <w:rFonts w:ascii="Arial" w:hAnsi="Arial" w:cs="Arial"/>
        </w:rPr>
        <w:tab/>
        <w:t>The deposit on busine</w:t>
      </w:r>
      <w:r w:rsidR="00D51F5E" w:rsidRPr="00D51513">
        <w:rPr>
          <w:rFonts w:ascii="Arial" w:hAnsi="Arial" w:cs="Arial"/>
        </w:rPr>
        <w:t>ss debtors may</w:t>
      </w:r>
      <w:r w:rsidRPr="00D51513">
        <w:rPr>
          <w:rFonts w:ascii="Arial" w:hAnsi="Arial" w:cs="Arial"/>
        </w:rPr>
        <w:t xml:space="preserve"> be reviewed in instances where the consumers is disconnected in two consecutive months.</w:t>
      </w:r>
    </w:p>
    <w:p w:rsidR="00596712" w:rsidRDefault="00596712" w:rsidP="00143710">
      <w:pPr>
        <w:widowControl w:val="0"/>
        <w:overflowPunct w:val="0"/>
        <w:autoSpaceDE w:val="0"/>
        <w:autoSpaceDN w:val="0"/>
        <w:adjustRightInd w:val="0"/>
        <w:spacing w:after="0" w:line="360" w:lineRule="auto"/>
        <w:ind w:left="567"/>
        <w:jc w:val="both"/>
        <w:rPr>
          <w:rFonts w:ascii="Arial" w:hAnsi="Arial" w:cs="Arial"/>
          <w:b/>
          <w:bCs/>
        </w:rPr>
      </w:pPr>
    </w:p>
    <w:p w:rsidR="00143710" w:rsidRDefault="0051769F" w:rsidP="00401219">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9.3</w:t>
      </w:r>
      <w:r w:rsidR="008C3795" w:rsidRPr="006A1F9F">
        <w:rPr>
          <w:rFonts w:ascii="Arial" w:hAnsi="Arial" w:cs="Arial"/>
        </w:rPr>
        <w:t>.</w:t>
      </w:r>
      <w:r w:rsidR="00114B26">
        <w:rPr>
          <w:rFonts w:ascii="Arial" w:hAnsi="Arial" w:cs="Arial"/>
        </w:rPr>
        <w:tab/>
      </w:r>
      <w:r w:rsidR="00143710" w:rsidRPr="005A1081">
        <w:rPr>
          <w:rFonts w:ascii="Arial" w:hAnsi="Arial" w:cs="Arial"/>
          <w:u w:val="single"/>
        </w:rPr>
        <w:t>DOMESTIC</w:t>
      </w:r>
      <w:r w:rsidR="0073693D" w:rsidRPr="005A1081">
        <w:rPr>
          <w:rFonts w:ascii="Arial" w:hAnsi="Arial" w:cs="Arial"/>
          <w:u w:val="single"/>
        </w:rPr>
        <w:t>/OTHER CATEGORY</w:t>
      </w:r>
    </w:p>
    <w:p w:rsidR="0073693D" w:rsidRDefault="0073693D" w:rsidP="00401219">
      <w:pPr>
        <w:widowControl w:val="0"/>
        <w:overflowPunct w:val="0"/>
        <w:autoSpaceDE w:val="0"/>
        <w:autoSpaceDN w:val="0"/>
        <w:adjustRightInd w:val="0"/>
        <w:spacing w:after="0" w:line="360" w:lineRule="auto"/>
        <w:ind w:left="567" w:hanging="567"/>
        <w:jc w:val="both"/>
        <w:rPr>
          <w:rFonts w:ascii="Arial" w:hAnsi="Arial" w:cs="Arial"/>
        </w:rPr>
      </w:pPr>
    </w:p>
    <w:p w:rsidR="0073693D" w:rsidRDefault="00143710" w:rsidP="0073693D">
      <w:pPr>
        <w:widowControl w:val="0"/>
        <w:overflowPunct w:val="0"/>
        <w:autoSpaceDE w:val="0"/>
        <w:autoSpaceDN w:val="0"/>
        <w:adjustRightInd w:val="0"/>
        <w:spacing w:after="0" w:line="360" w:lineRule="auto"/>
        <w:ind w:left="567"/>
        <w:jc w:val="both"/>
        <w:rPr>
          <w:rFonts w:ascii="Arial" w:hAnsi="Arial" w:cs="Arial"/>
        </w:rPr>
      </w:pPr>
      <w:r w:rsidRPr="006A1F9F">
        <w:rPr>
          <w:rFonts w:ascii="Arial" w:hAnsi="Arial" w:cs="Arial"/>
        </w:rPr>
        <w:t>Where a customer in arrears is a domestic consumer</w:t>
      </w:r>
      <w:r w:rsidR="0073693D">
        <w:rPr>
          <w:rFonts w:ascii="Arial" w:hAnsi="Arial" w:cs="Arial"/>
        </w:rPr>
        <w:t xml:space="preserve">, a minimum of </w:t>
      </w:r>
      <w:r w:rsidR="0073693D" w:rsidRPr="00B31A5A">
        <w:rPr>
          <w:rFonts w:ascii="Arial" w:hAnsi="Arial" w:cs="Arial"/>
        </w:rPr>
        <w:t>10%</w:t>
      </w:r>
      <w:r w:rsidR="0073693D">
        <w:rPr>
          <w:rFonts w:ascii="Arial" w:hAnsi="Arial" w:cs="Arial"/>
        </w:rPr>
        <w:t xml:space="preserve"> of the total</w:t>
      </w:r>
    </w:p>
    <w:p w:rsidR="0073693D" w:rsidRDefault="00143710" w:rsidP="0073693D">
      <w:pPr>
        <w:widowControl w:val="0"/>
        <w:overflowPunct w:val="0"/>
        <w:autoSpaceDE w:val="0"/>
        <w:autoSpaceDN w:val="0"/>
        <w:adjustRightInd w:val="0"/>
        <w:spacing w:after="0" w:line="360" w:lineRule="auto"/>
        <w:ind w:left="567"/>
        <w:jc w:val="both"/>
        <w:rPr>
          <w:rFonts w:ascii="Arial" w:hAnsi="Arial" w:cs="Arial"/>
        </w:rPr>
      </w:pPr>
      <w:r w:rsidRPr="006A1F9F">
        <w:rPr>
          <w:rFonts w:ascii="Arial" w:hAnsi="Arial" w:cs="Arial"/>
        </w:rPr>
        <w:t xml:space="preserve">overdue balance and the current amount due, as an initial </w:t>
      </w:r>
      <w:r w:rsidR="0073693D">
        <w:rPr>
          <w:rFonts w:ascii="Arial" w:hAnsi="Arial" w:cs="Arial"/>
        </w:rPr>
        <w:t xml:space="preserve">payment, and the balance </w:t>
      </w:r>
    </w:p>
    <w:p w:rsidR="0073693D" w:rsidRDefault="0073693D" w:rsidP="0073693D">
      <w:pPr>
        <w:widowControl w:val="0"/>
        <w:overflowPunct w:val="0"/>
        <w:autoSpaceDE w:val="0"/>
        <w:autoSpaceDN w:val="0"/>
        <w:adjustRightInd w:val="0"/>
        <w:spacing w:after="0" w:line="360" w:lineRule="auto"/>
        <w:ind w:left="567"/>
        <w:jc w:val="both"/>
        <w:rPr>
          <w:rFonts w:ascii="Arial" w:hAnsi="Arial" w:cs="Arial"/>
        </w:rPr>
      </w:pPr>
      <w:r>
        <w:rPr>
          <w:rFonts w:ascii="Arial" w:hAnsi="Arial" w:cs="Arial"/>
        </w:rPr>
        <w:t xml:space="preserve">of the </w:t>
      </w:r>
      <w:r w:rsidR="00143710" w:rsidRPr="006A1F9F">
        <w:rPr>
          <w:rFonts w:ascii="Arial" w:hAnsi="Arial" w:cs="Arial"/>
        </w:rPr>
        <w:t>account shall be paid in equal instalments over a m</w:t>
      </w:r>
      <w:r>
        <w:rPr>
          <w:rFonts w:ascii="Arial" w:hAnsi="Arial" w:cs="Arial"/>
        </w:rPr>
        <w:t>aximum period of twelve months.</w:t>
      </w:r>
    </w:p>
    <w:p w:rsidR="0073693D" w:rsidRDefault="0073693D" w:rsidP="00401219">
      <w:pPr>
        <w:widowControl w:val="0"/>
        <w:overflowPunct w:val="0"/>
        <w:autoSpaceDE w:val="0"/>
        <w:autoSpaceDN w:val="0"/>
        <w:adjustRightInd w:val="0"/>
        <w:spacing w:after="0" w:line="360" w:lineRule="auto"/>
        <w:ind w:left="567" w:hanging="567"/>
        <w:jc w:val="both"/>
        <w:rPr>
          <w:rFonts w:ascii="Arial" w:hAnsi="Arial" w:cs="Arial"/>
        </w:rPr>
      </w:pPr>
    </w:p>
    <w:p w:rsidR="0073693D" w:rsidRPr="0073693D" w:rsidRDefault="00596712" w:rsidP="00114B26">
      <w:pPr>
        <w:widowControl w:val="0"/>
        <w:overflowPunct w:val="0"/>
        <w:autoSpaceDE w:val="0"/>
        <w:autoSpaceDN w:val="0"/>
        <w:adjustRightInd w:val="0"/>
        <w:spacing w:after="0" w:line="360" w:lineRule="auto"/>
        <w:ind w:left="567"/>
        <w:jc w:val="both"/>
        <w:rPr>
          <w:rFonts w:ascii="Arial" w:hAnsi="Arial" w:cs="Arial"/>
          <w:b/>
        </w:rPr>
      </w:pPr>
      <w:r w:rsidRPr="0073693D">
        <w:rPr>
          <w:rFonts w:ascii="Arial" w:hAnsi="Arial" w:cs="Arial"/>
          <w:b/>
        </w:rPr>
        <w:t xml:space="preserve">Upon written application by an account holder the </w:t>
      </w:r>
      <w:r w:rsidR="0073693D" w:rsidRPr="0073693D">
        <w:rPr>
          <w:rFonts w:ascii="Arial" w:hAnsi="Arial" w:cs="Arial"/>
          <w:b/>
        </w:rPr>
        <w:t xml:space="preserve">maximum repayment period </w:t>
      </w:r>
    </w:p>
    <w:p w:rsidR="00143710" w:rsidRPr="0073693D" w:rsidRDefault="0073693D" w:rsidP="00114B26">
      <w:pPr>
        <w:widowControl w:val="0"/>
        <w:overflowPunct w:val="0"/>
        <w:autoSpaceDE w:val="0"/>
        <w:autoSpaceDN w:val="0"/>
        <w:adjustRightInd w:val="0"/>
        <w:spacing w:after="0" w:line="360" w:lineRule="auto"/>
        <w:ind w:left="567"/>
        <w:jc w:val="both"/>
        <w:rPr>
          <w:rFonts w:ascii="Arial" w:hAnsi="Arial" w:cs="Arial"/>
          <w:b/>
        </w:rPr>
      </w:pPr>
      <w:r w:rsidRPr="0073693D">
        <w:rPr>
          <w:rFonts w:ascii="Arial" w:hAnsi="Arial" w:cs="Arial"/>
          <w:b/>
        </w:rPr>
        <w:t xml:space="preserve">may be </w:t>
      </w:r>
      <w:r w:rsidR="00596712" w:rsidRPr="0073693D">
        <w:rPr>
          <w:rFonts w:ascii="Arial" w:hAnsi="Arial" w:cs="Arial"/>
          <w:b/>
        </w:rPr>
        <w:t xml:space="preserve">extended and the minimum amount due reviewed </w:t>
      </w:r>
    </w:p>
    <w:p w:rsidR="0073693D" w:rsidRDefault="0073693D" w:rsidP="00143710">
      <w:pPr>
        <w:widowControl w:val="0"/>
        <w:overflowPunct w:val="0"/>
        <w:autoSpaceDE w:val="0"/>
        <w:autoSpaceDN w:val="0"/>
        <w:adjustRightInd w:val="0"/>
        <w:spacing w:after="0" w:line="360" w:lineRule="auto"/>
        <w:ind w:left="567" w:hanging="567"/>
        <w:jc w:val="both"/>
        <w:rPr>
          <w:rFonts w:ascii="Arial" w:hAnsi="Arial" w:cs="Arial"/>
        </w:rPr>
      </w:pPr>
    </w:p>
    <w:p w:rsidR="00524449" w:rsidRDefault="00524449" w:rsidP="00143710">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9.3.1</w:t>
      </w:r>
      <w:r>
        <w:rPr>
          <w:rFonts w:ascii="Arial" w:hAnsi="Arial" w:cs="Arial"/>
        </w:rPr>
        <w:tab/>
        <w:t>A customer may request to exclude the current account from the initial payment and undertake to pay the current account at the end of the same month that the payment arrangement is being concluded, this must be authorised by the Debtors Management: Supervisor.</w:t>
      </w:r>
    </w:p>
    <w:p w:rsidR="00524449" w:rsidRDefault="00524449" w:rsidP="00143710">
      <w:pPr>
        <w:widowControl w:val="0"/>
        <w:overflowPunct w:val="0"/>
        <w:autoSpaceDE w:val="0"/>
        <w:autoSpaceDN w:val="0"/>
        <w:adjustRightInd w:val="0"/>
        <w:spacing w:after="0" w:line="360" w:lineRule="auto"/>
        <w:ind w:left="567" w:hanging="567"/>
        <w:jc w:val="both"/>
        <w:rPr>
          <w:rFonts w:ascii="Arial" w:hAnsi="Arial" w:cs="Arial"/>
        </w:rPr>
      </w:pPr>
    </w:p>
    <w:p w:rsidR="00143710" w:rsidRPr="0073693D" w:rsidRDefault="00524449" w:rsidP="00143710">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9.3.2</w:t>
      </w:r>
      <w:r w:rsidR="00143710" w:rsidRPr="0073693D">
        <w:rPr>
          <w:rFonts w:ascii="Arial" w:hAnsi="Arial" w:cs="Arial"/>
        </w:rPr>
        <w:tab/>
        <w:t xml:space="preserve"> In the event tha</w:t>
      </w:r>
      <w:r w:rsidR="00CA036F" w:rsidRPr="0073693D">
        <w:rPr>
          <w:rFonts w:ascii="Arial" w:hAnsi="Arial" w:cs="Arial"/>
        </w:rPr>
        <w:t>t the customer cannot pay the 10</w:t>
      </w:r>
      <w:r w:rsidR="00143710" w:rsidRPr="0073693D">
        <w:rPr>
          <w:rFonts w:ascii="Arial" w:hAnsi="Arial" w:cs="Arial"/>
        </w:rPr>
        <w:t xml:space="preserve">% upfront payment </w:t>
      </w:r>
      <w:r w:rsidR="0073693D" w:rsidRPr="0073693D">
        <w:rPr>
          <w:rFonts w:ascii="Arial" w:hAnsi="Arial" w:cs="Arial"/>
        </w:rPr>
        <w:t>and provided</w:t>
      </w:r>
      <w:r w:rsidR="0073693D">
        <w:rPr>
          <w:rFonts w:ascii="Arial" w:hAnsi="Arial" w:cs="Arial"/>
        </w:rPr>
        <w:t xml:space="preserve"> that they still honour the twelve (12)</w:t>
      </w:r>
      <w:r w:rsidR="00143710" w:rsidRPr="0073693D">
        <w:rPr>
          <w:rFonts w:ascii="Arial" w:hAnsi="Arial" w:cs="Arial"/>
        </w:rPr>
        <w:t xml:space="preserve"> month maximum period the </w:t>
      </w:r>
      <w:r w:rsidR="00142E81">
        <w:rPr>
          <w:rFonts w:ascii="Arial" w:hAnsi="Arial" w:cs="Arial"/>
        </w:rPr>
        <w:t>Manager: Debtors Management</w:t>
      </w:r>
      <w:r w:rsidR="0073693D" w:rsidRPr="0073693D">
        <w:rPr>
          <w:rFonts w:ascii="Arial" w:hAnsi="Arial" w:cs="Arial"/>
        </w:rPr>
        <w:t xml:space="preserve"> is</w:t>
      </w:r>
      <w:r w:rsidR="00143710" w:rsidRPr="0073693D">
        <w:rPr>
          <w:rFonts w:ascii="Arial" w:hAnsi="Arial" w:cs="Arial"/>
        </w:rPr>
        <w:t xml:space="preserve"> authorised to approve the payment arrangement.</w:t>
      </w:r>
    </w:p>
    <w:p w:rsidR="00143710" w:rsidRDefault="00143710" w:rsidP="00143710">
      <w:pPr>
        <w:widowControl w:val="0"/>
        <w:overflowPunct w:val="0"/>
        <w:autoSpaceDE w:val="0"/>
        <w:autoSpaceDN w:val="0"/>
        <w:adjustRightInd w:val="0"/>
        <w:spacing w:after="0" w:line="360" w:lineRule="auto"/>
        <w:ind w:left="567" w:hanging="567"/>
        <w:jc w:val="both"/>
        <w:rPr>
          <w:rFonts w:ascii="Arial" w:hAnsi="Arial" w:cs="Arial"/>
          <w:color w:val="00B0F0"/>
        </w:rPr>
      </w:pPr>
    </w:p>
    <w:p w:rsidR="0073693D" w:rsidRDefault="00524449" w:rsidP="00143710">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9.3.3</w:t>
      </w:r>
      <w:r w:rsidR="00143710" w:rsidRPr="0073693D">
        <w:rPr>
          <w:rFonts w:ascii="Arial" w:hAnsi="Arial" w:cs="Arial"/>
        </w:rPr>
        <w:tab/>
        <w:t>In the event that the cust</w:t>
      </w:r>
      <w:r w:rsidR="00CA036F" w:rsidRPr="0073693D">
        <w:rPr>
          <w:rFonts w:ascii="Arial" w:hAnsi="Arial" w:cs="Arial"/>
        </w:rPr>
        <w:t>omer cannot pay the 10</w:t>
      </w:r>
      <w:r w:rsidR="00143710" w:rsidRPr="0073693D">
        <w:rPr>
          <w:rFonts w:ascii="Arial" w:hAnsi="Arial" w:cs="Arial"/>
        </w:rPr>
        <w:t xml:space="preserve">% upfront payment and requires </w:t>
      </w:r>
    </w:p>
    <w:p w:rsidR="00143710" w:rsidRDefault="00143710" w:rsidP="0073693D">
      <w:pPr>
        <w:widowControl w:val="0"/>
        <w:overflowPunct w:val="0"/>
        <w:autoSpaceDE w:val="0"/>
        <w:autoSpaceDN w:val="0"/>
        <w:adjustRightInd w:val="0"/>
        <w:spacing w:after="0" w:line="360" w:lineRule="auto"/>
        <w:ind w:left="567"/>
        <w:jc w:val="both"/>
        <w:rPr>
          <w:rFonts w:ascii="Arial" w:hAnsi="Arial" w:cs="Arial"/>
        </w:rPr>
      </w:pPr>
      <w:r w:rsidRPr="0073693D">
        <w:rPr>
          <w:rFonts w:ascii="Arial" w:hAnsi="Arial" w:cs="Arial"/>
        </w:rPr>
        <w:t xml:space="preserve">a  </w:t>
      </w:r>
      <w:r w:rsidR="0073693D">
        <w:rPr>
          <w:rFonts w:ascii="Arial" w:hAnsi="Arial" w:cs="Arial"/>
        </w:rPr>
        <w:t>payment arrangement up to thirty six (36)</w:t>
      </w:r>
      <w:r w:rsidR="00142E81">
        <w:rPr>
          <w:rFonts w:ascii="Arial" w:hAnsi="Arial" w:cs="Arial"/>
        </w:rPr>
        <w:t xml:space="preserve"> months, the  Senior</w:t>
      </w:r>
      <w:r w:rsidRPr="0073693D">
        <w:rPr>
          <w:rFonts w:ascii="Arial" w:hAnsi="Arial" w:cs="Arial"/>
        </w:rPr>
        <w:t xml:space="preserve"> Manage</w:t>
      </w:r>
      <w:r w:rsidR="0073693D">
        <w:rPr>
          <w:rFonts w:ascii="Arial" w:hAnsi="Arial" w:cs="Arial"/>
        </w:rPr>
        <w:t>r: Revenue is</w:t>
      </w:r>
      <w:r w:rsidRPr="0073693D">
        <w:rPr>
          <w:rFonts w:ascii="Arial" w:hAnsi="Arial" w:cs="Arial"/>
        </w:rPr>
        <w:t xml:space="preserve"> authorised to approve the payment arrangement.</w:t>
      </w:r>
    </w:p>
    <w:p w:rsidR="0073693D" w:rsidRPr="0073693D" w:rsidRDefault="0073693D" w:rsidP="0073693D">
      <w:pPr>
        <w:widowControl w:val="0"/>
        <w:overflowPunct w:val="0"/>
        <w:autoSpaceDE w:val="0"/>
        <w:autoSpaceDN w:val="0"/>
        <w:adjustRightInd w:val="0"/>
        <w:spacing w:after="0" w:line="360" w:lineRule="auto"/>
        <w:ind w:left="567"/>
        <w:jc w:val="both"/>
        <w:rPr>
          <w:rFonts w:ascii="Arial" w:hAnsi="Arial" w:cs="Arial"/>
        </w:rPr>
      </w:pPr>
    </w:p>
    <w:p w:rsidR="0073693D" w:rsidRDefault="00524449" w:rsidP="00143710">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9.3.4</w:t>
      </w:r>
      <w:r w:rsidR="00143710" w:rsidRPr="0073693D">
        <w:rPr>
          <w:rFonts w:ascii="Arial" w:hAnsi="Arial" w:cs="Arial"/>
        </w:rPr>
        <w:tab/>
        <w:t>In the event tha</w:t>
      </w:r>
      <w:r w:rsidR="00CA036F" w:rsidRPr="0073693D">
        <w:rPr>
          <w:rFonts w:ascii="Arial" w:hAnsi="Arial" w:cs="Arial"/>
        </w:rPr>
        <w:t>t the customer cannot pay the 10</w:t>
      </w:r>
      <w:r w:rsidR="00143710" w:rsidRPr="0073693D">
        <w:rPr>
          <w:rFonts w:ascii="Arial" w:hAnsi="Arial" w:cs="Arial"/>
        </w:rPr>
        <w:t xml:space="preserve">% upfront payment and requires </w:t>
      </w:r>
    </w:p>
    <w:p w:rsidR="0073693D" w:rsidRDefault="0073693D" w:rsidP="0073693D">
      <w:pPr>
        <w:widowControl w:val="0"/>
        <w:overflowPunct w:val="0"/>
        <w:autoSpaceDE w:val="0"/>
        <w:autoSpaceDN w:val="0"/>
        <w:adjustRightInd w:val="0"/>
        <w:spacing w:after="0" w:line="360" w:lineRule="auto"/>
        <w:ind w:left="567"/>
        <w:jc w:val="both"/>
        <w:rPr>
          <w:rFonts w:ascii="Arial" w:hAnsi="Arial" w:cs="Arial"/>
        </w:rPr>
      </w:pPr>
      <w:r w:rsidRPr="0073693D">
        <w:rPr>
          <w:rFonts w:ascii="Arial" w:hAnsi="Arial" w:cs="Arial"/>
        </w:rPr>
        <w:t>a payment</w:t>
      </w:r>
      <w:r>
        <w:rPr>
          <w:rFonts w:ascii="Arial" w:hAnsi="Arial" w:cs="Arial"/>
        </w:rPr>
        <w:t xml:space="preserve"> arrangement up to sixty (60)</w:t>
      </w:r>
      <w:r w:rsidR="00143710" w:rsidRPr="0073693D">
        <w:rPr>
          <w:rFonts w:ascii="Arial" w:hAnsi="Arial" w:cs="Arial"/>
        </w:rPr>
        <w:t xml:space="preserve"> months,</w:t>
      </w:r>
      <w:r>
        <w:rPr>
          <w:rFonts w:ascii="Arial" w:hAnsi="Arial" w:cs="Arial"/>
        </w:rPr>
        <w:t xml:space="preserve"> the Chief Financial Officer  </w:t>
      </w:r>
    </w:p>
    <w:p w:rsidR="00143710" w:rsidRPr="0073693D" w:rsidRDefault="0073693D" w:rsidP="0073693D">
      <w:pPr>
        <w:widowControl w:val="0"/>
        <w:overflowPunct w:val="0"/>
        <w:autoSpaceDE w:val="0"/>
        <w:autoSpaceDN w:val="0"/>
        <w:adjustRightInd w:val="0"/>
        <w:spacing w:after="0" w:line="360" w:lineRule="auto"/>
        <w:ind w:left="567"/>
        <w:jc w:val="both"/>
        <w:rPr>
          <w:rFonts w:ascii="Arial" w:hAnsi="Arial" w:cs="Arial"/>
        </w:rPr>
      </w:pPr>
      <w:r>
        <w:rPr>
          <w:rFonts w:ascii="Arial" w:hAnsi="Arial" w:cs="Arial"/>
        </w:rPr>
        <w:lastRenderedPageBreak/>
        <w:t>is</w:t>
      </w:r>
      <w:r w:rsidR="00143710" w:rsidRPr="0073693D">
        <w:rPr>
          <w:rFonts w:ascii="Arial" w:hAnsi="Arial" w:cs="Arial"/>
        </w:rPr>
        <w:t xml:space="preserve"> authorised to approve the payment arrangement. </w:t>
      </w:r>
    </w:p>
    <w:p w:rsidR="00143710" w:rsidRDefault="00143710" w:rsidP="00401219">
      <w:pPr>
        <w:widowControl w:val="0"/>
        <w:overflowPunct w:val="0"/>
        <w:autoSpaceDE w:val="0"/>
        <w:autoSpaceDN w:val="0"/>
        <w:adjustRightInd w:val="0"/>
        <w:spacing w:after="0" w:line="360" w:lineRule="auto"/>
        <w:ind w:left="567" w:hanging="567"/>
        <w:jc w:val="both"/>
        <w:rPr>
          <w:rFonts w:ascii="Arial" w:hAnsi="Arial" w:cs="Arial"/>
        </w:rPr>
      </w:pPr>
    </w:p>
    <w:p w:rsidR="008A51FD" w:rsidRPr="006A1F9F" w:rsidRDefault="00401219" w:rsidP="00114B26">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ab/>
      </w:r>
      <w:r w:rsidR="008A51FD" w:rsidRPr="006A1F9F">
        <w:rPr>
          <w:rFonts w:ascii="Arial" w:hAnsi="Arial" w:cs="Arial"/>
          <w:b/>
          <w:bCs/>
        </w:rPr>
        <w:t xml:space="preserve">Any application with a repayment period greater than </w:t>
      </w:r>
      <w:r w:rsidR="004E3D9F">
        <w:rPr>
          <w:rFonts w:ascii="Arial" w:hAnsi="Arial" w:cs="Arial"/>
          <w:b/>
          <w:bCs/>
        </w:rPr>
        <w:t xml:space="preserve">sixty (60) </w:t>
      </w:r>
      <w:r w:rsidR="008A51FD" w:rsidRPr="006A1F9F">
        <w:rPr>
          <w:rFonts w:ascii="Arial" w:hAnsi="Arial" w:cs="Arial"/>
          <w:b/>
          <w:bCs/>
        </w:rPr>
        <w:t>months will be referred to the Municipal Council.</w:t>
      </w:r>
    </w:p>
    <w:p w:rsidR="00114B26" w:rsidRDefault="00114B26" w:rsidP="008A51FD">
      <w:pPr>
        <w:widowControl w:val="0"/>
        <w:autoSpaceDE w:val="0"/>
        <w:autoSpaceDN w:val="0"/>
        <w:adjustRightInd w:val="0"/>
        <w:spacing w:after="0" w:line="360" w:lineRule="auto"/>
        <w:jc w:val="both"/>
        <w:rPr>
          <w:rFonts w:ascii="Arial" w:hAnsi="Arial" w:cs="Arial"/>
        </w:rPr>
      </w:pPr>
    </w:p>
    <w:p w:rsidR="008A51FD" w:rsidRDefault="00524449" w:rsidP="00114B26">
      <w:pPr>
        <w:widowControl w:val="0"/>
        <w:autoSpaceDE w:val="0"/>
        <w:autoSpaceDN w:val="0"/>
        <w:adjustRightInd w:val="0"/>
        <w:spacing w:after="0" w:line="360" w:lineRule="auto"/>
        <w:ind w:left="567" w:hanging="567"/>
        <w:jc w:val="both"/>
        <w:rPr>
          <w:rFonts w:ascii="Arial" w:hAnsi="Arial" w:cs="Arial"/>
        </w:rPr>
      </w:pPr>
      <w:r>
        <w:rPr>
          <w:rFonts w:ascii="Arial" w:hAnsi="Arial" w:cs="Arial"/>
        </w:rPr>
        <w:t>9.3.5</w:t>
      </w:r>
      <w:r w:rsidR="00114B26">
        <w:rPr>
          <w:rFonts w:ascii="Arial" w:hAnsi="Arial" w:cs="Arial"/>
        </w:rPr>
        <w:tab/>
        <w:t>The payment arrangement may be</w:t>
      </w:r>
      <w:r w:rsidR="00596712" w:rsidRPr="006A1F9F">
        <w:rPr>
          <w:rFonts w:ascii="Arial" w:hAnsi="Arial" w:cs="Arial"/>
        </w:rPr>
        <w:t>subject to the supply of three months bank statements and any other documentation deemed relevant.</w:t>
      </w:r>
    </w:p>
    <w:p w:rsidR="00596712" w:rsidRDefault="00596712" w:rsidP="008A51FD">
      <w:pPr>
        <w:widowControl w:val="0"/>
        <w:autoSpaceDE w:val="0"/>
        <w:autoSpaceDN w:val="0"/>
        <w:adjustRightInd w:val="0"/>
        <w:spacing w:after="0" w:line="360" w:lineRule="auto"/>
        <w:jc w:val="both"/>
        <w:rPr>
          <w:rFonts w:ascii="Arial" w:hAnsi="Arial" w:cs="Arial"/>
        </w:rPr>
      </w:pPr>
    </w:p>
    <w:p w:rsidR="008A51FD" w:rsidRDefault="0051769F"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9.4</w:t>
      </w:r>
      <w:r w:rsidR="00B5773C" w:rsidRPr="006A1F9F">
        <w:rPr>
          <w:rFonts w:ascii="Arial" w:hAnsi="Arial" w:cs="Arial"/>
        </w:rPr>
        <w:tab/>
      </w:r>
      <w:r w:rsidR="008C3795" w:rsidRPr="006A1F9F">
        <w:rPr>
          <w:rFonts w:ascii="Arial" w:hAnsi="Arial" w:cs="Arial"/>
        </w:rPr>
        <w:t>Should</w:t>
      </w:r>
      <w:r w:rsidR="008A51FD" w:rsidRPr="006A1F9F">
        <w:rPr>
          <w:rFonts w:ascii="Arial" w:hAnsi="Arial" w:cs="Arial"/>
        </w:rPr>
        <w:t xml:space="preserve"> an account holder breach the </w:t>
      </w:r>
      <w:r w:rsidR="00114B26" w:rsidRPr="00114B26">
        <w:rPr>
          <w:rFonts w:ascii="Arial" w:hAnsi="Arial" w:cs="Arial"/>
        </w:rPr>
        <w:t>payment</w:t>
      </w:r>
      <w:r w:rsidR="008A51FD" w:rsidRPr="006A1F9F">
        <w:rPr>
          <w:rFonts w:ascii="Arial" w:hAnsi="Arial" w:cs="Arial"/>
        </w:rPr>
        <w:t xml:space="preserve">arrangement in any way, the balance of the arrear account, together with the balance of interest outstanding on the account, </w:t>
      </w:r>
      <w:r w:rsidR="00EF512B">
        <w:rPr>
          <w:rFonts w:ascii="Arial" w:hAnsi="Arial" w:cs="Arial"/>
        </w:rPr>
        <w:t xml:space="preserve">may </w:t>
      </w:r>
      <w:r w:rsidR="008A51FD" w:rsidRPr="006A1F9F">
        <w:rPr>
          <w:rFonts w:ascii="Arial" w:hAnsi="Arial" w:cs="Arial"/>
        </w:rPr>
        <w:t xml:space="preserve">immediately become due and payable to the municipality. </w:t>
      </w:r>
    </w:p>
    <w:p w:rsidR="00596712" w:rsidRDefault="00596712" w:rsidP="00B5773C">
      <w:pPr>
        <w:widowControl w:val="0"/>
        <w:overflowPunct w:val="0"/>
        <w:autoSpaceDE w:val="0"/>
        <w:autoSpaceDN w:val="0"/>
        <w:adjustRightInd w:val="0"/>
        <w:spacing w:after="0" w:line="360" w:lineRule="auto"/>
        <w:ind w:left="567" w:hanging="567"/>
        <w:jc w:val="both"/>
        <w:rPr>
          <w:rFonts w:ascii="Arial" w:hAnsi="Arial" w:cs="Arial"/>
        </w:rPr>
      </w:pPr>
    </w:p>
    <w:p w:rsidR="008A51FD" w:rsidRPr="006A1F9F" w:rsidRDefault="0051769F"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9.5</w:t>
      </w:r>
      <w:r w:rsidR="00B5773C" w:rsidRPr="006A1F9F">
        <w:rPr>
          <w:rFonts w:ascii="Arial" w:hAnsi="Arial" w:cs="Arial"/>
        </w:rPr>
        <w:tab/>
      </w:r>
      <w:r w:rsidR="008A51FD" w:rsidRPr="00114B26">
        <w:rPr>
          <w:rFonts w:ascii="Arial" w:hAnsi="Arial" w:cs="Arial"/>
        </w:rPr>
        <w:t>A customer who fails to comply with any</w:t>
      </w:r>
      <w:r w:rsidR="00114B26" w:rsidRPr="00114B26">
        <w:rPr>
          <w:rFonts w:ascii="Arial" w:hAnsi="Arial" w:cs="Arial"/>
        </w:rPr>
        <w:t xml:space="preserve">payment </w:t>
      </w:r>
      <w:r w:rsidR="008A51FD" w:rsidRPr="00114B26">
        <w:rPr>
          <w:rFonts w:ascii="Arial" w:hAnsi="Arial" w:cs="Arial"/>
        </w:rPr>
        <w:t>arran</w:t>
      </w:r>
      <w:r w:rsidR="008A51FD" w:rsidRPr="006A1F9F">
        <w:rPr>
          <w:rFonts w:ascii="Arial" w:hAnsi="Arial" w:cs="Arial"/>
        </w:rPr>
        <w:t>gement</w:t>
      </w:r>
      <w:r w:rsidR="00EF512B">
        <w:rPr>
          <w:rFonts w:ascii="Arial" w:hAnsi="Arial" w:cs="Arial"/>
          <w:b/>
          <w:bCs/>
        </w:rPr>
        <w:t xml:space="preserve"> may</w:t>
      </w:r>
      <w:r w:rsidR="008A51FD" w:rsidRPr="006A1F9F">
        <w:rPr>
          <w:rFonts w:ascii="Arial" w:hAnsi="Arial" w:cs="Arial"/>
          <w:b/>
          <w:bCs/>
        </w:rPr>
        <w:t xml:space="preserve"> not be permitted to enter intoany further arrangement or extension of time </w:t>
      </w:r>
      <w:r w:rsidR="008A51FD" w:rsidRPr="006A1F9F">
        <w:rPr>
          <w:rFonts w:ascii="Arial" w:hAnsi="Arial" w:cs="Arial"/>
        </w:rPr>
        <w:t xml:space="preserve">for payment and </w:t>
      </w:r>
      <w:r w:rsidR="00EF512B" w:rsidRPr="00114B26">
        <w:rPr>
          <w:rFonts w:ascii="Arial" w:hAnsi="Arial" w:cs="Arial"/>
        </w:rPr>
        <w:t>may</w:t>
      </w:r>
      <w:r w:rsidR="008A51FD" w:rsidRPr="006A1F9F">
        <w:rPr>
          <w:rFonts w:ascii="Arial" w:hAnsi="Arial" w:cs="Arial"/>
        </w:rPr>
        <w:t xml:space="preserve"> have</w:t>
      </w:r>
      <w:r w:rsidR="00114B26" w:rsidRPr="00114B26">
        <w:rPr>
          <w:rFonts w:ascii="Arial" w:hAnsi="Arial" w:cs="Arial"/>
        </w:rPr>
        <w:t>their s</w:t>
      </w:r>
      <w:r w:rsidR="008A51FD" w:rsidRPr="006A1F9F">
        <w:rPr>
          <w:rFonts w:ascii="Arial" w:hAnsi="Arial" w:cs="Arial"/>
        </w:rPr>
        <w:t>ervices terminated</w:t>
      </w:r>
      <w:r w:rsidR="00471260">
        <w:rPr>
          <w:rFonts w:ascii="Arial" w:hAnsi="Arial" w:cs="Arial"/>
        </w:rPr>
        <w:t>.H</w:t>
      </w:r>
      <w:r w:rsidR="008A51FD" w:rsidRPr="006A1F9F">
        <w:rPr>
          <w:rFonts w:ascii="Arial" w:hAnsi="Arial" w:cs="Arial"/>
        </w:rPr>
        <w:t>owever a customer who</w:t>
      </w:r>
      <w:r w:rsidR="00114B26">
        <w:rPr>
          <w:rFonts w:ascii="Arial" w:hAnsi="Arial" w:cs="Arial"/>
        </w:rPr>
        <w:t>brings their payment</w:t>
      </w:r>
      <w:r w:rsidR="008A51FD" w:rsidRPr="006A1F9F">
        <w:rPr>
          <w:rFonts w:ascii="Arial" w:hAnsi="Arial" w:cs="Arial"/>
        </w:rPr>
        <w:t xml:space="preserve"> arrangement up to date by an </w:t>
      </w:r>
      <w:r w:rsidR="00114B26">
        <w:rPr>
          <w:rFonts w:ascii="Arial" w:hAnsi="Arial" w:cs="Arial"/>
        </w:rPr>
        <w:t>immediate payment shall have their</w:t>
      </w:r>
      <w:r w:rsidR="008A51FD" w:rsidRPr="006A1F9F">
        <w:rPr>
          <w:rFonts w:ascii="Arial" w:hAnsi="Arial" w:cs="Arial"/>
        </w:rPr>
        <w:t xml:space="preserve"> services reconnected as soon as is practically possible. </w:t>
      </w:r>
    </w:p>
    <w:p w:rsidR="008A51FD" w:rsidRPr="006A1F9F" w:rsidRDefault="008A51FD" w:rsidP="008A51FD">
      <w:pPr>
        <w:widowControl w:val="0"/>
        <w:overflowPunct w:val="0"/>
        <w:autoSpaceDE w:val="0"/>
        <w:autoSpaceDN w:val="0"/>
        <w:adjustRightInd w:val="0"/>
        <w:spacing w:after="0" w:line="360" w:lineRule="auto"/>
        <w:jc w:val="both"/>
        <w:rPr>
          <w:rFonts w:ascii="Arial" w:hAnsi="Arial" w:cs="Arial"/>
        </w:rPr>
      </w:pPr>
    </w:p>
    <w:p w:rsidR="008A51FD" w:rsidRPr="006A1F9F" w:rsidRDefault="0051769F"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9.6</w:t>
      </w:r>
      <w:r w:rsidR="00B5773C" w:rsidRPr="006A1F9F">
        <w:rPr>
          <w:rFonts w:ascii="Arial" w:hAnsi="Arial" w:cs="Arial"/>
        </w:rPr>
        <w:tab/>
      </w:r>
      <w:r w:rsidR="008C3795" w:rsidRPr="006A1F9F">
        <w:rPr>
          <w:rFonts w:ascii="Arial" w:hAnsi="Arial" w:cs="Arial"/>
        </w:rPr>
        <w:t>An</w:t>
      </w:r>
      <w:r w:rsidR="008A51FD" w:rsidRPr="006A1F9F">
        <w:rPr>
          <w:rFonts w:ascii="Arial" w:hAnsi="Arial" w:cs="Arial"/>
        </w:rPr>
        <w:t xml:space="preserve"> account holder who fails to comply with </w:t>
      </w:r>
      <w:r w:rsidR="00114B26" w:rsidRPr="00114B26">
        <w:rPr>
          <w:rFonts w:ascii="Arial" w:hAnsi="Arial" w:cs="Arial"/>
        </w:rPr>
        <w:t xml:space="preserve">any payment arrangement </w:t>
      </w:r>
      <w:r w:rsidR="008A51FD" w:rsidRPr="006A1F9F">
        <w:rPr>
          <w:rFonts w:ascii="Arial" w:hAnsi="Arial" w:cs="Arial"/>
        </w:rPr>
        <w:t xml:space="preserve">of </w:t>
      </w:r>
      <w:r w:rsidR="008A51FD" w:rsidRPr="00114B26">
        <w:rPr>
          <w:rFonts w:ascii="Arial" w:hAnsi="Arial" w:cs="Arial"/>
        </w:rPr>
        <w:t xml:space="preserve">debt </w:t>
      </w:r>
      <w:r w:rsidR="00471260" w:rsidRPr="00114B26">
        <w:rPr>
          <w:rFonts w:ascii="Arial" w:hAnsi="Arial" w:cs="Arial"/>
        </w:rPr>
        <w:t>may</w:t>
      </w:r>
      <w:r w:rsidR="008A51FD" w:rsidRPr="006A1F9F">
        <w:rPr>
          <w:rFonts w:ascii="Arial" w:hAnsi="Arial" w:cs="Arial"/>
        </w:rPr>
        <w:t xml:space="preserve"> have the electricity credit meter</w:t>
      </w:r>
      <w:r w:rsidR="00A43BAD">
        <w:rPr>
          <w:rFonts w:ascii="Arial" w:hAnsi="Arial" w:cs="Arial"/>
        </w:rPr>
        <w:t xml:space="preserve"> removedand/or prepaid meter purchases blocked</w:t>
      </w:r>
      <w:r w:rsidR="008A51FD" w:rsidRPr="006A1F9F">
        <w:rPr>
          <w:rFonts w:ascii="Arial" w:hAnsi="Arial" w:cs="Arial"/>
        </w:rPr>
        <w:t xml:space="preserve">, </w:t>
      </w:r>
      <w:r w:rsidR="00114B26" w:rsidRPr="00114B26">
        <w:rPr>
          <w:rFonts w:ascii="Arial" w:hAnsi="Arial" w:cs="Arial"/>
        </w:rPr>
        <w:t xml:space="preserve">and/or the </w:t>
      </w:r>
      <w:r w:rsidR="008A51FD" w:rsidRPr="006A1F9F">
        <w:rPr>
          <w:rFonts w:ascii="Arial" w:hAnsi="Arial" w:cs="Arial"/>
        </w:rPr>
        <w:t xml:space="preserve">water service restricted. </w:t>
      </w:r>
    </w:p>
    <w:p w:rsidR="008A51FD" w:rsidRPr="006A1F9F" w:rsidRDefault="008A51FD" w:rsidP="008A51FD">
      <w:pPr>
        <w:widowControl w:val="0"/>
        <w:overflowPunct w:val="0"/>
        <w:autoSpaceDE w:val="0"/>
        <w:autoSpaceDN w:val="0"/>
        <w:adjustRightInd w:val="0"/>
        <w:spacing w:after="0" w:line="360" w:lineRule="auto"/>
        <w:jc w:val="both"/>
        <w:rPr>
          <w:rFonts w:ascii="Arial" w:hAnsi="Arial" w:cs="Arial"/>
        </w:rPr>
      </w:pPr>
    </w:p>
    <w:p w:rsidR="008A51FD" w:rsidRPr="004A1109" w:rsidRDefault="0051769F" w:rsidP="00B5773C">
      <w:pPr>
        <w:widowControl w:val="0"/>
        <w:overflowPunct w:val="0"/>
        <w:autoSpaceDE w:val="0"/>
        <w:autoSpaceDN w:val="0"/>
        <w:adjustRightInd w:val="0"/>
        <w:spacing w:after="0" w:line="360" w:lineRule="auto"/>
        <w:ind w:left="567" w:hanging="567"/>
        <w:jc w:val="both"/>
        <w:rPr>
          <w:rFonts w:ascii="Arial" w:hAnsi="Arial" w:cs="Arial"/>
          <w:color w:val="00B0F0"/>
        </w:rPr>
      </w:pPr>
      <w:r w:rsidRPr="006A1F9F">
        <w:rPr>
          <w:rFonts w:ascii="Arial" w:hAnsi="Arial" w:cs="Arial"/>
        </w:rPr>
        <w:t>9.7</w:t>
      </w:r>
      <w:r w:rsidR="00B5773C" w:rsidRPr="006A1F9F">
        <w:rPr>
          <w:rFonts w:ascii="Arial" w:hAnsi="Arial" w:cs="Arial"/>
        </w:rPr>
        <w:tab/>
      </w:r>
      <w:r w:rsidR="005A227D" w:rsidRPr="006A1F9F">
        <w:rPr>
          <w:rFonts w:ascii="Arial" w:hAnsi="Arial" w:cs="Arial"/>
        </w:rPr>
        <w:t>Only</w:t>
      </w:r>
      <w:r w:rsidR="008A51FD" w:rsidRPr="006A1F9F">
        <w:rPr>
          <w:rFonts w:ascii="Arial" w:hAnsi="Arial" w:cs="Arial"/>
        </w:rPr>
        <w:t xml:space="preserve"> debtors with positive proof of identity or an authorize</w:t>
      </w:r>
      <w:r w:rsidR="00114B26">
        <w:rPr>
          <w:rFonts w:ascii="Arial" w:hAnsi="Arial" w:cs="Arial"/>
        </w:rPr>
        <w:t xml:space="preserve">d agent with a </w:t>
      </w:r>
      <w:r w:rsidR="004E3D9F">
        <w:rPr>
          <w:rFonts w:ascii="Arial" w:hAnsi="Arial" w:cs="Arial"/>
        </w:rPr>
        <w:t>proxy</w:t>
      </w:r>
      <w:r w:rsidR="008A51FD" w:rsidRPr="006A1F9F">
        <w:rPr>
          <w:rFonts w:ascii="Arial" w:hAnsi="Arial" w:cs="Arial"/>
        </w:rPr>
        <w:t xml:space="preserve"> shall be permitted to enter into an </w:t>
      </w:r>
      <w:r w:rsidR="008A51FD" w:rsidRPr="00114B26">
        <w:rPr>
          <w:rFonts w:ascii="Arial" w:hAnsi="Arial" w:cs="Arial"/>
        </w:rPr>
        <w:t>Acknowledgment of Debt agreement</w:t>
      </w:r>
      <w:r w:rsidR="00114B26">
        <w:rPr>
          <w:rFonts w:ascii="Arial" w:hAnsi="Arial" w:cs="Arial"/>
        </w:rPr>
        <w:t xml:space="preserve"> with the Municipality</w:t>
      </w:r>
      <w:r w:rsidR="008A51FD" w:rsidRPr="006A1F9F">
        <w:rPr>
          <w:rFonts w:ascii="Arial" w:hAnsi="Arial" w:cs="Arial"/>
        </w:rPr>
        <w:t xml:space="preserve">. </w:t>
      </w:r>
    </w:p>
    <w:p w:rsidR="008A51FD" w:rsidRDefault="008A51FD" w:rsidP="00B5773C">
      <w:pPr>
        <w:widowControl w:val="0"/>
        <w:overflowPunct w:val="0"/>
        <w:autoSpaceDE w:val="0"/>
        <w:autoSpaceDN w:val="0"/>
        <w:adjustRightInd w:val="0"/>
        <w:spacing w:after="0" w:line="360" w:lineRule="auto"/>
        <w:ind w:left="567" w:hanging="567"/>
        <w:jc w:val="both"/>
        <w:rPr>
          <w:rFonts w:ascii="Arial" w:hAnsi="Arial" w:cs="Arial"/>
        </w:rPr>
      </w:pPr>
    </w:p>
    <w:p w:rsidR="008A51FD" w:rsidRDefault="0051769F"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9.8</w:t>
      </w:r>
      <w:r w:rsidR="00B5773C" w:rsidRPr="006A1F9F">
        <w:rPr>
          <w:rFonts w:ascii="Arial" w:hAnsi="Arial" w:cs="Arial"/>
        </w:rPr>
        <w:tab/>
      </w:r>
      <w:r w:rsidR="008C3795" w:rsidRPr="006A1F9F">
        <w:rPr>
          <w:rFonts w:ascii="Arial" w:hAnsi="Arial" w:cs="Arial"/>
        </w:rPr>
        <w:t xml:space="preserve"> Where</w:t>
      </w:r>
      <w:r w:rsidR="008A51FD" w:rsidRPr="006A1F9F">
        <w:rPr>
          <w:rFonts w:ascii="Arial" w:hAnsi="Arial" w:cs="Arial"/>
        </w:rPr>
        <w:t xml:space="preserve"> a debtor is a close corporation, trust, or a company, the person who signs an </w:t>
      </w:r>
      <w:r w:rsidR="008A51FD" w:rsidRPr="00114B26">
        <w:rPr>
          <w:rFonts w:ascii="Arial" w:hAnsi="Arial" w:cs="Arial"/>
        </w:rPr>
        <w:t>acknowledgment of debt on behalf of such close corporation, trust or company, shall produce written proof that</w:t>
      </w:r>
      <w:r w:rsidR="00114B26" w:rsidRPr="00114B26">
        <w:rPr>
          <w:rFonts w:ascii="Arial" w:hAnsi="Arial" w:cs="Arial"/>
        </w:rPr>
        <w:t xml:space="preserve">they are authorized </w:t>
      </w:r>
      <w:r w:rsidR="008A51FD" w:rsidRPr="00114B26">
        <w:rPr>
          <w:rFonts w:ascii="Arial" w:hAnsi="Arial" w:cs="Arial"/>
        </w:rPr>
        <w:t xml:space="preserve">to sign such acknowledgment on behalf of all members and/or directors of the close corporation, trust, or the company. </w:t>
      </w:r>
    </w:p>
    <w:p w:rsidR="00B31A5A" w:rsidRDefault="00B31A5A" w:rsidP="00B5773C">
      <w:pPr>
        <w:widowControl w:val="0"/>
        <w:overflowPunct w:val="0"/>
        <w:autoSpaceDE w:val="0"/>
        <w:autoSpaceDN w:val="0"/>
        <w:adjustRightInd w:val="0"/>
        <w:spacing w:after="0" w:line="360" w:lineRule="auto"/>
        <w:ind w:left="567" w:hanging="567"/>
        <w:jc w:val="both"/>
        <w:rPr>
          <w:rFonts w:ascii="Arial" w:hAnsi="Arial" w:cs="Arial"/>
        </w:rPr>
      </w:pPr>
    </w:p>
    <w:p w:rsidR="00B31A5A" w:rsidRPr="00114B26" w:rsidRDefault="00B31A5A" w:rsidP="00B5773C">
      <w:pPr>
        <w:widowControl w:val="0"/>
        <w:overflowPunct w:val="0"/>
        <w:autoSpaceDE w:val="0"/>
        <w:autoSpaceDN w:val="0"/>
        <w:adjustRightInd w:val="0"/>
        <w:spacing w:after="0" w:line="360" w:lineRule="auto"/>
        <w:ind w:left="567" w:hanging="567"/>
        <w:jc w:val="both"/>
        <w:rPr>
          <w:rFonts w:ascii="Arial" w:hAnsi="Arial" w:cs="Arial"/>
        </w:rPr>
      </w:pPr>
    </w:p>
    <w:p w:rsidR="00BC517C" w:rsidRPr="004A1109" w:rsidRDefault="00BC517C" w:rsidP="00B5773C">
      <w:pPr>
        <w:widowControl w:val="0"/>
        <w:overflowPunct w:val="0"/>
        <w:autoSpaceDE w:val="0"/>
        <w:autoSpaceDN w:val="0"/>
        <w:adjustRightInd w:val="0"/>
        <w:spacing w:after="0" w:line="360" w:lineRule="auto"/>
        <w:ind w:left="567" w:hanging="567"/>
        <w:jc w:val="both"/>
        <w:rPr>
          <w:rFonts w:ascii="Arial" w:hAnsi="Arial" w:cs="Arial"/>
          <w:color w:val="00B0F0"/>
        </w:rPr>
      </w:pPr>
    </w:p>
    <w:p w:rsidR="00114B26" w:rsidRDefault="0051769F"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9.9</w:t>
      </w:r>
      <w:r w:rsidR="00B5773C" w:rsidRPr="006A1F9F">
        <w:rPr>
          <w:rFonts w:ascii="Arial" w:hAnsi="Arial" w:cs="Arial"/>
        </w:rPr>
        <w:tab/>
      </w:r>
      <w:r w:rsidR="008C3795" w:rsidRPr="00114B26">
        <w:rPr>
          <w:rFonts w:ascii="Arial" w:hAnsi="Arial" w:cs="Arial"/>
        </w:rPr>
        <w:t>Any</w:t>
      </w:r>
      <w:r w:rsidR="008A51FD" w:rsidRPr="00114B26">
        <w:rPr>
          <w:rFonts w:ascii="Arial" w:hAnsi="Arial" w:cs="Arial"/>
        </w:rPr>
        <w:t xml:space="preserve"> account holder who mak</w:t>
      </w:r>
      <w:r w:rsidR="00BC517C" w:rsidRPr="00114B26">
        <w:rPr>
          <w:rFonts w:ascii="Arial" w:hAnsi="Arial" w:cs="Arial"/>
        </w:rPr>
        <w:t xml:space="preserve">es </w:t>
      </w:r>
      <w:r w:rsidR="00114B26" w:rsidRPr="00114B26">
        <w:rPr>
          <w:rFonts w:ascii="Arial" w:hAnsi="Arial" w:cs="Arial"/>
        </w:rPr>
        <w:t xml:space="preserve">a payment arrangement </w:t>
      </w:r>
      <w:r w:rsidR="00BC517C" w:rsidRPr="00114B26">
        <w:rPr>
          <w:rFonts w:ascii="Arial" w:hAnsi="Arial" w:cs="Arial"/>
        </w:rPr>
        <w:t>in terms of 9.2 or 9</w:t>
      </w:r>
      <w:r w:rsidR="008A51FD" w:rsidRPr="00114B26">
        <w:rPr>
          <w:rFonts w:ascii="Arial" w:hAnsi="Arial" w:cs="Arial"/>
        </w:rPr>
        <w:t xml:space="preserve">.3 shall ensure that the owner completes a waiver in terms of section 118 (i) of the </w:t>
      </w:r>
    </w:p>
    <w:p w:rsidR="008A51FD" w:rsidRPr="00114B26" w:rsidRDefault="00471260" w:rsidP="00114B26">
      <w:pPr>
        <w:widowControl w:val="0"/>
        <w:overflowPunct w:val="0"/>
        <w:autoSpaceDE w:val="0"/>
        <w:autoSpaceDN w:val="0"/>
        <w:adjustRightInd w:val="0"/>
        <w:spacing w:after="0" w:line="360" w:lineRule="auto"/>
        <w:ind w:left="567"/>
        <w:jc w:val="both"/>
        <w:rPr>
          <w:rFonts w:ascii="Arial" w:hAnsi="Arial" w:cs="Arial"/>
          <w:u w:val="single"/>
        </w:rPr>
      </w:pPr>
      <w:r w:rsidRPr="00114B26">
        <w:rPr>
          <w:rFonts w:ascii="Arial" w:hAnsi="Arial" w:cs="Arial"/>
          <w:u w:val="single"/>
        </w:rPr>
        <w:t xml:space="preserve">Local Government </w:t>
      </w:r>
      <w:r w:rsidR="00114B26" w:rsidRPr="00114B26">
        <w:rPr>
          <w:rFonts w:ascii="Arial" w:hAnsi="Arial" w:cs="Arial"/>
          <w:u w:val="single"/>
        </w:rPr>
        <w:t>Municipal S</w:t>
      </w:r>
      <w:r w:rsidR="008A51FD" w:rsidRPr="00114B26">
        <w:rPr>
          <w:rFonts w:ascii="Arial" w:hAnsi="Arial" w:cs="Arial"/>
          <w:u w:val="single"/>
        </w:rPr>
        <w:t xml:space="preserve">ystems Act (Act 32 of 2000). </w:t>
      </w:r>
    </w:p>
    <w:p w:rsidR="00031C15" w:rsidRDefault="00031C15" w:rsidP="00B5773C">
      <w:pPr>
        <w:widowControl w:val="0"/>
        <w:overflowPunct w:val="0"/>
        <w:autoSpaceDE w:val="0"/>
        <w:autoSpaceDN w:val="0"/>
        <w:adjustRightInd w:val="0"/>
        <w:spacing w:after="0" w:line="360" w:lineRule="auto"/>
        <w:ind w:left="567" w:hanging="567"/>
        <w:jc w:val="both"/>
        <w:rPr>
          <w:rFonts w:ascii="Arial" w:hAnsi="Arial" w:cs="Arial"/>
        </w:rPr>
      </w:pPr>
    </w:p>
    <w:p w:rsidR="00A01BCF" w:rsidRDefault="0051769F"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9.10</w:t>
      </w:r>
      <w:r w:rsidR="00B5773C" w:rsidRPr="006A1F9F">
        <w:rPr>
          <w:rFonts w:ascii="Arial" w:hAnsi="Arial" w:cs="Arial"/>
        </w:rPr>
        <w:tab/>
      </w:r>
      <w:r w:rsidR="008C3795" w:rsidRPr="006A1F9F">
        <w:rPr>
          <w:rFonts w:ascii="Arial" w:hAnsi="Arial" w:cs="Arial"/>
        </w:rPr>
        <w:t>Where</w:t>
      </w:r>
      <w:r w:rsidR="008A51FD" w:rsidRPr="006A1F9F">
        <w:rPr>
          <w:rFonts w:ascii="Arial" w:hAnsi="Arial" w:cs="Arial"/>
        </w:rPr>
        <w:t xml:space="preserve"> con</w:t>
      </w:r>
      <w:r w:rsidR="00603A14" w:rsidRPr="006A1F9F">
        <w:rPr>
          <w:rFonts w:ascii="Arial" w:hAnsi="Arial" w:cs="Arial"/>
        </w:rPr>
        <w:t>sumers using prepaid meters have</w:t>
      </w:r>
      <w:r w:rsidR="008A51FD" w:rsidRPr="006A1F9F">
        <w:rPr>
          <w:rFonts w:ascii="Arial" w:hAnsi="Arial" w:cs="Arial"/>
        </w:rPr>
        <w:t xml:space="preserve"> arrear amounts in respect of</w:t>
      </w:r>
      <w:r w:rsidR="00603A14" w:rsidRPr="006A1F9F">
        <w:rPr>
          <w:rFonts w:ascii="Arial" w:hAnsi="Arial" w:cs="Arial"/>
        </w:rPr>
        <w:t xml:space="preserve"> any Municipal Debt</w:t>
      </w:r>
      <w:r w:rsidR="00323985">
        <w:rPr>
          <w:rFonts w:ascii="Arial" w:hAnsi="Arial" w:cs="Arial"/>
        </w:rPr>
        <w:t xml:space="preserve"> rendered by the M</w:t>
      </w:r>
      <w:r w:rsidR="008A51FD" w:rsidRPr="006A1F9F">
        <w:rPr>
          <w:rFonts w:ascii="Arial" w:hAnsi="Arial" w:cs="Arial"/>
        </w:rPr>
        <w:t>unicipality</w:t>
      </w:r>
      <w:r w:rsidR="00323985">
        <w:rPr>
          <w:rFonts w:ascii="Arial" w:hAnsi="Arial" w:cs="Arial"/>
        </w:rPr>
        <w:t>, the Municipality</w:t>
      </w:r>
      <w:r w:rsidR="008A51FD" w:rsidRPr="006A1F9F">
        <w:rPr>
          <w:rFonts w:ascii="Arial" w:hAnsi="Arial" w:cs="Arial"/>
        </w:rPr>
        <w:t xml:space="preserve"> shall allocate a </w:t>
      </w:r>
      <w:r w:rsidR="008A51FD" w:rsidRPr="006A1F9F">
        <w:rPr>
          <w:rFonts w:ascii="Arial" w:hAnsi="Arial" w:cs="Arial"/>
        </w:rPr>
        <w:lastRenderedPageBreak/>
        <w:t>proportionate amount as determined by the Municipal Council, of any future prepaid purchases to arrear amounts until such time as th</w:t>
      </w:r>
      <w:r w:rsidR="00603A14" w:rsidRPr="006A1F9F">
        <w:rPr>
          <w:rFonts w:ascii="Arial" w:hAnsi="Arial" w:cs="Arial"/>
        </w:rPr>
        <w:t>e arrears have been brought up to</w:t>
      </w:r>
      <w:r w:rsidR="008A51FD" w:rsidRPr="006A1F9F">
        <w:rPr>
          <w:rFonts w:ascii="Arial" w:hAnsi="Arial" w:cs="Arial"/>
        </w:rPr>
        <w:t xml:space="preserve"> date</w:t>
      </w:r>
      <w:r w:rsidR="00603A14" w:rsidRPr="006A1F9F">
        <w:rPr>
          <w:rFonts w:ascii="Arial" w:hAnsi="Arial" w:cs="Arial"/>
        </w:rPr>
        <w:t xml:space="preserve"> or a payment arrangement is entered into and being maintained</w:t>
      </w:r>
      <w:r w:rsidR="008A51FD" w:rsidRPr="006A1F9F">
        <w:rPr>
          <w:rFonts w:ascii="Arial" w:hAnsi="Arial" w:cs="Arial"/>
        </w:rPr>
        <w:t>.</w:t>
      </w:r>
    </w:p>
    <w:p w:rsidR="008A51FD" w:rsidRPr="006A1F9F" w:rsidRDefault="008A51FD" w:rsidP="00B5773C">
      <w:pPr>
        <w:widowControl w:val="0"/>
        <w:overflowPunct w:val="0"/>
        <w:autoSpaceDE w:val="0"/>
        <w:autoSpaceDN w:val="0"/>
        <w:adjustRightInd w:val="0"/>
        <w:spacing w:after="0" w:line="360" w:lineRule="auto"/>
        <w:ind w:left="567" w:hanging="567"/>
        <w:jc w:val="both"/>
        <w:rPr>
          <w:rFonts w:ascii="Arial" w:hAnsi="Arial" w:cs="Arial"/>
        </w:rPr>
      </w:pPr>
    </w:p>
    <w:p w:rsidR="008A51FD" w:rsidRDefault="00160657" w:rsidP="004A4C5D">
      <w:pPr>
        <w:pStyle w:val="ListParagraph"/>
        <w:widowControl w:val="0"/>
        <w:overflowPunct w:val="0"/>
        <w:autoSpaceDE w:val="0"/>
        <w:autoSpaceDN w:val="0"/>
        <w:adjustRightInd w:val="0"/>
        <w:spacing w:after="0" w:line="360" w:lineRule="auto"/>
        <w:ind w:left="709" w:hanging="709"/>
        <w:jc w:val="both"/>
        <w:rPr>
          <w:rFonts w:ascii="Arial" w:hAnsi="Arial" w:cs="Arial"/>
        </w:rPr>
      </w:pPr>
      <w:r w:rsidRPr="00323985">
        <w:rPr>
          <w:rFonts w:ascii="Arial" w:hAnsi="Arial" w:cs="Arial"/>
        </w:rPr>
        <w:t xml:space="preserve">9.11 </w:t>
      </w:r>
      <w:r w:rsidR="004A4C5D">
        <w:rPr>
          <w:rFonts w:ascii="Arial" w:hAnsi="Arial" w:cs="Arial"/>
        </w:rPr>
        <w:tab/>
      </w:r>
      <w:r>
        <w:rPr>
          <w:rFonts w:ascii="Arial" w:hAnsi="Arial" w:cs="Arial"/>
        </w:rPr>
        <w:t>All</w:t>
      </w:r>
      <w:r w:rsidR="00323985" w:rsidRPr="00323985">
        <w:rPr>
          <w:rFonts w:ascii="Arial" w:hAnsi="Arial" w:cs="Arial"/>
        </w:rPr>
        <w:t xml:space="preserve">payment </w:t>
      </w:r>
      <w:r w:rsidR="004B59FF" w:rsidRPr="00323985">
        <w:rPr>
          <w:rFonts w:ascii="Arial" w:hAnsi="Arial" w:cs="Arial"/>
        </w:rPr>
        <w:t>arrange</w:t>
      </w:r>
      <w:r w:rsidR="00A01BCF" w:rsidRPr="00323985">
        <w:rPr>
          <w:rFonts w:ascii="Arial" w:hAnsi="Arial" w:cs="Arial"/>
        </w:rPr>
        <w:t>ments</w:t>
      </w:r>
      <w:r w:rsidR="00F24238">
        <w:rPr>
          <w:rFonts w:ascii="Arial" w:hAnsi="Arial" w:cs="Arial"/>
        </w:rPr>
        <w:t xml:space="preserve"> may</w:t>
      </w:r>
      <w:r w:rsidR="00323985" w:rsidRPr="00323985">
        <w:rPr>
          <w:rFonts w:ascii="Arial" w:hAnsi="Arial" w:cs="Arial"/>
        </w:rPr>
        <w:t>be subject</w:t>
      </w:r>
      <w:r w:rsidR="00A01BCF" w:rsidRPr="00323985">
        <w:rPr>
          <w:rFonts w:ascii="Arial" w:hAnsi="Arial" w:cs="Arial"/>
        </w:rPr>
        <w:t xml:space="preserve"> to review. </w:t>
      </w:r>
    </w:p>
    <w:p w:rsidR="00311347" w:rsidRPr="00323985" w:rsidRDefault="00311347" w:rsidP="004A4C5D">
      <w:pPr>
        <w:pStyle w:val="ListParagraph"/>
        <w:widowControl w:val="0"/>
        <w:overflowPunct w:val="0"/>
        <w:autoSpaceDE w:val="0"/>
        <w:autoSpaceDN w:val="0"/>
        <w:adjustRightInd w:val="0"/>
        <w:spacing w:after="0" w:line="360" w:lineRule="auto"/>
        <w:ind w:left="709" w:hanging="709"/>
        <w:jc w:val="both"/>
        <w:rPr>
          <w:rFonts w:ascii="Arial" w:hAnsi="Arial" w:cs="Arial"/>
        </w:rPr>
      </w:pPr>
    </w:p>
    <w:p w:rsidR="004B59FF" w:rsidRPr="004A4C5D" w:rsidRDefault="00CF6A14" w:rsidP="004A4C5D">
      <w:pPr>
        <w:pStyle w:val="ListParagraph"/>
        <w:widowControl w:val="0"/>
        <w:numPr>
          <w:ilvl w:val="0"/>
          <w:numId w:val="1"/>
        </w:numPr>
        <w:overflowPunct w:val="0"/>
        <w:autoSpaceDE w:val="0"/>
        <w:autoSpaceDN w:val="0"/>
        <w:adjustRightInd w:val="0"/>
        <w:spacing w:after="0" w:line="360" w:lineRule="auto"/>
        <w:ind w:hanging="720"/>
        <w:jc w:val="both"/>
        <w:rPr>
          <w:rFonts w:ascii="Arial" w:hAnsi="Arial" w:cs="Arial"/>
        </w:rPr>
      </w:pPr>
      <w:r w:rsidRPr="004A4C5D">
        <w:rPr>
          <w:rFonts w:ascii="Arial" w:hAnsi="Arial" w:cs="Arial"/>
          <w:b/>
        </w:rPr>
        <w:t>SPECIAL CONDITIONS REGARDING PAYMENT ARRANGEMENTS</w:t>
      </w:r>
    </w:p>
    <w:p w:rsidR="004A4C5D" w:rsidRPr="004A4C5D" w:rsidRDefault="004A4C5D" w:rsidP="004A4C5D">
      <w:pPr>
        <w:widowControl w:val="0"/>
        <w:overflowPunct w:val="0"/>
        <w:autoSpaceDE w:val="0"/>
        <w:autoSpaceDN w:val="0"/>
        <w:adjustRightInd w:val="0"/>
        <w:spacing w:after="0" w:line="360" w:lineRule="auto"/>
        <w:jc w:val="both"/>
        <w:rPr>
          <w:rFonts w:ascii="Arial" w:hAnsi="Arial" w:cs="Arial"/>
        </w:rPr>
      </w:pPr>
    </w:p>
    <w:p w:rsidR="00C16AB9" w:rsidRPr="00323985" w:rsidRDefault="00160657" w:rsidP="004A4C5D">
      <w:pPr>
        <w:pStyle w:val="ListParagraph"/>
        <w:widowControl w:val="0"/>
        <w:overflowPunct w:val="0"/>
        <w:autoSpaceDE w:val="0"/>
        <w:autoSpaceDN w:val="0"/>
        <w:adjustRightInd w:val="0"/>
        <w:spacing w:after="0" w:line="360" w:lineRule="auto"/>
        <w:ind w:left="709" w:hanging="709"/>
        <w:jc w:val="both"/>
        <w:rPr>
          <w:rFonts w:ascii="Arial" w:hAnsi="Arial" w:cs="Arial"/>
        </w:rPr>
      </w:pPr>
      <w:r>
        <w:rPr>
          <w:rFonts w:ascii="Arial" w:hAnsi="Arial" w:cs="Arial"/>
        </w:rPr>
        <w:t>10.1</w:t>
      </w:r>
      <w:r w:rsidR="004A4C5D">
        <w:rPr>
          <w:rFonts w:ascii="Arial" w:hAnsi="Arial" w:cs="Arial"/>
        </w:rPr>
        <w:tab/>
      </w:r>
      <w:r>
        <w:rPr>
          <w:rFonts w:ascii="Arial" w:hAnsi="Arial" w:cs="Arial"/>
        </w:rPr>
        <w:t>An</w:t>
      </w:r>
      <w:r w:rsidR="00C16AB9" w:rsidRPr="00323985">
        <w:rPr>
          <w:rFonts w:ascii="Arial" w:hAnsi="Arial" w:cs="Arial"/>
        </w:rPr>
        <w:t xml:space="preserve"> existing payment arrangement may be reviewed where circumstances exist that </w:t>
      </w:r>
    </w:p>
    <w:p w:rsidR="00C16AB9" w:rsidRDefault="00C16AB9" w:rsidP="004A4C5D">
      <w:pPr>
        <w:pStyle w:val="ListParagraph"/>
        <w:widowControl w:val="0"/>
        <w:overflowPunct w:val="0"/>
        <w:autoSpaceDE w:val="0"/>
        <w:autoSpaceDN w:val="0"/>
        <w:adjustRightInd w:val="0"/>
        <w:spacing w:after="0" w:line="360" w:lineRule="auto"/>
        <w:ind w:left="709" w:hanging="567"/>
        <w:jc w:val="both"/>
        <w:rPr>
          <w:rFonts w:ascii="Arial" w:hAnsi="Arial" w:cs="Arial"/>
        </w:rPr>
      </w:pPr>
      <w:r w:rsidRPr="00323985">
        <w:rPr>
          <w:rFonts w:ascii="Arial" w:hAnsi="Arial" w:cs="Arial"/>
        </w:rPr>
        <w:t xml:space="preserve"> are beyond the control of the debtor and they cannot meet their current arrangement.</w:t>
      </w:r>
    </w:p>
    <w:p w:rsidR="00C16AB9" w:rsidRPr="00A01BCF" w:rsidRDefault="00C16AB9" w:rsidP="004A4C5D">
      <w:pPr>
        <w:pStyle w:val="ListParagraph"/>
        <w:widowControl w:val="0"/>
        <w:overflowPunct w:val="0"/>
        <w:autoSpaceDE w:val="0"/>
        <w:autoSpaceDN w:val="0"/>
        <w:adjustRightInd w:val="0"/>
        <w:spacing w:after="0" w:line="360" w:lineRule="auto"/>
        <w:ind w:left="709" w:hanging="567"/>
        <w:jc w:val="both"/>
        <w:rPr>
          <w:rFonts w:ascii="Arial" w:hAnsi="Arial" w:cs="Arial"/>
          <w:color w:val="00B0F0"/>
        </w:rPr>
      </w:pPr>
      <w:r>
        <w:rPr>
          <w:rFonts w:ascii="Arial" w:hAnsi="Arial" w:cs="Arial"/>
        </w:rPr>
        <w:t xml:space="preserve">        The review m</w:t>
      </w:r>
      <w:r w:rsidR="003F186D">
        <w:rPr>
          <w:rFonts w:ascii="Arial" w:hAnsi="Arial" w:cs="Arial"/>
        </w:rPr>
        <w:t>ust be authorised by the Senior</w:t>
      </w:r>
      <w:r>
        <w:rPr>
          <w:rFonts w:ascii="Arial" w:hAnsi="Arial" w:cs="Arial"/>
        </w:rPr>
        <w:t xml:space="preserve"> Manager: Revenue.</w:t>
      </w:r>
    </w:p>
    <w:p w:rsidR="00CF6A14" w:rsidRDefault="00CF6A14" w:rsidP="00C16AB9">
      <w:pPr>
        <w:widowControl w:val="0"/>
        <w:tabs>
          <w:tab w:val="left" w:pos="1051"/>
        </w:tabs>
        <w:overflowPunct w:val="0"/>
        <w:autoSpaceDE w:val="0"/>
        <w:autoSpaceDN w:val="0"/>
        <w:adjustRightInd w:val="0"/>
        <w:spacing w:after="0" w:line="360" w:lineRule="auto"/>
        <w:jc w:val="both"/>
        <w:rPr>
          <w:rFonts w:ascii="Arial" w:hAnsi="Arial" w:cs="Arial"/>
          <w:color w:val="FF0000"/>
        </w:rPr>
      </w:pPr>
    </w:p>
    <w:p w:rsidR="00CF6A14" w:rsidRPr="00CF6A14" w:rsidRDefault="00C16AB9" w:rsidP="00CF6A14">
      <w:pPr>
        <w:widowControl w:val="0"/>
        <w:overflowPunct w:val="0"/>
        <w:autoSpaceDE w:val="0"/>
        <w:autoSpaceDN w:val="0"/>
        <w:adjustRightInd w:val="0"/>
        <w:spacing w:after="0" w:line="360" w:lineRule="auto"/>
        <w:jc w:val="both"/>
        <w:rPr>
          <w:rFonts w:ascii="Arial" w:hAnsi="Arial" w:cs="Arial"/>
        </w:rPr>
      </w:pPr>
      <w:r>
        <w:rPr>
          <w:rFonts w:ascii="Arial" w:hAnsi="Arial" w:cs="Arial"/>
        </w:rPr>
        <w:t>10.2</w:t>
      </w:r>
      <w:r w:rsidR="00C31973" w:rsidRPr="00CF6A14">
        <w:rPr>
          <w:rFonts w:ascii="Arial" w:hAnsi="Arial" w:cs="Arial"/>
        </w:rPr>
        <w:tab/>
        <w:t>Should</w:t>
      </w:r>
      <w:r w:rsidR="004B59FF" w:rsidRPr="00CF6A14">
        <w:rPr>
          <w:rFonts w:ascii="Arial" w:hAnsi="Arial" w:cs="Arial"/>
        </w:rPr>
        <w:t xml:space="preserve"> the current account be higher than normal, due to, but not limited to, </w:t>
      </w:r>
    </w:p>
    <w:p w:rsidR="004B59FF" w:rsidRPr="00CF6A14" w:rsidRDefault="004B59FF" w:rsidP="00CF6A14">
      <w:pPr>
        <w:widowControl w:val="0"/>
        <w:overflowPunct w:val="0"/>
        <w:autoSpaceDE w:val="0"/>
        <w:autoSpaceDN w:val="0"/>
        <w:adjustRightInd w:val="0"/>
        <w:spacing w:after="0" w:line="360" w:lineRule="auto"/>
        <w:ind w:left="720"/>
        <w:jc w:val="both"/>
        <w:rPr>
          <w:rFonts w:ascii="Arial" w:hAnsi="Arial" w:cs="Arial"/>
        </w:rPr>
      </w:pPr>
      <w:r w:rsidRPr="00CF6A14">
        <w:rPr>
          <w:rFonts w:ascii="Arial" w:hAnsi="Arial" w:cs="Arial"/>
        </w:rPr>
        <w:t>under-estimations and faulty meters,</w:t>
      </w:r>
      <w:r w:rsidR="00CF6A14">
        <w:rPr>
          <w:rFonts w:ascii="Arial" w:hAnsi="Arial" w:cs="Arial"/>
        </w:rPr>
        <w:t xml:space="preserve">metering calculations or metering errors, unbilled rates or Municipal services, </w:t>
      </w:r>
      <w:r w:rsidRPr="00CF6A14">
        <w:rPr>
          <w:rFonts w:ascii="Arial" w:hAnsi="Arial" w:cs="Arial"/>
        </w:rPr>
        <w:t xml:space="preserve">previous accounts rendered may be taken into consideration, when determining an amount to pay in order to enter into a </w:t>
      </w:r>
      <w:r w:rsidR="00CF6A14" w:rsidRPr="00CF6A14">
        <w:rPr>
          <w:rFonts w:ascii="Arial" w:hAnsi="Arial" w:cs="Arial"/>
        </w:rPr>
        <w:t xml:space="preserve">payment </w:t>
      </w:r>
      <w:r w:rsidRPr="00CF6A14">
        <w:rPr>
          <w:rFonts w:ascii="Arial" w:hAnsi="Arial" w:cs="Arial"/>
        </w:rPr>
        <w:t>arrangement</w:t>
      </w:r>
      <w:r w:rsidR="00991118" w:rsidRPr="00CF6A14">
        <w:rPr>
          <w:rFonts w:ascii="Arial" w:hAnsi="Arial" w:cs="Arial"/>
        </w:rPr>
        <w:t xml:space="preserve"> or an existing arrangement is reviewed</w:t>
      </w:r>
      <w:r w:rsidRPr="00CF6A14">
        <w:rPr>
          <w:rFonts w:ascii="Arial" w:hAnsi="Arial" w:cs="Arial"/>
        </w:rPr>
        <w:t>.</w:t>
      </w:r>
    </w:p>
    <w:p w:rsidR="003F713F" w:rsidRDefault="003F713F" w:rsidP="003F713F">
      <w:pPr>
        <w:widowControl w:val="0"/>
        <w:overflowPunct w:val="0"/>
        <w:autoSpaceDE w:val="0"/>
        <w:autoSpaceDN w:val="0"/>
        <w:adjustRightInd w:val="0"/>
        <w:spacing w:after="0" w:line="360" w:lineRule="auto"/>
        <w:jc w:val="both"/>
        <w:rPr>
          <w:rFonts w:ascii="Arial" w:hAnsi="Arial" w:cs="Arial"/>
          <w:color w:val="FF0000"/>
        </w:rPr>
      </w:pPr>
    </w:p>
    <w:p w:rsidR="000303F4" w:rsidRDefault="00C16AB9" w:rsidP="003F713F">
      <w:pPr>
        <w:widowControl w:val="0"/>
        <w:overflowPunct w:val="0"/>
        <w:autoSpaceDE w:val="0"/>
        <w:autoSpaceDN w:val="0"/>
        <w:adjustRightInd w:val="0"/>
        <w:spacing w:after="0" w:line="360" w:lineRule="auto"/>
        <w:ind w:left="720" w:hanging="720"/>
        <w:jc w:val="both"/>
        <w:rPr>
          <w:rFonts w:ascii="Arial" w:hAnsi="Arial" w:cs="Arial"/>
        </w:rPr>
      </w:pPr>
      <w:r>
        <w:rPr>
          <w:rFonts w:ascii="Arial" w:hAnsi="Arial" w:cs="Arial"/>
        </w:rPr>
        <w:t>10.3</w:t>
      </w:r>
      <w:r w:rsidR="00991118" w:rsidRPr="003F713F">
        <w:rPr>
          <w:rFonts w:ascii="Arial" w:hAnsi="Arial" w:cs="Arial"/>
        </w:rPr>
        <w:tab/>
      </w:r>
      <w:r w:rsidR="000303F4" w:rsidRPr="003F713F">
        <w:rPr>
          <w:rFonts w:ascii="Arial" w:hAnsi="Arial" w:cs="Arial"/>
        </w:rPr>
        <w:t>The</w:t>
      </w:r>
      <w:r w:rsidR="00991118" w:rsidRPr="003F713F">
        <w:rPr>
          <w:rFonts w:ascii="Arial" w:hAnsi="Arial" w:cs="Arial"/>
        </w:rPr>
        <w:t xml:space="preserve"> Municipality</w:t>
      </w:r>
      <w:r w:rsidR="000303F4" w:rsidRPr="003F713F">
        <w:rPr>
          <w:rFonts w:ascii="Arial" w:hAnsi="Arial" w:cs="Arial"/>
        </w:rPr>
        <w:t xml:space="preserve"> would normally only enter into </w:t>
      </w:r>
      <w:r w:rsidR="003F713F" w:rsidRPr="003F713F">
        <w:rPr>
          <w:rFonts w:ascii="Arial" w:hAnsi="Arial" w:cs="Arial"/>
        </w:rPr>
        <w:t>payment</w:t>
      </w:r>
      <w:r w:rsidR="000303F4" w:rsidRPr="003F713F">
        <w:rPr>
          <w:rFonts w:ascii="Arial" w:hAnsi="Arial" w:cs="Arial"/>
        </w:rPr>
        <w:t>arrangements with property owner</w:t>
      </w:r>
      <w:r w:rsidR="009808DD" w:rsidRPr="003F713F">
        <w:rPr>
          <w:rFonts w:ascii="Arial" w:hAnsi="Arial" w:cs="Arial"/>
        </w:rPr>
        <w:t>s</w:t>
      </w:r>
      <w:r w:rsidR="00C9655E">
        <w:rPr>
          <w:rFonts w:ascii="Arial" w:hAnsi="Arial" w:cs="Arial"/>
        </w:rPr>
        <w:t>.O</w:t>
      </w:r>
      <w:r w:rsidR="000303F4" w:rsidRPr="003F713F">
        <w:rPr>
          <w:rFonts w:ascii="Arial" w:hAnsi="Arial" w:cs="Arial"/>
        </w:rPr>
        <w:t>n receipt of an affidavit by the occupier or tenant of a residential property, which certifies that the owner of the property is untraceable</w:t>
      </w:r>
      <w:r w:rsidR="00C9655E">
        <w:rPr>
          <w:rFonts w:ascii="Arial" w:hAnsi="Arial" w:cs="Arial"/>
        </w:rPr>
        <w:t>, the Municipality reserves the right to enter into a payment arrangement with the occupant provided that the rental is also paid to the Municipality in terms of Section 28 of the P</w:t>
      </w:r>
      <w:r w:rsidR="00A925A5">
        <w:rPr>
          <w:rFonts w:ascii="Arial" w:hAnsi="Arial" w:cs="Arial"/>
        </w:rPr>
        <w:t>roperty Rates Act and Section 104</w:t>
      </w:r>
      <w:r w:rsidR="00C9655E">
        <w:rPr>
          <w:rFonts w:ascii="Arial" w:hAnsi="Arial" w:cs="Arial"/>
        </w:rPr>
        <w:t xml:space="preserve"> of the Municipal Systems Act.</w:t>
      </w:r>
    </w:p>
    <w:p w:rsidR="005A0EB2" w:rsidRDefault="005A0EB2" w:rsidP="00D30AE2">
      <w:pPr>
        <w:widowControl w:val="0"/>
        <w:overflowPunct w:val="0"/>
        <w:autoSpaceDE w:val="0"/>
        <w:autoSpaceDN w:val="0"/>
        <w:adjustRightInd w:val="0"/>
        <w:spacing w:after="0" w:line="360" w:lineRule="auto"/>
        <w:ind w:left="720"/>
        <w:jc w:val="both"/>
        <w:rPr>
          <w:rFonts w:ascii="Arial" w:hAnsi="Arial" w:cs="Arial"/>
        </w:rPr>
      </w:pPr>
    </w:p>
    <w:p w:rsidR="000303F4" w:rsidRPr="006226D3" w:rsidRDefault="006226D3" w:rsidP="006226D3">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 xml:space="preserve">10.4 </w:t>
      </w:r>
      <w:r>
        <w:rPr>
          <w:rFonts w:ascii="Arial" w:hAnsi="Arial" w:cs="Arial"/>
        </w:rPr>
        <w:tab/>
      </w:r>
      <w:r w:rsidRPr="006226D3">
        <w:rPr>
          <w:rFonts w:ascii="Arial" w:hAnsi="Arial" w:cs="Arial"/>
        </w:rPr>
        <w:t>Th</w:t>
      </w:r>
      <w:r w:rsidR="000303F4" w:rsidRPr="006226D3">
        <w:rPr>
          <w:rFonts w:ascii="Arial" w:hAnsi="Arial" w:cs="Arial"/>
        </w:rPr>
        <w:t xml:space="preserve">e </w:t>
      </w:r>
      <w:r w:rsidR="00A15BAB" w:rsidRPr="006226D3">
        <w:rPr>
          <w:rFonts w:ascii="Arial" w:hAnsi="Arial" w:cs="Arial"/>
        </w:rPr>
        <w:t>Municipality</w:t>
      </w:r>
      <w:r w:rsidR="000303F4" w:rsidRPr="006226D3">
        <w:rPr>
          <w:rFonts w:ascii="Arial" w:hAnsi="Arial" w:cs="Arial"/>
        </w:rPr>
        <w:t xml:space="preserve"> may disconnect or res</w:t>
      </w:r>
      <w:r w:rsidR="003F713F" w:rsidRPr="006226D3">
        <w:rPr>
          <w:rFonts w:ascii="Arial" w:hAnsi="Arial" w:cs="Arial"/>
        </w:rPr>
        <w:t>trict any service to a property, if</w:t>
      </w:r>
      <w:r w:rsidR="000303F4" w:rsidRPr="006226D3">
        <w:rPr>
          <w:rFonts w:ascii="Arial" w:hAnsi="Arial" w:cs="Arial"/>
        </w:rPr>
        <w:t xml:space="preserve"> the owner </w:t>
      </w:r>
      <w:r w:rsidR="003F713F" w:rsidRPr="006226D3">
        <w:rPr>
          <w:rFonts w:ascii="Arial" w:hAnsi="Arial" w:cs="Arial"/>
        </w:rPr>
        <w:t xml:space="preserve">of the property or account holder </w:t>
      </w:r>
      <w:r w:rsidR="000303F4" w:rsidRPr="006226D3">
        <w:rPr>
          <w:rFonts w:ascii="Arial" w:hAnsi="Arial" w:cs="Arial"/>
        </w:rPr>
        <w:t>withdraws, in w</w:t>
      </w:r>
      <w:r w:rsidR="002020D9" w:rsidRPr="006226D3">
        <w:rPr>
          <w:rFonts w:ascii="Arial" w:hAnsi="Arial" w:cs="Arial"/>
        </w:rPr>
        <w:t xml:space="preserve">riting, any permission granted </w:t>
      </w:r>
      <w:r w:rsidR="000303F4" w:rsidRPr="006226D3">
        <w:rPr>
          <w:rFonts w:ascii="Arial" w:hAnsi="Arial" w:cs="Arial"/>
        </w:rPr>
        <w:t xml:space="preserve">to an agent or tenant where the tenant has defaulted on the </w:t>
      </w:r>
      <w:r w:rsidR="003F713F" w:rsidRPr="006226D3">
        <w:rPr>
          <w:rFonts w:ascii="Arial" w:hAnsi="Arial" w:cs="Arial"/>
        </w:rPr>
        <w:t>payment</w:t>
      </w:r>
      <w:r w:rsidR="000303F4" w:rsidRPr="006226D3">
        <w:rPr>
          <w:rFonts w:ascii="Arial" w:hAnsi="Arial" w:cs="Arial"/>
        </w:rPr>
        <w:t>arrangement made</w:t>
      </w:r>
    </w:p>
    <w:p w:rsidR="003327F1" w:rsidRDefault="003327F1" w:rsidP="00C16AB9">
      <w:pPr>
        <w:widowControl w:val="0"/>
        <w:overflowPunct w:val="0"/>
        <w:autoSpaceDE w:val="0"/>
        <w:autoSpaceDN w:val="0"/>
        <w:adjustRightInd w:val="0"/>
        <w:spacing w:after="0" w:line="360" w:lineRule="auto"/>
        <w:jc w:val="both"/>
        <w:rPr>
          <w:rFonts w:ascii="Arial" w:hAnsi="Arial" w:cs="Arial"/>
        </w:rPr>
      </w:pPr>
    </w:p>
    <w:p w:rsidR="006226D3" w:rsidRPr="006A1F9F" w:rsidRDefault="006226D3" w:rsidP="006226D3">
      <w:pPr>
        <w:widowControl w:val="0"/>
        <w:tabs>
          <w:tab w:val="num" w:pos="1418"/>
        </w:tabs>
        <w:overflowPunct w:val="0"/>
        <w:autoSpaceDE w:val="0"/>
        <w:autoSpaceDN w:val="0"/>
        <w:adjustRightInd w:val="0"/>
        <w:spacing w:after="0" w:line="360" w:lineRule="auto"/>
        <w:ind w:left="567" w:hanging="567"/>
        <w:jc w:val="both"/>
        <w:rPr>
          <w:rFonts w:ascii="Arial" w:hAnsi="Arial" w:cs="Arial"/>
        </w:rPr>
      </w:pPr>
      <w:r>
        <w:rPr>
          <w:rFonts w:ascii="Arial" w:hAnsi="Arial" w:cs="Arial"/>
        </w:rPr>
        <w:t>10.5</w:t>
      </w:r>
      <w:r>
        <w:rPr>
          <w:rFonts w:ascii="Arial" w:hAnsi="Arial" w:cs="Arial"/>
        </w:rPr>
        <w:tab/>
        <w:t>The Municipality may enforce a defaulting consumer to convert their conventional metered supply to a prepaid metered supply.</w:t>
      </w:r>
    </w:p>
    <w:p w:rsidR="006226D3" w:rsidRPr="006226D3" w:rsidRDefault="006226D3" w:rsidP="00C16AB9">
      <w:pPr>
        <w:widowControl w:val="0"/>
        <w:overflowPunct w:val="0"/>
        <w:autoSpaceDE w:val="0"/>
        <w:autoSpaceDN w:val="0"/>
        <w:adjustRightInd w:val="0"/>
        <w:spacing w:after="0" w:line="360" w:lineRule="auto"/>
        <w:jc w:val="both"/>
        <w:rPr>
          <w:rFonts w:ascii="Arial" w:hAnsi="Arial" w:cs="Arial"/>
        </w:rPr>
      </w:pPr>
    </w:p>
    <w:p w:rsidR="008A51FD" w:rsidRPr="004B0895" w:rsidRDefault="008A51FD" w:rsidP="009562B0">
      <w:pPr>
        <w:pStyle w:val="ListParagraph"/>
        <w:widowControl w:val="0"/>
        <w:numPr>
          <w:ilvl w:val="3"/>
          <w:numId w:val="12"/>
        </w:numPr>
        <w:overflowPunct w:val="0"/>
        <w:autoSpaceDE w:val="0"/>
        <w:autoSpaceDN w:val="0"/>
        <w:adjustRightInd w:val="0"/>
        <w:spacing w:after="0" w:line="360" w:lineRule="auto"/>
        <w:ind w:left="0" w:firstLine="0"/>
        <w:jc w:val="both"/>
        <w:rPr>
          <w:rFonts w:ascii="Arial" w:hAnsi="Arial" w:cs="Arial"/>
          <w:b/>
          <w:bCs/>
        </w:rPr>
      </w:pPr>
      <w:r w:rsidRPr="009562B0">
        <w:rPr>
          <w:rFonts w:ascii="Arial" w:hAnsi="Arial" w:cs="Arial"/>
          <w:b/>
          <w:bCs/>
        </w:rPr>
        <w:t>ALLOCATIO</w:t>
      </w:r>
      <w:r w:rsidR="004B59FF" w:rsidRPr="009562B0">
        <w:rPr>
          <w:rFonts w:ascii="Arial" w:hAnsi="Arial" w:cs="Arial"/>
          <w:b/>
          <w:bCs/>
        </w:rPr>
        <w:t xml:space="preserve">N OF </w:t>
      </w:r>
      <w:r w:rsidR="004B59FF" w:rsidRPr="004B0895">
        <w:rPr>
          <w:rFonts w:ascii="Arial" w:hAnsi="Arial" w:cs="Arial"/>
          <w:b/>
          <w:bCs/>
        </w:rPr>
        <w:t>PAYME</w:t>
      </w:r>
      <w:r w:rsidR="009562B0" w:rsidRPr="004B0895">
        <w:rPr>
          <w:rFonts w:ascii="Arial" w:hAnsi="Arial" w:cs="Arial"/>
          <w:b/>
          <w:bCs/>
        </w:rPr>
        <w:t>N</w:t>
      </w:r>
      <w:r w:rsidR="00915F7F" w:rsidRPr="004B0895">
        <w:rPr>
          <w:rFonts w:ascii="Arial" w:hAnsi="Arial" w:cs="Arial"/>
          <w:b/>
          <w:bCs/>
        </w:rPr>
        <w:t>TS</w:t>
      </w:r>
    </w:p>
    <w:p w:rsidR="008A51FD" w:rsidRPr="006A1F9F" w:rsidRDefault="008A51FD" w:rsidP="008A51FD">
      <w:pPr>
        <w:widowControl w:val="0"/>
        <w:autoSpaceDE w:val="0"/>
        <w:autoSpaceDN w:val="0"/>
        <w:adjustRightInd w:val="0"/>
        <w:spacing w:after="0" w:line="360" w:lineRule="auto"/>
        <w:jc w:val="both"/>
        <w:rPr>
          <w:rFonts w:ascii="Arial" w:hAnsi="Arial" w:cs="Arial"/>
          <w:b/>
          <w:bCs/>
        </w:rPr>
      </w:pPr>
    </w:p>
    <w:p w:rsidR="008A51FD" w:rsidRPr="006A1F9F" w:rsidRDefault="000303F4" w:rsidP="00B5773C">
      <w:pPr>
        <w:widowControl w:val="0"/>
        <w:overflowPunct w:val="0"/>
        <w:autoSpaceDE w:val="0"/>
        <w:autoSpaceDN w:val="0"/>
        <w:adjustRightInd w:val="0"/>
        <w:spacing w:after="0" w:line="360" w:lineRule="auto"/>
        <w:ind w:left="567" w:hanging="567"/>
        <w:jc w:val="both"/>
        <w:rPr>
          <w:rFonts w:ascii="Arial" w:hAnsi="Arial" w:cs="Arial"/>
          <w:color w:val="FF0000"/>
        </w:rPr>
      </w:pPr>
      <w:r w:rsidRPr="006A1F9F">
        <w:rPr>
          <w:rFonts w:ascii="Arial" w:hAnsi="Arial" w:cs="Arial"/>
        </w:rPr>
        <w:t>11</w:t>
      </w:r>
      <w:r w:rsidR="0051769F" w:rsidRPr="006A1F9F">
        <w:rPr>
          <w:rFonts w:ascii="Arial" w:hAnsi="Arial" w:cs="Arial"/>
        </w:rPr>
        <w:t>.1</w:t>
      </w:r>
      <w:r w:rsidR="00B5773C" w:rsidRPr="006A1F9F">
        <w:rPr>
          <w:rFonts w:ascii="Arial" w:hAnsi="Arial" w:cs="Arial"/>
        </w:rPr>
        <w:tab/>
      </w:r>
      <w:r w:rsidR="00915F7F" w:rsidRPr="006A1F9F">
        <w:rPr>
          <w:rFonts w:ascii="Arial" w:hAnsi="Arial" w:cs="Arial"/>
        </w:rPr>
        <w:t>Any payment made shall be allocated in the following order:</w:t>
      </w:r>
    </w:p>
    <w:p w:rsidR="00BC517C" w:rsidRPr="006A1F9F" w:rsidRDefault="00BC517C" w:rsidP="00B5773C">
      <w:pPr>
        <w:widowControl w:val="0"/>
        <w:overflowPunct w:val="0"/>
        <w:autoSpaceDE w:val="0"/>
        <w:autoSpaceDN w:val="0"/>
        <w:adjustRightInd w:val="0"/>
        <w:spacing w:after="0" w:line="360" w:lineRule="auto"/>
        <w:ind w:left="567" w:hanging="567"/>
        <w:jc w:val="both"/>
        <w:rPr>
          <w:rFonts w:ascii="Arial" w:hAnsi="Arial" w:cs="Arial"/>
        </w:rPr>
      </w:pPr>
    </w:p>
    <w:p w:rsidR="008A51FD" w:rsidRPr="006A1F9F" w:rsidRDefault="000303F4"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11</w:t>
      </w:r>
      <w:r w:rsidR="0051769F" w:rsidRPr="006A1F9F">
        <w:rPr>
          <w:rFonts w:ascii="Arial" w:hAnsi="Arial" w:cs="Arial"/>
        </w:rPr>
        <w:t>.1.1</w:t>
      </w:r>
      <w:r w:rsidR="00B5773C" w:rsidRPr="006A1F9F">
        <w:rPr>
          <w:rFonts w:ascii="Arial" w:hAnsi="Arial" w:cs="Arial"/>
        </w:rPr>
        <w:tab/>
      </w:r>
      <w:r w:rsidR="008C3795" w:rsidRPr="006A1F9F">
        <w:rPr>
          <w:rFonts w:ascii="Arial" w:hAnsi="Arial" w:cs="Arial"/>
        </w:rPr>
        <w:t>to</w:t>
      </w:r>
      <w:r w:rsidR="008A51FD" w:rsidRPr="006A1F9F">
        <w:rPr>
          <w:rFonts w:ascii="Arial" w:hAnsi="Arial" w:cs="Arial"/>
        </w:rPr>
        <w:t xml:space="preserve"> any unpaid property rates; </w:t>
      </w:r>
    </w:p>
    <w:p w:rsidR="008A51FD" w:rsidRPr="006A1F9F" w:rsidRDefault="000303F4" w:rsidP="00B5773C">
      <w:pPr>
        <w:widowControl w:val="0"/>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11</w:t>
      </w:r>
      <w:r w:rsidR="0051769F" w:rsidRPr="006A1F9F">
        <w:rPr>
          <w:rFonts w:ascii="Arial" w:hAnsi="Arial" w:cs="Arial"/>
        </w:rPr>
        <w:t>.1.2</w:t>
      </w:r>
      <w:r w:rsidR="00B5773C" w:rsidRPr="006A1F9F">
        <w:rPr>
          <w:rFonts w:ascii="Arial" w:hAnsi="Arial" w:cs="Arial"/>
        </w:rPr>
        <w:tab/>
      </w:r>
      <w:r w:rsidR="008C3795" w:rsidRPr="006A1F9F">
        <w:rPr>
          <w:rFonts w:ascii="Arial" w:hAnsi="Arial" w:cs="Arial"/>
        </w:rPr>
        <w:t xml:space="preserve"> to</w:t>
      </w:r>
      <w:r w:rsidR="008A51FD" w:rsidRPr="006A1F9F">
        <w:rPr>
          <w:rFonts w:ascii="Arial" w:hAnsi="Arial" w:cs="Arial"/>
        </w:rPr>
        <w:t xml:space="preserve"> any unpaid interest raised on the account; </w:t>
      </w:r>
    </w:p>
    <w:p w:rsidR="008A51FD" w:rsidRPr="006A1F9F" w:rsidRDefault="000303F4"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lastRenderedPageBreak/>
        <w:t>11</w:t>
      </w:r>
      <w:r w:rsidR="0051769F" w:rsidRPr="006A1F9F">
        <w:rPr>
          <w:rFonts w:ascii="Arial" w:hAnsi="Arial" w:cs="Arial"/>
        </w:rPr>
        <w:t>.1.3</w:t>
      </w:r>
      <w:r w:rsidR="00B5773C" w:rsidRPr="006A1F9F">
        <w:rPr>
          <w:rFonts w:ascii="Arial" w:hAnsi="Arial" w:cs="Arial"/>
        </w:rPr>
        <w:tab/>
      </w:r>
      <w:r w:rsidR="008C3795" w:rsidRPr="006A1F9F">
        <w:rPr>
          <w:rFonts w:ascii="Arial" w:hAnsi="Arial" w:cs="Arial"/>
        </w:rPr>
        <w:t>to</w:t>
      </w:r>
      <w:r w:rsidR="008A51FD" w:rsidRPr="006A1F9F">
        <w:rPr>
          <w:rFonts w:ascii="Arial" w:hAnsi="Arial" w:cs="Arial"/>
        </w:rPr>
        <w:t xml:space="preserve"> any other sundry debtors (miscellaneous); </w:t>
      </w:r>
    </w:p>
    <w:p w:rsidR="008A51FD" w:rsidRPr="006A1F9F" w:rsidRDefault="000303F4"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11</w:t>
      </w:r>
      <w:r w:rsidR="0051769F" w:rsidRPr="006A1F9F">
        <w:rPr>
          <w:rFonts w:ascii="Arial" w:hAnsi="Arial" w:cs="Arial"/>
        </w:rPr>
        <w:t>.1.4</w:t>
      </w:r>
      <w:r w:rsidR="00B5773C" w:rsidRPr="006A1F9F">
        <w:rPr>
          <w:rFonts w:ascii="Arial" w:hAnsi="Arial" w:cs="Arial"/>
        </w:rPr>
        <w:tab/>
      </w:r>
      <w:r w:rsidR="008C3795" w:rsidRPr="006A1F9F">
        <w:rPr>
          <w:rFonts w:ascii="Arial" w:hAnsi="Arial" w:cs="Arial"/>
        </w:rPr>
        <w:t xml:space="preserve"> to</w:t>
      </w:r>
      <w:r w:rsidR="008A51FD" w:rsidRPr="006A1F9F">
        <w:rPr>
          <w:rFonts w:ascii="Arial" w:hAnsi="Arial" w:cs="Arial"/>
        </w:rPr>
        <w:t xml:space="preserve"> housing rents and instalments; </w:t>
      </w:r>
    </w:p>
    <w:p w:rsidR="008A51FD" w:rsidRPr="006A1F9F" w:rsidRDefault="000303F4"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11</w:t>
      </w:r>
      <w:r w:rsidR="0051769F" w:rsidRPr="006A1F9F">
        <w:rPr>
          <w:rFonts w:ascii="Arial" w:hAnsi="Arial" w:cs="Arial"/>
        </w:rPr>
        <w:t>.1.5</w:t>
      </w:r>
      <w:r w:rsidR="00B5773C" w:rsidRPr="006A1F9F">
        <w:rPr>
          <w:rFonts w:ascii="Arial" w:hAnsi="Arial" w:cs="Arial"/>
        </w:rPr>
        <w:tab/>
      </w:r>
      <w:r w:rsidR="008C3795" w:rsidRPr="006A1F9F">
        <w:rPr>
          <w:rFonts w:ascii="Arial" w:hAnsi="Arial" w:cs="Arial"/>
        </w:rPr>
        <w:t>to</w:t>
      </w:r>
      <w:r w:rsidR="008A51FD" w:rsidRPr="006A1F9F">
        <w:rPr>
          <w:rFonts w:ascii="Arial" w:hAnsi="Arial" w:cs="Arial"/>
        </w:rPr>
        <w:t xml:space="preserve"> any unpaid refuse collection charges; </w:t>
      </w:r>
    </w:p>
    <w:p w:rsidR="008A51FD" w:rsidRPr="006A1F9F" w:rsidRDefault="000303F4"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11</w:t>
      </w:r>
      <w:r w:rsidR="0051769F" w:rsidRPr="006A1F9F">
        <w:rPr>
          <w:rFonts w:ascii="Arial" w:hAnsi="Arial" w:cs="Arial"/>
        </w:rPr>
        <w:t>.1.6</w:t>
      </w:r>
      <w:r w:rsidR="00B5773C" w:rsidRPr="006A1F9F">
        <w:rPr>
          <w:rFonts w:ascii="Arial" w:hAnsi="Arial" w:cs="Arial"/>
        </w:rPr>
        <w:tab/>
      </w:r>
      <w:r w:rsidR="008C3795" w:rsidRPr="006A1F9F">
        <w:rPr>
          <w:rFonts w:ascii="Arial" w:hAnsi="Arial" w:cs="Arial"/>
        </w:rPr>
        <w:t>to</w:t>
      </w:r>
      <w:r w:rsidR="008A51FD" w:rsidRPr="006A1F9F">
        <w:rPr>
          <w:rFonts w:ascii="Arial" w:hAnsi="Arial" w:cs="Arial"/>
        </w:rPr>
        <w:t xml:space="preserve"> any unpaid sewerage charges; </w:t>
      </w:r>
    </w:p>
    <w:p w:rsidR="008A51FD" w:rsidRDefault="000303F4"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11</w:t>
      </w:r>
      <w:r w:rsidR="0051769F" w:rsidRPr="006A1F9F">
        <w:rPr>
          <w:rFonts w:ascii="Arial" w:hAnsi="Arial" w:cs="Arial"/>
        </w:rPr>
        <w:t>.1.7</w:t>
      </w:r>
      <w:r w:rsidR="00B5773C" w:rsidRPr="006A1F9F">
        <w:rPr>
          <w:rFonts w:ascii="Arial" w:hAnsi="Arial" w:cs="Arial"/>
        </w:rPr>
        <w:tab/>
      </w:r>
      <w:r w:rsidR="008C3795" w:rsidRPr="006A1F9F">
        <w:rPr>
          <w:rFonts w:ascii="Arial" w:hAnsi="Arial" w:cs="Arial"/>
        </w:rPr>
        <w:t>to</w:t>
      </w:r>
      <w:r w:rsidR="008A51FD" w:rsidRPr="006A1F9F">
        <w:rPr>
          <w:rFonts w:ascii="Arial" w:hAnsi="Arial" w:cs="Arial"/>
        </w:rPr>
        <w:t xml:space="preserve"> any unpaid water charges; </w:t>
      </w:r>
    </w:p>
    <w:p w:rsidR="008A51FD" w:rsidRPr="006A1F9F" w:rsidRDefault="000303F4" w:rsidP="00B5773C">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11</w:t>
      </w:r>
      <w:r w:rsidR="0051769F" w:rsidRPr="006A1F9F">
        <w:rPr>
          <w:rFonts w:ascii="Arial" w:hAnsi="Arial" w:cs="Arial"/>
        </w:rPr>
        <w:t>.1.8</w:t>
      </w:r>
      <w:r w:rsidR="00B5773C" w:rsidRPr="006A1F9F">
        <w:rPr>
          <w:rFonts w:ascii="Arial" w:hAnsi="Arial" w:cs="Arial"/>
        </w:rPr>
        <w:tab/>
      </w:r>
      <w:r w:rsidR="008C3795" w:rsidRPr="006A1F9F">
        <w:rPr>
          <w:rFonts w:ascii="Arial" w:hAnsi="Arial" w:cs="Arial"/>
        </w:rPr>
        <w:t>To</w:t>
      </w:r>
      <w:r w:rsidR="008A51FD" w:rsidRPr="006A1F9F">
        <w:rPr>
          <w:rFonts w:ascii="Arial" w:hAnsi="Arial" w:cs="Arial"/>
        </w:rPr>
        <w:t xml:space="preserve"> any other unpaid charges and </w:t>
      </w:r>
    </w:p>
    <w:p w:rsidR="008A51FD" w:rsidRPr="009562B0" w:rsidRDefault="008C3795" w:rsidP="009562B0">
      <w:pPr>
        <w:pStyle w:val="ListParagraph"/>
        <w:widowControl w:val="0"/>
        <w:numPr>
          <w:ilvl w:val="2"/>
          <w:numId w:val="35"/>
        </w:numPr>
        <w:overflowPunct w:val="0"/>
        <w:autoSpaceDE w:val="0"/>
        <w:autoSpaceDN w:val="0"/>
        <w:adjustRightInd w:val="0"/>
        <w:spacing w:after="0" w:line="360" w:lineRule="auto"/>
        <w:jc w:val="both"/>
        <w:rPr>
          <w:rFonts w:ascii="Arial" w:hAnsi="Arial" w:cs="Arial"/>
        </w:rPr>
      </w:pPr>
      <w:r w:rsidRPr="009562B0">
        <w:rPr>
          <w:rFonts w:ascii="Arial" w:hAnsi="Arial" w:cs="Arial"/>
        </w:rPr>
        <w:t>to</w:t>
      </w:r>
      <w:r w:rsidR="008A51FD" w:rsidRPr="009562B0">
        <w:rPr>
          <w:rFonts w:ascii="Arial" w:hAnsi="Arial" w:cs="Arial"/>
        </w:rPr>
        <w:t xml:space="preserve"> any other unpaid electricity charges </w:t>
      </w:r>
    </w:p>
    <w:p w:rsidR="008A51FD" w:rsidRDefault="008A51FD" w:rsidP="008A51FD">
      <w:pPr>
        <w:widowControl w:val="0"/>
        <w:autoSpaceDE w:val="0"/>
        <w:autoSpaceDN w:val="0"/>
        <w:adjustRightInd w:val="0"/>
        <w:spacing w:after="0" w:line="360" w:lineRule="auto"/>
        <w:jc w:val="both"/>
        <w:rPr>
          <w:rFonts w:ascii="Arial" w:hAnsi="Arial" w:cs="Arial"/>
        </w:rPr>
      </w:pPr>
    </w:p>
    <w:p w:rsidR="008A51FD" w:rsidRPr="009562B0" w:rsidRDefault="008A51FD" w:rsidP="009562B0">
      <w:pPr>
        <w:pStyle w:val="ListParagraph"/>
        <w:widowControl w:val="0"/>
        <w:numPr>
          <w:ilvl w:val="3"/>
          <w:numId w:val="12"/>
        </w:numPr>
        <w:overflowPunct w:val="0"/>
        <w:autoSpaceDE w:val="0"/>
        <w:autoSpaceDN w:val="0"/>
        <w:adjustRightInd w:val="0"/>
        <w:spacing w:after="0" w:line="360" w:lineRule="auto"/>
        <w:ind w:left="709" w:hanging="709"/>
        <w:jc w:val="both"/>
        <w:rPr>
          <w:rFonts w:ascii="Arial" w:hAnsi="Arial" w:cs="Arial"/>
          <w:b/>
          <w:bCs/>
        </w:rPr>
      </w:pPr>
      <w:r w:rsidRPr="009562B0">
        <w:rPr>
          <w:rFonts w:ascii="Arial" w:hAnsi="Arial" w:cs="Arial"/>
          <w:b/>
          <w:bCs/>
        </w:rPr>
        <w:t xml:space="preserve">QUERIES IN RESPECT OF ACCOUNTS </w:t>
      </w:r>
    </w:p>
    <w:p w:rsidR="008A51FD" w:rsidRPr="006A1F9F" w:rsidRDefault="008A51FD" w:rsidP="008A51FD">
      <w:pPr>
        <w:widowControl w:val="0"/>
        <w:autoSpaceDE w:val="0"/>
        <w:autoSpaceDN w:val="0"/>
        <w:adjustRightInd w:val="0"/>
        <w:spacing w:after="0" w:line="360" w:lineRule="auto"/>
        <w:jc w:val="both"/>
        <w:rPr>
          <w:rFonts w:ascii="Arial" w:hAnsi="Arial" w:cs="Arial"/>
          <w:b/>
          <w:bCs/>
        </w:rPr>
      </w:pPr>
    </w:p>
    <w:p w:rsidR="00D82003" w:rsidRDefault="000303F4" w:rsidP="00CD5B7F">
      <w:pPr>
        <w:widowControl w:val="0"/>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12</w:t>
      </w:r>
      <w:r w:rsidR="0051769F" w:rsidRPr="006A1F9F">
        <w:rPr>
          <w:rFonts w:ascii="Arial" w:hAnsi="Arial" w:cs="Arial"/>
        </w:rPr>
        <w:t>.1</w:t>
      </w:r>
      <w:r w:rsidR="00CD5B7F" w:rsidRPr="006A1F9F">
        <w:rPr>
          <w:rFonts w:ascii="Arial" w:hAnsi="Arial" w:cs="Arial"/>
        </w:rPr>
        <w:tab/>
      </w:r>
      <w:r w:rsidR="008C3795" w:rsidRPr="006A1F9F">
        <w:rPr>
          <w:rFonts w:ascii="Arial" w:hAnsi="Arial" w:cs="Arial"/>
        </w:rPr>
        <w:t>A</w:t>
      </w:r>
      <w:r w:rsidR="008A51FD" w:rsidRPr="006A1F9F">
        <w:rPr>
          <w:rFonts w:ascii="Arial" w:hAnsi="Arial" w:cs="Arial"/>
        </w:rPr>
        <w:t xml:space="preserve"> customer who has lodged an enquiry</w:t>
      </w:r>
      <w:r w:rsidR="00D82003">
        <w:rPr>
          <w:rFonts w:ascii="Arial" w:hAnsi="Arial" w:cs="Arial"/>
        </w:rPr>
        <w:t xml:space="preserve"> in terms of 102 (2) of the Municipal Systems Act No 32 of 2000 </w:t>
      </w:r>
      <w:r w:rsidR="00D82003" w:rsidRPr="006A1F9F">
        <w:rPr>
          <w:rFonts w:ascii="Arial" w:hAnsi="Arial" w:cs="Arial"/>
        </w:rPr>
        <w:t>is</w:t>
      </w:r>
      <w:r w:rsidR="008A51FD" w:rsidRPr="006A1F9F">
        <w:rPr>
          <w:rFonts w:ascii="Arial" w:hAnsi="Arial" w:cs="Arial"/>
        </w:rPr>
        <w:t xml:space="preserve"> not relieved of the responsibility to maintain regular payment on his account. </w:t>
      </w:r>
    </w:p>
    <w:p w:rsidR="00D82003" w:rsidRDefault="00D82003" w:rsidP="00CD5B7F">
      <w:pPr>
        <w:widowControl w:val="0"/>
        <w:overflowPunct w:val="0"/>
        <w:autoSpaceDE w:val="0"/>
        <w:autoSpaceDN w:val="0"/>
        <w:adjustRightInd w:val="0"/>
        <w:spacing w:after="0" w:line="360" w:lineRule="auto"/>
        <w:ind w:left="709" w:hanging="709"/>
        <w:jc w:val="both"/>
        <w:rPr>
          <w:rFonts w:ascii="Arial" w:hAnsi="Arial" w:cs="Arial"/>
        </w:rPr>
      </w:pPr>
    </w:p>
    <w:p w:rsidR="008A51FD" w:rsidRPr="006A1F9F" w:rsidRDefault="00D82003" w:rsidP="00CD5B7F">
      <w:pPr>
        <w:widowControl w:val="0"/>
        <w:overflowPunct w:val="0"/>
        <w:autoSpaceDE w:val="0"/>
        <w:autoSpaceDN w:val="0"/>
        <w:adjustRightInd w:val="0"/>
        <w:spacing w:after="0" w:line="360" w:lineRule="auto"/>
        <w:ind w:left="709" w:hanging="709"/>
        <w:jc w:val="both"/>
        <w:rPr>
          <w:rFonts w:ascii="Arial" w:hAnsi="Arial" w:cs="Arial"/>
        </w:rPr>
      </w:pPr>
      <w:r>
        <w:rPr>
          <w:rFonts w:ascii="Arial" w:hAnsi="Arial" w:cs="Arial"/>
        </w:rPr>
        <w:t>12.2</w:t>
      </w:r>
      <w:r>
        <w:rPr>
          <w:rFonts w:ascii="Arial" w:hAnsi="Arial" w:cs="Arial"/>
        </w:rPr>
        <w:tab/>
      </w:r>
      <w:r w:rsidR="008A51FD" w:rsidRPr="006A1F9F">
        <w:rPr>
          <w:rFonts w:ascii="Arial" w:hAnsi="Arial" w:cs="Arial"/>
        </w:rPr>
        <w:t>In the event of an account holder providing reasonable grounds as a basis</w:t>
      </w:r>
      <w:r w:rsidR="004B0895">
        <w:rPr>
          <w:rFonts w:ascii="Arial" w:hAnsi="Arial" w:cs="Arial"/>
        </w:rPr>
        <w:t xml:space="preserve"> (in writing)</w:t>
      </w:r>
      <w:r w:rsidR="008A51FD" w:rsidRPr="006A1F9F">
        <w:rPr>
          <w:rFonts w:ascii="Arial" w:hAnsi="Arial" w:cs="Arial"/>
        </w:rPr>
        <w:t xml:space="preserve"> for a query on a</w:t>
      </w:r>
      <w:r w:rsidR="0045060F">
        <w:rPr>
          <w:rFonts w:ascii="Arial" w:hAnsi="Arial" w:cs="Arial"/>
        </w:rPr>
        <w:t>ny item or items on the</w:t>
      </w:r>
      <w:r w:rsidR="008A51FD" w:rsidRPr="006A1F9F">
        <w:rPr>
          <w:rFonts w:ascii="Arial" w:hAnsi="Arial" w:cs="Arial"/>
        </w:rPr>
        <w:t xml:space="preserve"> municipal account, no action shall be taken against the account holder provided the accountholder has paid, by due date, an amount equal to the monthly average of the three most recent undisputed accounts in respect of the service in dispute, as well as all undisputed balances on such account. </w:t>
      </w:r>
    </w:p>
    <w:p w:rsidR="008A51FD" w:rsidRPr="006A1F9F" w:rsidRDefault="008A51FD" w:rsidP="008A51FD">
      <w:pPr>
        <w:widowControl w:val="0"/>
        <w:tabs>
          <w:tab w:val="num" w:pos="1134"/>
        </w:tabs>
        <w:autoSpaceDE w:val="0"/>
        <w:autoSpaceDN w:val="0"/>
        <w:adjustRightInd w:val="0"/>
        <w:spacing w:after="0" w:line="360" w:lineRule="auto"/>
        <w:ind w:hanging="573"/>
        <w:jc w:val="both"/>
        <w:rPr>
          <w:rFonts w:ascii="Arial" w:hAnsi="Arial" w:cs="Arial"/>
        </w:rPr>
      </w:pPr>
    </w:p>
    <w:p w:rsidR="00FA16A9" w:rsidRDefault="000303F4" w:rsidP="006A1F9F">
      <w:pPr>
        <w:widowControl w:val="0"/>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12</w:t>
      </w:r>
      <w:r w:rsidR="0051769F" w:rsidRPr="006A1F9F">
        <w:rPr>
          <w:rFonts w:ascii="Arial" w:hAnsi="Arial" w:cs="Arial"/>
        </w:rPr>
        <w:t>.2</w:t>
      </w:r>
      <w:r w:rsidR="00CD5B7F" w:rsidRPr="006A1F9F">
        <w:rPr>
          <w:rFonts w:ascii="Arial" w:hAnsi="Arial" w:cs="Arial"/>
        </w:rPr>
        <w:tab/>
      </w:r>
      <w:r w:rsidR="008C3795" w:rsidRPr="006A1F9F">
        <w:rPr>
          <w:rFonts w:ascii="Arial" w:hAnsi="Arial" w:cs="Arial"/>
        </w:rPr>
        <w:t>When</w:t>
      </w:r>
      <w:r w:rsidR="008A51FD" w:rsidRPr="006A1F9F">
        <w:rPr>
          <w:rFonts w:ascii="Arial" w:hAnsi="Arial" w:cs="Arial"/>
        </w:rPr>
        <w:t xml:space="preserve"> an enquiry has been investigated and responded to, the entire amount becomes payable. </w:t>
      </w:r>
    </w:p>
    <w:p w:rsidR="004B0895" w:rsidRDefault="004B0895" w:rsidP="006A1F9F">
      <w:pPr>
        <w:widowControl w:val="0"/>
        <w:overflowPunct w:val="0"/>
        <w:autoSpaceDE w:val="0"/>
        <w:autoSpaceDN w:val="0"/>
        <w:adjustRightInd w:val="0"/>
        <w:spacing w:after="0" w:line="360" w:lineRule="auto"/>
        <w:ind w:left="709" w:hanging="709"/>
        <w:jc w:val="both"/>
        <w:rPr>
          <w:rFonts w:ascii="Arial" w:hAnsi="Arial" w:cs="Arial"/>
        </w:rPr>
      </w:pPr>
    </w:p>
    <w:p w:rsidR="004B0895" w:rsidRPr="006A1F9F" w:rsidRDefault="004B0895" w:rsidP="006A1F9F">
      <w:pPr>
        <w:widowControl w:val="0"/>
        <w:overflowPunct w:val="0"/>
        <w:autoSpaceDE w:val="0"/>
        <w:autoSpaceDN w:val="0"/>
        <w:adjustRightInd w:val="0"/>
        <w:spacing w:after="0" w:line="360" w:lineRule="auto"/>
        <w:ind w:left="709" w:hanging="709"/>
        <w:jc w:val="both"/>
        <w:rPr>
          <w:rFonts w:ascii="Arial" w:hAnsi="Arial" w:cs="Arial"/>
        </w:rPr>
      </w:pPr>
      <w:r>
        <w:rPr>
          <w:rFonts w:ascii="Arial" w:hAnsi="Arial" w:cs="Arial"/>
        </w:rPr>
        <w:t>12.3</w:t>
      </w:r>
      <w:r>
        <w:rPr>
          <w:rFonts w:ascii="Arial" w:hAnsi="Arial" w:cs="Arial"/>
        </w:rPr>
        <w:tab/>
        <w:t xml:space="preserve">Internal or Suspected internal water leak queries are not regarded as a dispute. </w:t>
      </w:r>
    </w:p>
    <w:p w:rsidR="00FA16A9" w:rsidRDefault="00FA16A9" w:rsidP="00CD5B7F">
      <w:pPr>
        <w:widowControl w:val="0"/>
        <w:overflowPunct w:val="0"/>
        <w:autoSpaceDE w:val="0"/>
        <w:autoSpaceDN w:val="0"/>
        <w:adjustRightInd w:val="0"/>
        <w:spacing w:after="0" w:line="360" w:lineRule="auto"/>
        <w:ind w:left="709" w:hanging="709"/>
        <w:jc w:val="both"/>
        <w:rPr>
          <w:rFonts w:ascii="Arial" w:hAnsi="Arial" w:cs="Arial"/>
        </w:rPr>
      </w:pPr>
    </w:p>
    <w:p w:rsidR="008A51FD" w:rsidRPr="006A1F9F" w:rsidRDefault="000303F4" w:rsidP="00225F06">
      <w:pPr>
        <w:widowControl w:val="0"/>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b/>
          <w:bCs/>
        </w:rPr>
        <w:t>13</w:t>
      </w:r>
      <w:r w:rsidR="0051769F" w:rsidRPr="006A1F9F">
        <w:rPr>
          <w:rFonts w:ascii="Arial" w:hAnsi="Arial" w:cs="Arial"/>
          <w:b/>
          <w:bCs/>
        </w:rPr>
        <w:t xml:space="preserve">. </w:t>
      </w:r>
      <w:r w:rsidR="00225F06" w:rsidRPr="006A1F9F">
        <w:rPr>
          <w:rFonts w:ascii="Arial" w:hAnsi="Arial" w:cs="Arial"/>
          <w:b/>
          <w:bCs/>
        </w:rPr>
        <w:tab/>
      </w:r>
      <w:r w:rsidR="0051769F" w:rsidRPr="006A1F9F">
        <w:rPr>
          <w:rFonts w:ascii="Arial" w:hAnsi="Arial" w:cs="Arial"/>
          <w:b/>
          <w:bCs/>
        </w:rPr>
        <w:t>DISCONNECTIONS</w:t>
      </w:r>
      <w:r w:rsidR="008A51FD" w:rsidRPr="006A1F9F">
        <w:rPr>
          <w:rFonts w:ascii="Arial" w:hAnsi="Arial" w:cs="Arial"/>
          <w:b/>
          <w:bCs/>
        </w:rPr>
        <w:t xml:space="preserve">/RESTRICTIONS OF SERVICES </w:t>
      </w:r>
    </w:p>
    <w:p w:rsidR="008A51FD" w:rsidRPr="006A1F9F" w:rsidRDefault="008A51FD" w:rsidP="008A51FD">
      <w:pPr>
        <w:widowControl w:val="0"/>
        <w:autoSpaceDE w:val="0"/>
        <w:autoSpaceDN w:val="0"/>
        <w:adjustRightInd w:val="0"/>
        <w:spacing w:after="0" w:line="360" w:lineRule="auto"/>
        <w:jc w:val="both"/>
        <w:rPr>
          <w:rFonts w:ascii="Arial" w:hAnsi="Arial" w:cs="Arial"/>
        </w:rPr>
      </w:pPr>
    </w:p>
    <w:p w:rsidR="008A51FD" w:rsidRDefault="000303F4" w:rsidP="00CD5B7F">
      <w:pPr>
        <w:widowControl w:val="0"/>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13</w:t>
      </w:r>
      <w:r w:rsidR="001F62C1" w:rsidRPr="006A1F9F">
        <w:rPr>
          <w:rFonts w:ascii="Arial" w:hAnsi="Arial" w:cs="Arial"/>
        </w:rPr>
        <w:t>.1</w:t>
      </w:r>
      <w:r w:rsidR="00CD5B7F" w:rsidRPr="006A1F9F">
        <w:rPr>
          <w:rFonts w:ascii="Arial" w:hAnsi="Arial" w:cs="Arial"/>
        </w:rPr>
        <w:tab/>
      </w:r>
      <w:r w:rsidR="00D50018">
        <w:rPr>
          <w:rFonts w:ascii="Arial" w:hAnsi="Arial" w:cs="Arial"/>
        </w:rPr>
        <w:t>The Municipality</w:t>
      </w:r>
      <w:r w:rsidR="008A51FD" w:rsidRPr="006A1F9F">
        <w:rPr>
          <w:rFonts w:ascii="Arial" w:hAnsi="Arial" w:cs="Arial"/>
        </w:rPr>
        <w:t xml:space="preserve"> is obliged to issue any final request notices or other reminders to customers whose accounts are in arrears, prior to disconnection in terms of the Promotion of Administrative Justice Act, 2000 (Act No.3 of 2000) in so far as possible. </w:t>
      </w:r>
    </w:p>
    <w:p w:rsidR="00B31A5A" w:rsidRPr="006A1F9F" w:rsidRDefault="00B31A5A" w:rsidP="00CD5B7F">
      <w:pPr>
        <w:widowControl w:val="0"/>
        <w:overflowPunct w:val="0"/>
        <w:autoSpaceDE w:val="0"/>
        <w:autoSpaceDN w:val="0"/>
        <w:adjustRightInd w:val="0"/>
        <w:spacing w:after="0" w:line="360" w:lineRule="auto"/>
        <w:ind w:left="709" w:hanging="709"/>
        <w:jc w:val="both"/>
        <w:rPr>
          <w:rFonts w:ascii="Arial" w:hAnsi="Arial" w:cs="Arial"/>
        </w:rPr>
      </w:pPr>
    </w:p>
    <w:p w:rsidR="008A51FD" w:rsidRPr="006A1F9F" w:rsidRDefault="008A51FD" w:rsidP="00225F06">
      <w:pPr>
        <w:pStyle w:val="ListParagraph"/>
        <w:widowControl w:val="0"/>
        <w:overflowPunct w:val="0"/>
        <w:autoSpaceDE w:val="0"/>
        <w:autoSpaceDN w:val="0"/>
        <w:adjustRightInd w:val="0"/>
        <w:spacing w:after="0" w:line="360" w:lineRule="auto"/>
        <w:ind w:left="1134" w:hanging="425"/>
        <w:jc w:val="both"/>
        <w:rPr>
          <w:rFonts w:ascii="Arial" w:hAnsi="Arial" w:cs="Arial"/>
        </w:rPr>
      </w:pPr>
    </w:p>
    <w:p w:rsidR="008A51FD" w:rsidRPr="006A1F9F" w:rsidRDefault="000303F4" w:rsidP="00CD5B7F">
      <w:pPr>
        <w:widowControl w:val="0"/>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13</w:t>
      </w:r>
      <w:r w:rsidR="001F62C1" w:rsidRPr="006A1F9F">
        <w:rPr>
          <w:rFonts w:ascii="Arial" w:hAnsi="Arial" w:cs="Arial"/>
        </w:rPr>
        <w:t>.2</w:t>
      </w:r>
      <w:r w:rsidR="00CD5B7F" w:rsidRPr="006A1F9F">
        <w:rPr>
          <w:rFonts w:ascii="Arial" w:hAnsi="Arial" w:cs="Arial"/>
        </w:rPr>
        <w:tab/>
      </w:r>
      <w:r w:rsidR="00BC517C" w:rsidRPr="006A1F9F">
        <w:rPr>
          <w:rFonts w:ascii="Arial" w:hAnsi="Arial" w:cs="Arial"/>
        </w:rPr>
        <w:t>The account</w:t>
      </w:r>
      <w:r w:rsidR="008A51FD" w:rsidRPr="006A1F9F">
        <w:rPr>
          <w:rFonts w:ascii="Arial" w:hAnsi="Arial" w:cs="Arial"/>
        </w:rPr>
        <w:t>, if in arrears for 30 days or more, shall reflect a</w:t>
      </w:r>
      <w:r w:rsidR="00746136">
        <w:rPr>
          <w:rFonts w:ascii="Arial" w:hAnsi="Arial" w:cs="Arial"/>
        </w:rPr>
        <w:t xml:space="preserve">message </w:t>
      </w:r>
      <w:r w:rsidR="00746136" w:rsidRPr="006A1F9F">
        <w:rPr>
          <w:rFonts w:ascii="Arial" w:hAnsi="Arial" w:cs="Arial"/>
        </w:rPr>
        <w:t>warning</w:t>
      </w:r>
      <w:r w:rsidR="00CA2A70">
        <w:rPr>
          <w:rFonts w:ascii="Arial" w:hAnsi="Arial" w:cs="Arial"/>
        </w:rPr>
        <w:t xml:space="preserve"> of disconnection.</w:t>
      </w:r>
    </w:p>
    <w:p w:rsidR="008A51FD" w:rsidRPr="006A1F9F" w:rsidRDefault="008A51FD" w:rsidP="00225F06">
      <w:pPr>
        <w:widowControl w:val="0"/>
        <w:overflowPunct w:val="0"/>
        <w:autoSpaceDE w:val="0"/>
        <w:autoSpaceDN w:val="0"/>
        <w:adjustRightInd w:val="0"/>
        <w:spacing w:after="0" w:line="360" w:lineRule="auto"/>
        <w:ind w:left="1134" w:hanging="425"/>
        <w:jc w:val="both"/>
        <w:rPr>
          <w:rFonts w:ascii="Arial" w:hAnsi="Arial" w:cs="Arial"/>
        </w:rPr>
      </w:pPr>
    </w:p>
    <w:p w:rsidR="008A51FD" w:rsidRPr="00536B2F" w:rsidRDefault="000303F4" w:rsidP="00CD5B7F">
      <w:pPr>
        <w:widowControl w:val="0"/>
        <w:overflowPunct w:val="0"/>
        <w:autoSpaceDE w:val="0"/>
        <w:autoSpaceDN w:val="0"/>
        <w:adjustRightInd w:val="0"/>
        <w:spacing w:after="0" w:line="360" w:lineRule="auto"/>
        <w:ind w:left="709" w:hanging="709"/>
        <w:jc w:val="both"/>
        <w:rPr>
          <w:rFonts w:ascii="Arial" w:hAnsi="Arial" w:cs="Arial"/>
          <w:color w:val="00B0F0"/>
        </w:rPr>
      </w:pPr>
      <w:r w:rsidRPr="006A1F9F">
        <w:rPr>
          <w:rFonts w:ascii="Arial" w:hAnsi="Arial" w:cs="Arial"/>
        </w:rPr>
        <w:t>13</w:t>
      </w:r>
      <w:r w:rsidR="001F62C1" w:rsidRPr="006A1F9F">
        <w:rPr>
          <w:rFonts w:ascii="Arial" w:hAnsi="Arial" w:cs="Arial"/>
        </w:rPr>
        <w:t>.3</w:t>
      </w:r>
      <w:r w:rsidR="00CD5B7F" w:rsidRPr="006A1F9F">
        <w:rPr>
          <w:rFonts w:ascii="Arial" w:hAnsi="Arial" w:cs="Arial"/>
        </w:rPr>
        <w:tab/>
      </w:r>
      <w:r w:rsidR="008C3795" w:rsidRPr="006A1F9F">
        <w:rPr>
          <w:rFonts w:ascii="Arial" w:hAnsi="Arial" w:cs="Arial"/>
        </w:rPr>
        <w:t>In</w:t>
      </w:r>
      <w:r w:rsidR="008A51FD" w:rsidRPr="006A1F9F">
        <w:rPr>
          <w:rFonts w:ascii="Arial" w:hAnsi="Arial" w:cs="Arial"/>
        </w:rPr>
        <w:t xml:space="preserve"> the event that full payment of </w:t>
      </w:r>
      <w:r w:rsidR="00BC517C" w:rsidRPr="006A1F9F">
        <w:rPr>
          <w:rFonts w:ascii="Arial" w:hAnsi="Arial" w:cs="Arial"/>
        </w:rPr>
        <w:t>the account</w:t>
      </w:r>
      <w:r w:rsidR="008A51FD" w:rsidRPr="006A1F9F">
        <w:rPr>
          <w:rFonts w:ascii="Arial" w:hAnsi="Arial" w:cs="Arial"/>
        </w:rPr>
        <w:t xml:space="preserve">, including any accumulated arrears, is </w:t>
      </w:r>
      <w:r w:rsidR="008A51FD" w:rsidRPr="006A1F9F">
        <w:rPr>
          <w:rFonts w:ascii="Arial" w:hAnsi="Arial" w:cs="Arial"/>
        </w:rPr>
        <w:lastRenderedPageBreak/>
        <w:t>not received on or before</w:t>
      </w:r>
      <w:r w:rsidR="00CA2A70">
        <w:rPr>
          <w:rFonts w:ascii="Arial" w:hAnsi="Arial" w:cs="Arial"/>
        </w:rPr>
        <w:t xml:space="preserve"> the</w:t>
      </w:r>
      <w:r w:rsidR="008A51FD" w:rsidRPr="006A1F9F">
        <w:rPr>
          <w:rFonts w:ascii="Arial" w:hAnsi="Arial" w:cs="Arial"/>
        </w:rPr>
        <w:t xml:space="preserve"> due date, the electricity supply and thereafter the water supply </w:t>
      </w:r>
      <w:r w:rsidR="00CA2A70" w:rsidRPr="00746136">
        <w:rPr>
          <w:rFonts w:ascii="Arial" w:hAnsi="Arial" w:cs="Arial"/>
        </w:rPr>
        <w:t>may</w:t>
      </w:r>
      <w:r w:rsidR="008A51FD" w:rsidRPr="00746136">
        <w:rPr>
          <w:rFonts w:ascii="Arial" w:hAnsi="Arial" w:cs="Arial"/>
        </w:rPr>
        <w:t xml:space="preserve"> be disconnected</w:t>
      </w:r>
      <w:r w:rsidR="008A51FD" w:rsidRPr="006A1F9F">
        <w:rPr>
          <w:rFonts w:ascii="Arial" w:hAnsi="Arial" w:cs="Arial"/>
        </w:rPr>
        <w:t xml:space="preserve">/restricted, unless a </w:t>
      </w:r>
      <w:r w:rsidR="008A51FD" w:rsidRPr="00746136">
        <w:rPr>
          <w:rFonts w:ascii="Arial" w:hAnsi="Arial" w:cs="Arial"/>
        </w:rPr>
        <w:t>formal acknowledgement of debt</w:t>
      </w:r>
      <w:r w:rsidR="008A51FD" w:rsidRPr="006A1F9F">
        <w:rPr>
          <w:rFonts w:ascii="Arial" w:hAnsi="Arial" w:cs="Arial"/>
        </w:rPr>
        <w:t xml:space="preserve"> has been signed by the customer and the necessary </w:t>
      </w:r>
      <w:r w:rsidR="00746136" w:rsidRPr="00746136">
        <w:rPr>
          <w:rFonts w:ascii="Arial" w:hAnsi="Arial" w:cs="Arial"/>
        </w:rPr>
        <w:t xml:space="preserve">payment </w:t>
      </w:r>
      <w:r w:rsidR="008A51FD" w:rsidRPr="006A1F9F">
        <w:rPr>
          <w:rFonts w:ascii="Arial" w:hAnsi="Arial" w:cs="Arial"/>
        </w:rPr>
        <w:t xml:space="preserve">arrangement for an extension of </w:t>
      </w:r>
      <w:r w:rsidR="00CA2A70">
        <w:rPr>
          <w:rFonts w:ascii="Arial" w:hAnsi="Arial" w:cs="Arial"/>
        </w:rPr>
        <w:t xml:space="preserve">time </w:t>
      </w:r>
      <w:r w:rsidR="00746136">
        <w:rPr>
          <w:rFonts w:ascii="Arial" w:hAnsi="Arial" w:cs="Arial"/>
        </w:rPr>
        <w:t>has been approved.</w:t>
      </w:r>
    </w:p>
    <w:p w:rsidR="008A51FD" w:rsidRDefault="008A51FD" w:rsidP="00225F06">
      <w:pPr>
        <w:widowControl w:val="0"/>
        <w:overflowPunct w:val="0"/>
        <w:autoSpaceDE w:val="0"/>
        <w:autoSpaceDN w:val="0"/>
        <w:adjustRightInd w:val="0"/>
        <w:spacing w:after="0" w:line="360" w:lineRule="auto"/>
        <w:ind w:left="1134" w:hanging="425"/>
        <w:jc w:val="both"/>
        <w:rPr>
          <w:rFonts w:ascii="Arial" w:hAnsi="Arial" w:cs="Arial"/>
        </w:rPr>
      </w:pPr>
    </w:p>
    <w:p w:rsidR="008A51FD" w:rsidRPr="006A1F9F" w:rsidRDefault="000303F4" w:rsidP="00CD5B7F">
      <w:pPr>
        <w:widowControl w:val="0"/>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13</w:t>
      </w:r>
      <w:r w:rsidR="001F62C1" w:rsidRPr="006A1F9F">
        <w:rPr>
          <w:rFonts w:ascii="Arial" w:hAnsi="Arial" w:cs="Arial"/>
        </w:rPr>
        <w:t>.4</w:t>
      </w:r>
      <w:r w:rsidR="00CD5B7F" w:rsidRPr="006A1F9F">
        <w:rPr>
          <w:rFonts w:ascii="Arial" w:hAnsi="Arial" w:cs="Arial"/>
        </w:rPr>
        <w:tab/>
      </w:r>
      <w:r w:rsidR="008C3795" w:rsidRPr="006A1F9F">
        <w:rPr>
          <w:rFonts w:ascii="Arial" w:hAnsi="Arial" w:cs="Arial"/>
        </w:rPr>
        <w:t>Even</w:t>
      </w:r>
      <w:r w:rsidR="008A51FD" w:rsidRPr="006A1F9F">
        <w:rPr>
          <w:rFonts w:ascii="Arial" w:hAnsi="Arial" w:cs="Arial"/>
        </w:rPr>
        <w:t xml:space="preserve"> though a customer </w:t>
      </w:r>
      <w:r w:rsidR="00746136">
        <w:rPr>
          <w:rFonts w:ascii="Arial" w:hAnsi="Arial" w:cs="Arial"/>
        </w:rPr>
        <w:t>may have concluded a satisfactory</w:t>
      </w:r>
      <w:r w:rsidR="00746136" w:rsidRPr="00746136">
        <w:rPr>
          <w:rFonts w:ascii="Arial" w:hAnsi="Arial" w:cs="Arial"/>
        </w:rPr>
        <w:t>payment</w:t>
      </w:r>
      <w:r w:rsidR="00746136">
        <w:rPr>
          <w:rFonts w:ascii="Arial" w:hAnsi="Arial" w:cs="Arial"/>
        </w:rPr>
        <w:t>arrangement</w:t>
      </w:r>
      <w:r w:rsidR="00D50018">
        <w:rPr>
          <w:rFonts w:ascii="Arial" w:hAnsi="Arial" w:cs="Arial"/>
        </w:rPr>
        <w:t>, the Municipality</w:t>
      </w:r>
      <w:r w:rsidR="008A51FD" w:rsidRPr="006A1F9F">
        <w:rPr>
          <w:rFonts w:ascii="Arial" w:hAnsi="Arial" w:cs="Arial"/>
        </w:rPr>
        <w:t xml:space="preserve"> is not obliged to effect a reconnection of services on the day that payment is received or the agreement has been signed but shall do so as soon as possible after such </w:t>
      </w:r>
      <w:r w:rsidR="00746136" w:rsidRPr="00746136">
        <w:rPr>
          <w:rFonts w:ascii="Arial" w:hAnsi="Arial" w:cs="Arial"/>
        </w:rPr>
        <w:t xml:space="preserve">payment </w:t>
      </w:r>
      <w:r w:rsidR="008A51FD" w:rsidRPr="006A1F9F">
        <w:rPr>
          <w:rFonts w:ascii="Arial" w:hAnsi="Arial" w:cs="Arial"/>
        </w:rPr>
        <w:t>arrangement have</w:t>
      </w:r>
      <w:r w:rsidR="001C7D31" w:rsidRPr="006A1F9F">
        <w:rPr>
          <w:rFonts w:ascii="Arial" w:hAnsi="Arial" w:cs="Arial"/>
        </w:rPr>
        <w:t xml:space="preserve"> been approved</w:t>
      </w:r>
      <w:r w:rsidR="00746136">
        <w:rPr>
          <w:rFonts w:ascii="Arial" w:hAnsi="Arial" w:cs="Arial"/>
        </w:rPr>
        <w:t>.</w:t>
      </w:r>
    </w:p>
    <w:p w:rsidR="008A51FD" w:rsidRPr="006A1F9F" w:rsidRDefault="008A51FD" w:rsidP="00CD5B7F">
      <w:pPr>
        <w:pStyle w:val="ListParagraph"/>
        <w:spacing w:line="360" w:lineRule="auto"/>
        <w:ind w:left="709" w:hanging="709"/>
        <w:rPr>
          <w:rFonts w:ascii="Arial" w:hAnsi="Arial" w:cs="Arial"/>
        </w:rPr>
      </w:pPr>
    </w:p>
    <w:p w:rsidR="008A51FD" w:rsidRDefault="000303F4" w:rsidP="00CD5B7F">
      <w:pPr>
        <w:widowControl w:val="0"/>
        <w:tabs>
          <w:tab w:val="left" w:pos="1134"/>
        </w:tabs>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13</w:t>
      </w:r>
      <w:r w:rsidR="001F62C1" w:rsidRPr="006A1F9F">
        <w:rPr>
          <w:rFonts w:ascii="Arial" w:hAnsi="Arial" w:cs="Arial"/>
        </w:rPr>
        <w:t>.5</w:t>
      </w:r>
      <w:r w:rsidR="008C3795" w:rsidRPr="006A1F9F">
        <w:rPr>
          <w:rFonts w:ascii="Arial" w:hAnsi="Arial" w:cs="Arial"/>
        </w:rPr>
        <w:t>.</w:t>
      </w:r>
      <w:r w:rsidR="00CD5B7F" w:rsidRPr="006A1F9F">
        <w:rPr>
          <w:rFonts w:ascii="Arial" w:hAnsi="Arial" w:cs="Arial"/>
        </w:rPr>
        <w:tab/>
      </w:r>
      <w:r w:rsidR="008C3795" w:rsidRPr="006A1F9F">
        <w:rPr>
          <w:rFonts w:ascii="Arial" w:hAnsi="Arial" w:cs="Arial"/>
        </w:rPr>
        <w:t xml:space="preserve"> Where</w:t>
      </w:r>
      <w:r w:rsidR="008A51FD" w:rsidRPr="006A1F9F">
        <w:rPr>
          <w:rFonts w:ascii="Arial" w:hAnsi="Arial" w:cs="Arial"/>
        </w:rPr>
        <w:t xml:space="preserve"> a customer’s servic</w:t>
      </w:r>
      <w:r w:rsidR="00746136">
        <w:rPr>
          <w:rFonts w:ascii="Arial" w:hAnsi="Arial" w:cs="Arial"/>
        </w:rPr>
        <w:t>es are disconnected/ restricted</w:t>
      </w:r>
      <w:r w:rsidR="008A51FD" w:rsidRPr="006A1F9F">
        <w:rPr>
          <w:rFonts w:ascii="Arial" w:hAnsi="Arial" w:cs="Arial"/>
        </w:rPr>
        <w:t>, the customer shall be charged a visitation fee, as determined by the council from time to time</w:t>
      </w:r>
      <w:r w:rsidR="00DE76CE">
        <w:rPr>
          <w:rFonts w:ascii="Arial" w:hAnsi="Arial" w:cs="Arial"/>
        </w:rPr>
        <w:t xml:space="preserve">.  In </w:t>
      </w:r>
      <w:r w:rsidR="00746136">
        <w:rPr>
          <w:rFonts w:ascii="Arial" w:hAnsi="Arial" w:cs="Arial"/>
        </w:rPr>
        <w:t>the event</w:t>
      </w:r>
      <w:r w:rsidR="00DE76CE">
        <w:rPr>
          <w:rFonts w:ascii="Arial" w:hAnsi="Arial" w:cs="Arial"/>
        </w:rPr>
        <w:t xml:space="preserve"> that the </w:t>
      </w:r>
      <w:r w:rsidR="00746136">
        <w:rPr>
          <w:rFonts w:ascii="Arial" w:hAnsi="Arial" w:cs="Arial"/>
        </w:rPr>
        <w:t>premises were</w:t>
      </w:r>
      <w:r w:rsidR="00DE76CE">
        <w:rPr>
          <w:rFonts w:ascii="Arial" w:hAnsi="Arial" w:cs="Arial"/>
        </w:rPr>
        <w:t xml:space="preserve"> visited but no access was gained</w:t>
      </w:r>
      <w:r w:rsidR="00746136">
        <w:rPr>
          <w:rFonts w:ascii="Arial" w:hAnsi="Arial" w:cs="Arial"/>
        </w:rPr>
        <w:t xml:space="preserve"> to effect the disconnection / restriction, the</w:t>
      </w:r>
      <w:r w:rsidR="00DE76CE">
        <w:rPr>
          <w:rFonts w:ascii="Arial" w:hAnsi="Arial" w:cs="Arial"/>
        </w:rPr>
        <w:t xml:space="preserve"> visitation fee shall still apply.</w:t>
      </w:r>
    </w:p>
    <w:p w:rsidR="00DE76CE" w:rsidRPr="006A1F9F" w:rsidRDefault="00DE76CE" w:rsidP="00DE76CE">
      <w:pPr>
        <w:widowControl w:val="0"/>
        <w:tabs>
          <w:tab w:val="left" w:pos="1134"/>
        </w:tabs>
        <w:overflowPunct w:val="0"/>
        <w:autoSpaceDE w:val="0"/>
        <w:autoSpaceDN w:val="0"/>
        <w:adjustRightInd w:val="0"/>
        <w:spacing w:after="0" w:line="360" w:lineRule="auto"/>
        <w:ind w:left="709" w:hanging="709"/>
        <w:jc w:val="both"/>
        <w:rPr>
          <w:rFonts w:ascii="Arial" w:hAnsi="Arial" w:cs="Arial"/>
        </w:rPr>
      </w:pPr>
    </w:p>
    <w:p w:rsidR="008A51FD" w:rsidRPr="006A1F9F" w:rsidRDefault="000303F4" w:rsidP="00CD5B7F">
      <w:pPr>
        <w:widowControl w:val="0"/>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13</w:t>
      </w:r>
      <w:r w:rsidR="001F62C1" w:rsidRPr="006A1F9F">
        <w:rPr>
          <w:rFonts w:ascii="Arial" w:hAnsi="Arial" w:cs="Arial"/>
        </w:rPr>
        <w:t>.6.</w:t>
      </w:r>
      <w:r w:rsidR="00CD5B7F" w:rsidRPr="006A1F9F">
        <w:rPr>
          <w:rFonts w:ascii="Arial" w:hAnsi="Arial" w:cs="Arial"/>
        </w:rPr>
        <w:tab/>
      </w:r>
      <w:r w:rsidR="008A51FD" w:rsidRPr="006A1F9F">
        <w:rPr>
          <w:rFonts w:ascii="Arial" w:hAnsi="Arial" w:cs="Arial"/>
        </w:rPr>
        <w:t>Where a customer or owner’s account is in arrears and no</w:t>
      </w:r>
      <w:r w:rsidR="00746136" w:rsidRPr="00746136">
        <w:rPr>
          <w:rFonts w:ascii="Arial" w:hAnsi="Arial" w:cs="Arial"/>
        </w:rPr>
        <w:t>payment</w:t>
      </w:r>
      <w:r w:rsidR="008A51FD" w:rsidRPr="006A1F9F">
        <w:rPr>
          <w:rFonts w:ascii="Arial" w:hAnsi="Arial" w:cs="Arial"/>
        </w:rPr>
        <w:t xml:space="preserve">arrangement for the settlement of any outstanding </w:t>
      </w:r>
      <w:r w:rsidR="00BC517C" w:rsidRPr="006A1F9F">
        <w:rPr>
          <w:rFonts w:ascii="Arial" w:hAnsi="Arial" w:cs="Arial"/>
        </w:rPr>
        <w:t>debt has been entered into, and</w:t>
      </w:r>
      <w:r w:rsidR="008A51FD" w:rsidRPr="006A1F9F">
        <w:rPr>
          <w:rFonts w:ascii="Arial" w:hAnsi="Arial" w:cs="Arial"/>
        </w:rPr>
        <w:t xml:space="preserve"> whether the services to the property have been disconnecte</w:t>
      </w:r>
      <w:r w:rsidR="00D50018">
        <w:rPr>
          <w:rFonts w:ascii="Arial" w:hAnsi="Arial" w:cs="Arial"/>
        </w:rPr>
        <w:t>d/restricted or not, the Municipality</w:t>
      </w:r>
      <w:r w:rsidR="008A51FD" w:rsidRPr="006A1F9F">
        <w:rPr>
          <w:rFonts w:ascii="Arial" w:hAnsi="Arial" w:cs="Arial"/>
        </w:rPr>
        <w:t xml:space="preserve"> may, regardless of whether the service agreement is terminated or not, implement the procedures fo</w:t>
      </w:r>
      <w:r w:rsidR="00BC517C" w:rsidRPr="006A1F9F">
        <w:rPr>
          <w:rFonts w:ascii="Arial" w:hAnsi="Arial" w:cs="Arial"/>
        </w:rPr>
        <w:t xml:space="preserve">r debt collection as set out in </w:t>
      </w:r>
      <w:r w:rsidR="00BC517C" w:rsidRPr="00746136">
        <w:rPr>
          <w:rFonts w:ascii="Arial" w:hAnsi="Arial" w:cs="Arial"/>
        </w:rPr>
        <w:t xml:space="preserve">Section </w:t>
      </w:r>
      <w:r w:rsidR="00DE76CE" w:rsidRPr="00746136">
        <w:rPr>
          <w:rFonts w:ascii="Arial" w:hAnsi="Arial" w:cs="Arial"/>
        </w:rPr>
        <w:t>1</w:t>
      </w:r>
      <w:r w:rsidR="004A4C5D">
        <w:rPr>
          <w:rFonts w:ascii="Arial" w:hAnsi="Arial" w:cs="Arial"/>
        </w:rPr>
        <w:t>6</w:t>
      </w:r>
      <w:r w:rsidR="008A51FD" w:rsidRPr="006A1F9F">
        <w:rPr>
          <w:rFonts w:ascii="Arial" w:hAnsi="Arial" w:cs="Arial"/>
        </w:rPr>
        <w:t xml:space="preserve"> of this policy, if such action is deemed to be in the best interests of the </w:t>
      </w:r>
      <w:r w:rsidR="00DE76CE">
        <w:rPr>
          <w:rFonts w:ascii="Arial" w:hAnsi="Arial" w:cs="Arial"/>
        </w:rPr>
        <w:t>Municipality.</w:t>
      </w:r>
      <w:r w:rsidR="008A51FD" w:rsidRPr="006A1F9F">
        <w:rPr>
          <w:rFonts w:ascii="Arial" w:hAnsi="Arial" w:cs="Arial"/>
        </w:rPr>
        <w:t>.</w:t>
      </w:r>
    </w:p>
    <w:p w:rsidR="00915F7F" w:rsidRDefault="00915F7F" w:rsidP="00CD5B7F">
      <w:pPr>
        <w:widowControl w:val="0"/>
        <w:overflowPunct w:val="0"/>
        <w:autoSpaceDE w:val="0"/>
        <w:autoSpaceDN w:val="0"/>
        <w:adjustRightInd w:val="0"/>
        <w:spacing w:after="0" w:line="360" w:lineRule="auto"/>
        <w:ind w:left="709" w:hanging="709"/>
        <w:jc w:val="both"/>
        <w:rPr>
          <w:rFonts w:ascii="Arial" w:hAnsi="Arial" w:cs="Arial"/>
          <w:color w:val="FF0000"/>
        </w:rPr>
      </w:pPr>
    </w:p>
    <w:p w:rsidR="008A51FD" w:rsidRPr="006A1F9F" w:rsidRDefault="000303F4" w:rsidP="00CD5B7F">
      <w:pPr>
        <w:pStyle w:val="ListParagraph"/>
        <w:widowControl w:val="0"/>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13</w:t>
      </w:r>
      <w:r w:rsidR="001F62C1" w:rsidRPr="006A1F9F">
        <w:rPr>
          <w:rFonts w:ascii="Arial" w:hAnsi="Arial" w:cs="Arial"/>
        </w:rPr>
        <w:t>.7</w:t>
      </w:r>
      <w:r w:rsidR="008C3795" w:rsidRPr="006A1F9F">
        <w:rPr>
          <w:rFonts w:ascii="Arial" w:hAnsi="Arial" w:cs="Arial"/>
        </w:rPr>
        <w:t xml:space="preserve">. </w:t>
      </w:r>
      <w:r w:rsidR="00CD5B7F" w:rsidRPr="006A1F9F">
        <w:rPr>
          <w:rFonts w:ascii="Arial" w:hAnsi="Arial" w:cs="Arial"/>
        </w:rPr>
        <w:tab/>
      </w:r>
      <w:r w:rsidR="008C3795" w:rsidRPr="006A1F9F">
        <w:rPr>
          <w:rFonts w:ascii="Arial" w:hAnsi="Arial" w:cs="Arial"/>
        </w:rPr>
        <w:t>Should</w:t>
      </w:r>
      <w:r w:rsidR="008A51FD" w:rsidRPr="006A1F9F">
        <w:rPr>
          <w:rFonts w:ascii="Arial" w:hAnsi="Arial" w:cs="Arial"/>
        </w:rPr>
        <w:t xml:space="preserve"> the termination of services, in respect of an arrear account result in the endangerment of the life of a</w:t>
      </w:r>
      <w:r w:rsidR="00D50018">
        <w:rPr>
          <w:rFonts w:ascii="Arial" w:hAnsi="Arial" w:cs="Arial"/>
        </w:rPr>
        <w:t>ny person, the Municipality</w:t>
      </w:r>
      <w:r w:rsidR="008A51FD" w:rsidRPr="006A1F9F">
        <w:rPr>
          <w:rFonts w:ascii="Arial" w:hAnsi="Arial" w:cs="Arial"/>
        </w:rPr>
        <w:t xml:space="preserve"> may appropriately restrict</w:t>
      </w:r>
      <w:r w:rsidR="00D50018">
        <w:rPr>
          <w:rFonts w:ascii="Arial" w:hAnsi="Arial" w:cs="Arial"/>
        </w:rPr>
        <w:t xml:space="preserve"> the supply</w:t>
      </w:r>
      <w:r w:rsidR="008A51FD" w:rsidRPr="006A1F9F">
        <w:rPr>
          <w:rFonts w:ascii="Arial" w:hAnsi="Arial" w:cs="Arial"/>
        </w:rPr>
        <w:t xml:space="preserve"> rather than terminate the services in question. </w:t>
      </w:r>
    </w:p>
    <w:p w:rsidR="00031C15" w:rsidRPr="006A1F9F" w:rsidRDefault="00031C15" w:rsidP="00CD5B7F">
      <w:pPr>
        <w:pStyle w:val="ListParagraph"/>
        <w:widowControl w:val="0"/>
        <w:overflowPunct w:val="0"/>
        <w:autoSpaceDE w:val="0"/>
        <w:autoSpaceDN w:val="0"/>
        <w:adjustRightInd w:val="0"/>
        <w:spacing w:after="0" w:line="360" w:lineRule="auto"/>
        <w:ind w:left="709" w:hanging="709"/>
        <w:jc w:val="both"/>
        <w:rPr>
          <w:rFonts w:ascii="Arial" w:hAnsi="Arial" w:cs="Arial"/>
        </w:rPr>
      </w:pPr>
    </w:p>
    <w:p w:rsidR="008A51FD" w:rsidRPr="006A1F9F" w:rsidRDefault="00D50018" w:rsidP="00225F06">
      <w:pPr>
        <w:widowControl w:val="0"/>
        <w:overflowPunct w:val="0"/>
        <w:autoSpaceDE w:val="0"/>
        <w:autoSpaceDN w:val="0"/>
        <w:adjustRightInd w:val="0"/>
        <w:spacing w:after="0" w:line="360" w:lineRule="auto"/>
        <w:ind w:left="360" w:hanging="360"/>
        <w:jc w:val="both"/>
        <w:rPr>
          <w:rFonts w:ascii="Arial" w:hAnsi="Arial" w:cs="Arial"/>
          <w:b/>
          <w:bCs/>
        </w:rPr>
      </w:pPr>
      <w:r>
        <w:rPr>
          <w:rFonts w:ascii="Arial" w:hAnsi="Arial" w:cs="Arial"/>
          <w:b/>
          <w:bCs/>
        </w:rPr>
        <w:t>1</w:t>
      </w:r>
      <w:r w:rsidR="000303F4" w:rsidRPr="006A1F9F">
        <w:rPr>
          <w:rFonts w:ascii="Arial" w:hAnsi="Arial" w:cs="Arial"/>
          <w:b/>
          <w:bCs/>
        </w:rPr>
        <w:t>4</w:t>
      </w:r>
      <w:r w:rsidR="001F62C1" w:rsidRPr="006A1F9F">
        <w:rPr>
          <w:rFonts w:ascii="Arial" w:hAnsi="Arial" w:cs="Arial"/>
          <w:b/>
          <w:bCs/>
        </w:rPr>
        <w:t xml:space="preserve">. </w:t>
      </w:r>
      <w:r w:rsidR="00225F06" w:rsidRPr="006A1F9F">
        <w:rPr>
          <w:rFonts w:ascii="Arial" w:hAnsi="Arial" w:cs="Arial"/>
          <w:b/>
          <w:bCs/>
        </w:rPr>
        <w:tab/>
      </w:r>
      <w:r w:rsidR="001F62C1" w:rsidRPr="006A1F9F">
        <w:rPr>
          <w:rFonts w:ascii="Arial" w:hAnsi="Arial" w:cs="Arial"/>
          <w:b/>
          <w:bCs/>
        </w:rPr>
        <w:t>RECONNECTION</w:t>
      </w:r>
      <w:r w:rsidR="008A51FD" w:rsidRPr="006A1F9F">
        <w:rPr>
          <w:rFonts w:ascii="Arial" w:hAnsi="Arial" w:cs="Arial"/>
          <w:b/>
          <w:bCs/>
        </w:rPr>
        <w:t xml:space="preserve">/REINSTATEMENT OF TERMINATED/RESTRICTED SERVICES </w:t>
      </w:r>
    </w:p>
    <w:p w:rsidR="008A51FD" w:rsidRPr="006A1F9F" w:rsidRDefault="008A51FD" w:rsidP="008A51FD">
      <w:pPr>
        <w:widowControl w:val="0"/>
        <w:autoSpaceDE w:val="0"/>
        <w:autoSpaceDN w:val="0"/>
        <w:adjustRightInd w:val="0"/>
        <w:spacing w:after="0" w:line="360" w:lineRule="auto"/>
        <w:jc w:val="both"/>
        <w:rPr>
          <w:rFonts w:ascii="Arial" w:hAnsi="Arial" w:cs="Arial"/>
          <w:b/>
          <w:bCs/>
        </w:rPr>
      </w:pPr>
    </w:p>
    <w:p w:rsidR="008A51FD" w:rsidRPr="006A1F9F" w:rsidRDefault="000303F4" w:rsidP="00CD5B7F">
      <w:pPr>
        <w:widowControl w:val="0"/>
        <w:tabs>
          <w:tab w:val="num" w:pos="1440"/>
        </w:tabs>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14</w:t>
      </w:r>
      <w:r w:rsidR="001F62C1" w:rsidRPr="006A1F9F">
        <w:rPr>
          <w:rFonts w:ascii="Arial" w:hAnsi="Arial" w:cs="Arial"/>
        </w:rPr>
        <w:t>.1</w:t>
      </w:r>
      <w:r w:rsidR="00CD5B7F" w:rsidRPr="006A1F9F">
        <w:rPr>
          <w:rFonts w:ascii="Arial" w:hAnsi="Arial" w:cs="Arial"/>
        </w:rPr>
        <w:tab/>
      </w:r>
      <w:r w:rsidR="008C3795" w:rsidRPr="006A1F9F">
        <w:rPr>
          <w:rFonts w:ascii="Arial" w:hAnsi="Arial" w:cs="Arial"/>
        </w:rPr>
        <w:t>Services</w:t>
      </w:r>
      <w:r w:rsidR="008A51FD" w:rsidRPr="006A1F9F">
        <w:rPr>
          <w:rFonts w:ascii="Arial" w:hAnsi="Arial" w:cs="Arial"/>
        </w:rPr>
        <w:t xml:space="preserve"> which have been terminated or restricted </w:t>
      </w:r>
      <w:r w:rsidR="00D6021B" w:rsidRPr="006A1F9F">
        <w:rPr>
          <w:rFonts w:ascii="Arial" w:hAnsi="Arial" w:cs="Arial"/>
        </w:rPr>
        <w:t>shall only</w:t>
      </w:r>
      <w:r w:rsidR="008A51FD" w:rsidRPr="006A1F9F">
        <w:rPr>
          <w:rFonts w:ascii="Arial" w:hAnsi="Arial" w:cs="Arial"/>
        </w:rPr>
        <w:t xml:space="preserve">be reconnected or reinstated by the </w:t>
      </w:r>
      <w:r w:rsidR="00D50018">
        <w:rPr>
          <w:rFonts w:ascii="Arial" w:hAnsi="Arial" w:cs="Arial"/>
        </w:rPr>
        <w:t>M</w:t>
      </w:r>
      <w:r w:rsidR="00D50018" w:rsidRPr="006A1F9F">
        <w:rPr>
          <w:rFonts w:ascii="Arial" w:hAnsi="Arial" w:cs="Arial"/>
        </w:rPr>
        <w:t>unicipality when</w:t>
      </w:r>
      <w:r w:rsidR="008A51FD" w:rsidRPr="006A1F9F">
        <w:rPr>
          <w:rFonts w:ascii="Arial" w:hAnsi="Arial" w:cs="Arial"/>
        </w:rPr>
        <w:t xml:space="preserve"> all the following conditions have been met: </w:t>
      </w:r>
    </w:p>
    <w:p w:rsidR="008A51FD" w:rsidRDefault="008A51FD" w:rsidP="008A51FD">
      <w:pPr>
        <w:widowControl w:val="0"/>
        <w:autoSpaceDE w:val="0"/>
        <w:autoSpaceDN w:val="0"/>
        <w:adjustRightInd w:val="0"/>
        <w:spacing w:after="0" w:line="360" w:lineRule="auto"/>
        <w:jc w:val="both"/>
        <w:rPr>
          <w:rFonts w:ascii="Arial" w:hAnsi="Arial" w:cs="Arial"/>
        </w:rPr>
      </w:pPr>
    </w:p>
    <w:p w:rsidR="00B31A5A" w:rsidRDefault="00B31A5A" w:rsidP="008A51FD">
      <w:pPr>
        <w:widowControl w:val="0"/>
        <w:autoSpaceDE w:val="0"/>
        <w:autoSpaceDN w:val="0"/>
        <w:adjustRightInd w:val="0"/>
        <w:spacing w:after="0" w:line="360" w:lineRule="auto"/>
        <w:jc w:val="both"/>
        <w:rPr>
          <w:rFonts w:ascii="Arial" w:hAnsi="Arial" w:cs="Arial"/>
        </w:rPr>
      </w:pPr>
    </w:p>
    <w:p w:rsidR="00B31A5A" w:rsidRPr="006A1F9F" w:rsidRDefault="00B31A5A" w:rsidP="008A51FD">
      <w:pPr>
        <w:widowControl w:val="0"/>
        <w:autoSpaceDE w:val="0"/>
        <w:autoSpaceDN w:val="0"/>
        <w:adjustRightInd w:val="0"/>
        <w:spacing w:after="0" w:line="360" w:lineRule="auto"/>
        <w:jc w:val="both"/>
        <w:rPr>
          <w:rFonts w:ascii="Arial" w:hAnsi="Arial" w:cs="Arial"/>
        </w:rPr>
      </w:pPr>
    </w:p>
    <w:p w:rsidR="008A51FD" w:rsidRPr="006A1F9F" w:rsidRDefault="008A51FD" w:rsidP="00CD5B7F">
      <w:pPr>
        <w:widowControl w:val="0"/>
        <w:numPr>
          <w:ilvl w:val="2"/>
          <w:numId w:val="5"/>
        </w:numPr>
        <w:tabs>
          <w:tab w:val="num" w:pos="1276"/>
        </w:tabs>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 xml:space="preserve">The arrear account has been paid in full, including the interest raised on such account;  </w:t>
      </w:r>
    </w:p>
    <w:p w:rsidR="008A51FD" w:rsidRPr="006A1F9F" w:rsidRDefault="008A51FD" w:rsidP="00CD5B7F">
      <w:pPr>
        <w:widowControl w:val="0"/>
        <w:overflowPunct w:val="0"/>
        <w:autoSpaceDE w:val="0"/>
        <w:autoSpaceDN w:val="0"/>
        <w:adjustRightInd w:val="0"/>
        <w:spacing w:after="0" w:line="360" w:lineRule="auto"/>
        <w:ind w:left="709"/>
        <w:jc w:val="both"/>
        <w:rPr>
          <w:rFonts w:ascii="Arial" w:hAnsi="Arial" w:cs="Arial"/>
        </w:rPr>
      </w:pPr>
      <w:r w:rsidRPr="006A1F9F">
        <w:rPr>
          <w:rFonts w:ascii="Arial" w:hAnsi="Arial" w:cs="Arial"/>
        </w:rPr>
        <w:t xml:space="preserve">Or an acceptable </w:t>
      </w:r>
      <w:r w:rsidR="00D50018" w:rsidRPr="00D50018">
        <w:rPr>
          <w:rFonts w:ascii="Arial" w:hAnsi="Arial" w:cs="Arial"/>
        </w:rPr>
        <w:t>payment</w:t>
      </w:r>
      <w:r w:rsidRPr="006A1F9F">
        <w:rPr>
          <w:rFonts w:ascii="Arial" w:hAnsi="Arial" w:cs="Arial"/>
        </w:rPr>
        <w:t xml:space="preserve">arrangement </w:t>
      </w:r>
      <w:r w:rsidR="00D50018">
        <w:rPr>
          <w:rFonts w:ascii="Arial" w:hAnsi="Arial" w:cs="Arial"/>
        </w:rPr>
        <w:t>has been entered into with the M</w:t>
      </w:r>
      <w:r w:rsidRPr="006A1F9F">
        <w:rPr>
          <w:rFonts w:ascii="Arial" w:hAnsi="Arial" w:cs="Arial"/>
        </w:rPr>
        <w:t xml:space="preserve">unicipality for the payment of the arrear account, including the interest raised on such account; </w:t>
      </w:r>
    </w:p>
    <w:p w:rsidR="008A51FD" w:rsidRPr="006A1F9F" w:rsidRDefault="008A51FD" w:rsidP="00CD5B7F">
      <w:pPr>
        <w:widowControl w:val="0"/>
        <w:overflowPunct w:val="0"/>
        <w:autoSpaceDE w:val="0"/>
        <w:autoSpaceDN w:val="0"/>
        <w:adjustRightInd w:val="0"/>
        <w:spacing w:after="0" w:line="360" w:lineRule="auto"/>
        <w:ind w:left="709"/>
        <w:jc w:val="both"/>
        <w:rPr>
          <w:rFonts w:ascii="Arial" w:hAnsi="Arial" w:cs="Arial"/>
        </w:rPr>
      </w:pPr>
      <w:r w:rsidRPr="006A1F9F">
        <w:rPr>
          <w:rFonts w:ascii="Arial" w:hAnsi="Arial" w:cs="Arial"/>
        </w:rPr>
        <w:lastRenderedPageBreak/>
        <w:t xml:space="preserve">Or a query, as contemplated in </w:t>
      </w:r>
      <w:r w:rsidR="00D6021B" w:rsidRPr="00D50018">
        <w:rPr>
          <w:rFonts w:ascii="Arial" w:hAnsi="Arial" w:cs="Arial"/>
        </w:rPr>
        <w:t xml:space="preserve">Section </w:t>
      </w:r>
      <w:r w:rsidR="00DE76CE" w:rsidRPr="00D50018">
        <w:rPr>
          <w:rFonts w:ascii="Arial" w:hAnsi="Arial" w:cs="Arial"/>
        </w:rPr>
        <w:t>12</w:t>
      </w:r>
      <w:r w:rsidRPr="00D50018">
        <w:rPr>
          <w:rFonts w:ascii="Arial" w:hAnsi="Arial" w:cs="Arial"/>
        </w:rPr>
        <w:t>,</w:t>
      </w:r>
      <w:r w:rsidRPr="006A1F9F">
        <w:rPr>
          <w:rFonts w:ascii="Arial" w:hAnsi="Arial" w:cs="Arial"/>
        </w:rPr>
        <w:t xml:space="preserve"> has been resolved and arrangements for payment as a</w:t>
      </w:r>
      <w:r w:rsidR="00D50018">
        <w:rPr>
          <w:rFonts w:ascii="Arial" w:hAnsi="Arial" w:cs="Arial"/>
        </w:rPr>
        <w:t>pproved by the Municipality</w:t>
      </w:r>
      <w:r w:rsidRPr="006A1F9F">
        <w:rPr>
          <w:rFonts w:ascii="Arial" w:hAnsi="Arial" w:cs="Arial"/>
        </w:rPr>
        <w:t xml:space="preserve"> have been concluded; </w:t>
      </w:r>
    </w:p>
    <w:p w:rsidR="008A51FD" w:rsidRPr="006A1F9F" w:rsidRDefault="008A51FD" w:rsidP="008A51FD">
      <w:pPr>
        <w:widowControl w:val="0"/>
        <w:autoSpaceDE w:val="0"/>
        <w:autoSpaceDN w:val="0"/>
        <w:adjustRightInd w:val="0"/>
        <w:spacing w:after="0" w:line="360" w:lineRule="auto"/>
        <w:jc w:val="both"/>
        <w:rPr>
          <w:rFonts w:ascii="Arial" w:hAnsi="Arial" w:cs="Arial"/>
        </w:rPr>
      </w:pPr>
    </w:p>
    <w:p w:rsidR="008A51FD" w:rsidRPr="006A1F9F" w:rsidRDefault="008A51FD" w:rsidP="00CD5B7F">
      <w:pPr>
        <w:widowControl w:val="0"/>
        <w:numPr>
          <w:ilvl w:val="2"/>
          <w:numId w:val="5"/>
        </w:numPr>
        <w:overflowPunct w:val="0"/>
        <w:autoSpaceDE w:val="0"/>
        <w:autoSpaceDN w:val="0"/>
        <w:adjustRightInd w:val="0"/>
        <w:spacing w:after="0" w:line="360" w:lineRule="auto"/>
        <w:ind w:left="709" w:right="540" w:hanging="709"/>
        <w:jc w:val="both"/>
        <w:rPr>
          <w:rFonts w:ascii="Arial" w:hAnsi="Arial" w:cs="Arial"/>
        </w:rPr>
      </w:pPr>
      <w:r w:rsidRPr="006A1F9F">
        <w:rPr>
          <w:rFonts w:ascii="Arial" w:hAnsi="Arial" w:cs="Arial"/>
        </w:rPr>
        <w:t>A revised service agreement has been entered into or an ex</w:t>
      </w:r>
      <w:r w:rsidR="00D50018">
        <w:rPr>
          <w:rFonts w:ascii="Arial" w:hAnsi="Arial" w:cs="Arial"/>
        </w:rPr>
        <w:t>isting one reinstated with the M</w:t>
      </w:r>
      <w:r w:rsidRPr="006A1F9F">
        <w:rPr>
          <w:rFonts w:ascii="Arial" w:hAnsi="Arial" w:cs="Arial"/>
        </w:rPr>
        <w:t xml:space="preserve">unicipality, as contemplated in </w:t>
      </w:r>
      <w:r w:rsidR="00D6021B" w:rsidRPr="006A1F9F">
        <w:rPr>
          <w:rFonts w:ascii="Arial" w:hAnsi="Arial" w:cs="Arial"/>
        </w:rPr>
        <w:t>Section 4</w:t>
      </w:r>
      <w:r w:rsidRPr="006A1F9F">
        <w:rPr>
          <w:rFonts w:ascii="Arial" w:hAnsi="Arial" w:cs="Arial"/>
        </w:rPr>
        <w:t xml:space="preserve"> of this policy; and </w:t>
      </w:r>
    </w:p>
    <w:p w:rsidR="008A51FD" w:rsidRDefault="008A51FD" w:rsidP="00225F06">
      <w:pPr>
        <w:widowControl w:val="0"/>
        <w:tabs>
          <w:tab w:val="num" w:pos="1462"/>
        </w:tabs>
        <w:autoSpaceDE w:val="0"/>
        <w:autoSpaceDN w:val="0"/>
        <w:adjustRightInd w:val="0"/>
        <w:spacing w:after="0" w:line="360" w:lineRule="auto"/>
        <w:jc w:val="both"/>
        <w:rPr>
          <w:rFonts w:ascii="Arial" w:hAnsi="Arial" w:cs="Arial"/>
        </w:rPr>
      </w:pPr>
    </w:p>
    <w:p w:rsidR="008A51FD" w:rsidRPr="006A1F9F" w:rsidRDefault="008C3795" w:rsidP="00EF7B3A">
      <w:pPr>
        <w:widowControl w:val="0"/>
        <w:numPr>
          <w:ilvl w:val="2"/>
          <w:numId w:val="5"/>
        </w:numPr>
        <w:overflowPunct w:val="0"/>
        <w:autoSpaceDE w:val="0"/>
        <w:autoSpaceDN w:val="0"/>
        <w:adjustRightInd w:val="0"/>
        <w:spacing w:after="0" w:line="360" w:lineRule="auto"/>
        <w:ind w:left="709" w:hanging="709"/>
        <w:jc w:val="both"/>
        <w:rPr>
          <w:rFonts w:ascii="Arial" w:hAnsi="Arial" w:cs="Arial"/>
        </w:rPr>
      </w:pPr>
      <w:r w:rsidRPr="006A1F9F">
        <w:rPr>
          <w:rFonts w:ascii="Arial" w:hAnsi="Arial" w:cs="Arial"/>
        </w:rPr>
        <w:t>A deposit</w:t>
      </w:r>
      <w:r w:rsidR="008A51FD" w:rsidRPr="006A1F9F">
        <w:rPr>
          <w:rFonts w:ascii="Arial" w:hAnsi="Arial" w:cs="Arial"/>
        </w:rPr>
        <w:t>, as det</w:t>
      </w:r>
      <w:r w:rsidR="00D50018">
        <w:rPr>
          <w:rFonts w:ascii="Arial" w:hAnsi="Arial" w:cs="Arial"/>
        </w:rPr>
        <w:t>ermined by the Municipality</w:t>
      </w:r>
      <w:r w:rsidR="008A51FD" w:rsidRPr="006A1F9F">
        <w:rPr>
          <w:rFonts w:ascii="Arial" w:hAnsi="Arial" w:cs="Arial"/>
        </w:rPr>
        <w:t xml:space="preserve"> in terms of </w:t>
      </w:r>
      <w:r w:rsidR="00D6021B" w:rsidRPr="006A1F9F">
        <w:rPr>
          <w:rFonts w:ascii="Arial" w:hAnsi="Arial" w:cs="Arial"/>
        </w:rPr>
        <w:t>Section 5</w:t>
      </w:r>
      <w:r w:rsidR="00D50018">
        <w:rPr>
          <w:rFonts w:ascii="Arial" w:hAnsi="Arial" w:cs="Arial"/>
        </w:rPr>
        <w:t>, has been paid to the M</w:t>
      </w:r>
      <w:r w:rsidR="008A51FD" w:rsidRPr="006A1F9F">
        <w:rPr>
          <w:rFonts w:ascii="Arial" w:hAnsi="Arial" w:cs="Arial"/>
        </w:rPr>
        <w:t xml:space="preserve">unicipality. </w:t>
      </w:r>
    </w:p>
    <w:p w:rsidR="008A51FD" w:rsidRDefault="008A51FD" w:rsidP="008A51FD">
      <w:pPr>
        <w:widowControl w:val="0"/>
        <w:autoSpaceDE w:val="0"/>
        <w:autoSpaceDN w:val="0"/>
        <w:adjustRightInd w:val="0"/>
        <w:spacing w:after="0" w:line="360" w:lineRule="auto"/>
        <w:jc w:val="both"/>
        <w:rPr>
          <w:rFonts w:ascii="Arial" w:hAnsi="Arial" w:cs="Arial"/>
        </w:rPr>
      </w:pPr>
    </w:p>
    <w:p w:rsidR="008A51FD" w:rsidRPr="006A1F9F" w:rsidRDefault="000303F4" w:rsidP="00AA05E4">
      <w:pPr>
        <w:widowControl w:val="0"/>
        <w:overflowPunct w:val="0"/>
        <w:autoSpaceDE w:val="0"/>
        <w:autoSpaceDN w:val="0"/>
        <w:adjustRightInd w:val="0"/>
        <w:spacing w:after="0" w:line="360" w:lineRule="auto"/>
        <w:ind w:left="567" w:hanging="567"/>
        <w:jc w:val="both"/>
        <w:rPr>
          <w:rFonts w:ascii="Arial" w:hAnsi="Arial" w:cs="Arial"/>
          <w:b/>
          <w:bCs/>
        </w:rPr>
      </w:pPr>
      <w:r w:rsidRPr="006A1F9F">
        <w:rPr>
          <w:rFonts w:ascii="Arial" w:hAnsi="Arial" w:cs="Arial"/>
          <w:b/>
          <w:bCs/>
        </w:rPr>
        <w:t>15</w:t>
      </w:r>
      <w:r w:rsidR="001F62C1" w:rsidRPr="006A1F9F">
        <w:rPr>
          <w:rFonts w:ascii="Arial" w:hAnsi="Arial" w:cs="Arial"/>
          <w:b/>
          <w:bCs/>
        </w:rPr>
        <w:t>.</w:t>
      </w:r>
      <w:r w:rsidR="00225F06" w:rsidRPr="006A1F9F">
        <w:rPr>
          <w:rFonts w:ascii="Arial" w:hAnsi="Arial" w:cs="Arial"/>
          <w:b/>
          <w:bCs/>
        </w:rPr>
        <w:tab/>
      </w:r>
      <w:r w:rsidR="008A51FD" w:rsidRPr="006A1F9F">
        <w:rPr>
          <w:rFonts w:ascii="Arial" w:hAnsi="Arial" w:cs="Arial"/>
          <w:b/>
          <w:bCs/>
        </w:rPr>
        <w:t xml:space="preserve">PERIOD FOR RECONNECTION OR REINSTATEMENT </w:t>
      </w:r>
    </w:p>
    <w:p w:rsidR="008A51FD" w:rsidRPr="006A1F9F" w:rsidRDefault="008A51FD" w:rsidP="008A51FD">
      <w:pPr>
        <w:widowControl w:val="0"/>
        <w:autoSpaceDE w:val="0"/>
        <w:autoSpaceDN w:val="0"/>
        <w:adjustRightInd w:val="0"/>
        <w:spacing w:after="0" w:line="360" w:lineRule="auto"/>
        <w:jc w:val="both"/>
        <w:rPr>
          <w:rFonts w:ascii="Arial" w:hAnsi="Arial" w:cs="Arial"/>
          <w:b/>
          <w:bCs/>
        </w:rPr>
      </w:pPr>
    </w:p>
    <w:p w:rsidR="008A51FD" w:rsidRPr="006A1F9F" w:rsidRDefault="00D50018" w:rsidP="00165096">
      <w:pPr>
        <w:widowControl w:val="0"/>
        <w:tabs>
          <w:tab w:val="num" w:pos="1440"/>
        </w:tabs>
        <w:overflowPunct w:val="0"/>
        <w:autoSpaceDE w:val="0"/>
        <w:autoSpaceDN w:val="0"/>
        <w:adjustRightInd w:val="0"/>
        <w:spacing w:after="0" w:line="360" w:lineRule="auto"/>
        <w:ind w:left="567"/>
        <w:jc w:val="both"/>
        <w:rPr>
          <w:rFonts w:ascii="Arial" w:hAnsi="Arial" w:cs="Arial"/>
        </w:rPr>
      </w:pPr>
      <w:r>
        <w:rPr>
          <w:rFonts w:ascii="Arial" w:hAnsi="Arial" w:cs="Arial"/>
        </w:rPr>
        <w:t>The M</w:t>
      </w:r>
      <w:r w:rsidR="008A51FD" w:rsidRPr="006A1F9F">
        <w:rPr>
          <w:rFonts w:ascii="Arial" w:hAnsi="Arial" w:cs="Arial"/>
        </w:rPr>
        <w:t xml:space="preserve">unicipality shall endeavour to reconnect or reinstate terminated or restricted services within 3 (three) working days after the date on which the conditions set out in </w:t>
      </w:r>
      <w:r>
        <w:rPr>
          <w:rFonts w:ascii="Arial" w:hAnsi="Arial" w:cs="Arial"/>
        </w:rPr>
        <w:t>Section 14</w:t>
      </w:r>
      <w:r w:rsidR="008A51FD" w:rsidRPr="006A1F9F">
        <w:rPr>
          <w:rFonts w:ascii="Arial" w:hAnsi="Arial" w:cs="Arial"/>
        </w:rPr>
        <w:t xml:space="preserve"> of this policy have been met, unless unable to do so because of circumsta</w:t>
      </w:r>
      <w:r>
        <w:rPr>
          <w:rFonts w:ascii="Arial" w:hAnsi="Arial" w:cs="Arial"/>
        </w:rPr>
        <w:t>nces beyond the control of the M</w:t>
      </w:r>
      <w:r w:rsidR="008A51FD" w:rsidRPr="006A1F9F">
        <w:rPr>
          <w:rFonts w:ascii="Arial" w:hAnsi="Arial" w:cs="Arial"/>
        </w:rPr>
        <w:t xml:space="preserve">unicipality. </w:t>
      </w:r>
    </w:p>
    <w:p w:rsidR="008A51FD" w:rsidRPr="006A1F9F" w:rsidRDefault="008A51FD" w:rsidP="008A51FD">
      <w:pPr>
        <w:widowControl w:val="0"/>
        <w:autoSpaceDE w:val="0"/>
        <w:autoSpaceDN w:val="0"/>
        <w:adjustRightInd w:val="0"/>
        <w:spacing w:after="0" w:line="360" w:lineRule="auto"/>
        <w:jc w:val="both"/>
        <w:rPr>
          <w:rFonts w:ascii="Arial" w:hAnsi="Arial" w:cs="Arial"/>
        </w:rPr>
      </w:pPr>
    </w:p>
    <w:p w:rsidR="008A51FD" w:rsidRPr="006A1F9F" w:rsidRDefault="000303F4" w:rsidP="00AA05E4">
      <w:pPr>
        <w:widowControl w:val="0"/>
        <w:overflowPunct w:val="0"/>
        <w:autoSpaceDE w:val="0"/>
        <w:autoSpaceDN w:val="0"/>
        <w:adjustRightInd w:val="0"/>
        <w:spacing w:after="0" w:line="360" w:lineRule="auto"/>
        <w:ind w:left="567" w:hanging="567"/>
        <w:jc w:val="both"/>
        <w:rPr>
          <w:rFonts w:ascii="Arial" w:hAnsi="Arial" w:cs="Arial"/>
          <w:b/>
          <w:bCs/>
        </w:rPr>
      </w:pPr>
      <w:r w:rsidRPr="006A1F9F">
        <w:rPr>
          <w:rFonts w:ascii="Arial" w:hAnsi="Arial" w:cs="Arial"/>
          <w:b/>
          <w:bCs/>
        </w:rPr>
        <w:t>16</w:t>
      </w:r>
      <w:r w:rsidR="001F62C1" w:rsidRPr="006A1F9F">
        <w:rPr>
          <w:rFonts w:ascii="Arial" w:hAnsi="Arial" w:cs="Arial"/>
          <w:b/>
          <w:bCs/>
        </w:rPr>
        <w:t>.</w:t>
      </w:r>
      <w:r w:rsidR="00225F06" w:rsidRPr="006A1F9F">
        <w:rPr>
          <w:rFonts w:ascii="Arial" w:hAnsi="Arial" w:cs="Arial"/>
          <w:b/>
          <w:bCs/>
        </w:rPr>
        <w:tab/>
      </w:r>
      <w:r w:rsidR="008A51FD" w:rsidRPr="006A1F9F">
        <w:rPr>
          <w:rFonts w:ascii="Arial" w:hAnsi="Arial" w:cs="Arial"/>
          <w:b/>
          <w:bCs/>
        </w:rPr>
        <w:t xml:space="preserve">DEBT COLLECTION </w:t>
      </w:r>
    </w:p>
    <w:p w:rsidR="008A51FD" w:rsidRPr="006A1F9F" w:rsidRDefault="008A51FD" w:rsidP="008A51FD">
      <w:pPr>
        <w:widowControl w:val="0"/>
        <w:autoSpaceDE w:val="0"/>
        <w:autoSpaceDN w:val="0"/>
        <w:adjustRightInd w:val="0"/>
        <w:spacing w:after="0" w:line="360" w:lineRule="auto"/>
        <w:jc w:val="both"/>
        <w:rPr>
          <w:rFonts w:ascii="Arial" w:hAnsi="Arial" w:cs="Arial"/>
        </w:rPr>
      </w:pPr>
    </w:p>
    <w:p w:rsidR="008A51FD" w:rsidRPr="008C7CA6" w:rsidRDefault="008A51FD" w:rsidP="008A51FD">
      <w:pPr>
        <w:widowControl w:val="0"/>
        <w:overflowPunct w:val="0"/>
        <w:autoSpaceDE w:val="0"/>
        <w:autoSpaceDN w:val="0"/>
        <w:adjustRightInd w:val="0"/>
        <w:spacing w:after="0" w:line="360" w:lineRule="auto"/>
        <w:ind w:left="567"/>
        <w:jc w:val="both"/>
        <w:rPr>
          <w:rFonts w:ascii="Arial" w:hAnsi="Arial" w:cs="Arial"/>
          <w:color w:val="00B0F0"/>
        </w:rPr>
      </w:pPr>
      <w:r w:rsidRPr="006A1F9F">
        <w:rPr>
          <w:rFonts w:ascii="Arial" w:hAnsi="Arial" w:cs="Arial"/>
        </w:rPr>
        <w:t xml:space="preserve">Where </w:t>
      </w:r>
      <w:r w:rsidR="00DE76CE">
        <w:rPr>
          <w:rFonts w:ascii="Arial" w:hAnsi="Arial" w:cs="Arial"/>
        </w:rPr>
        <w:t>debtor</w:t>
      </w:r>
      <w:r w:rsidRPr="006A1F9F">
        <w:rPr>
          <w:rFonts w:ascii="Arial" w:hAnsi="Arial" w:cs="Arial"/>
        </w:rPr>
        <w:t>accounts are in arrears, t</w:t>
      </w:r>
      <w:r w:rsidR="00EF0BA8" w:rsidRPr="006A1F9F">
        <w:rPr>
          <w:rFonts w:ascii="Arial" w:hAnsi="Arial" w:cs="Arial"/>
        </w:rPr>
        <w:t>he Municipa</w:t>
      </w:r>
      <w:r w:rsidR="00DE76CE">
        <w:rPr>
          <w:rFonts w:ascii="Arial" w:hAnsi="Arial" w:cs="Arial"/>
        </w:rPr>
        <w:t>lity</w:t>
      </w:r>
      <w:r w:rsidR="00EF0BA8" w:rsidRPr="006A1F9F">
        <w:rPr>
          <w:rFonts w:ascii="Arial" w:hAnsi="Arial" w:cs="Arial"/>
        </w:rPr>
        <w:t xml:space="preserve"> is authoris</w:t>
      </w:r>
      <w:r w:rsidRPr="006A1F9F">
        <w:rPr>
          <w:rFonts w:ascii="Arial" w:hAnsi="Arial" w:cs="Arial"/>
        </w:rPr>
        <w:t>ed to institute any action available in law for the purposes of recovering such debt, including making application to a competent court of law for the issuing of garnishee/ emoluments orders.</w:t>
      </w:r>
    </w:p>
    <w:p w:rsidR="008A51FD" w:rsidRDefault="008A51FD" w:rsidP="008A51FD">
      <w:pPr>
        <w:widowControl w:val="0"/>
        <w:autoSpaceDE w:val="0"/>
        <w:autoSpaceDN w:val="0"/>
        <w:adjustRightInd w:val="0"/>
        <w:spacing w:after="0" w:line="360" w:lineRule="auto"/>
        <w:ind w:left="567"/>
        <w:jc w:val="both"/>
        <w:rPr>
          <w:rFonts w:ascii="Arial" w:hAnsi="Arial" w:cs="Arial"/>
        </w:rPr>
      </w:pPr>
    </w:p>
    <w:p w:rsidR="008A51FD" w:rsidRPr="006A1F9F" w:rsidRDefault="000303F4" w:rsidP="00EF7B3A">
      <w:pPr>
        <w:widowControl w:val="0"/>
        <w:autoSpaceDE w:val="0"/>
        <w:autoSpaceDN w:val="0"/>
        <w:adjustRightInd w:val="0"/>
        <w:spacing w:after="0" w:line="360" w:lineRule="auto"/>
        <w:ind w:left="567" w:hanging="567"/>
        <w:jc w:val="both"/>
        <w:rPr>
          <w:rFonts w:ascii="Arial" w:hAnsi="Arial" w:cs="Arial"/>
        </w:rPr>
      </w:pPr>
      <w:r w:rsidRPr="006A1F9F">
        <w:rPr>
          <w:rFonts w:ascii="Arial" w:hAnsi="Arial" w:cs="Arial"/>
        </w:rPr>
        <w:t>16</w:t>
      </w:r>
      <w:r w:rsidR="001F62C1" w:rsidRPr="006A1F9F">
        <w:rPr>
          <w:rFonts w:ascii="Arial" w:hAnsi="Arial" w:cs="Arial"/>
        </w:rPr>
        <w:t>.1</w:t>
      </w:r>
      <w:r w:rsidR="00EF7B3A" w:rsidRPr="006A1F9F">
        <w:rPr>
          <w:rFonts w:ascii="Arial" w:hAnsi="Arial" w:cs="Arial"/>
        </w:rPr>
        <w:tab/>
      </w:r>
      <w:r w:rsidR="008C3795" w:rsidRPr="006A1F9F">
        <w:rPr>
          <w:rFonts w:ascii="Arial" w:hAnsi="Arial" w:cs="Arial"/>
        </w:rPr>
        <w:t>The</w:t>
      </w:r>
      <w:r w:rsidR="008A51FD" w:rsidRPr="006A1F9F">
        <w:rPr>
          <w:rFonts w:ascii="Arial" w:hAnsi="Arial" w:cs="Arial"/>
        </w:rPr>
        <w:t xml:space="preserve"> Municipa</w:t>
      </w:r>
      <w:r w:rsidR="00DE76CE">
        <w:rPr>
          <w:rFonts w:ascii="Arial" w:hAnsi="Arial" w:cs="Arial"/>
        </w:rPr>
        <w:t>lity may</w:t>
      </w:r>
      <w:r w:rsidR="008A51FD" w:rsidRPr="006A1F9F">
        <w:rPr>
          <w:rFonts w:ascii="Arial" w:hAnsi="Arial" w:cs="Arial"/>
        </w:rPr>
        <w:t>issue a final demand for all amounts in arrears.</w:t>
      </w:r>
    </w:p>
    <w:p w:rsidR="00031C15" w:rsidRPr="006A1F9F" w:rsidRDefault="00031C15" w:rsidP="00EF7B3A">
      <w:pPr>
        <w:widowControl w:val="0"/>
        <w:autoSpaceDE w:val="0"/>
        <w:autoSpaceDN w:val="0"/>
        <w:adjustRightInd w:val="0"/>
        <w:spacing w:after="0" w:line="360" w:lineRule="auto"/>
        <w:ind w:left="567" w:hanging="567"/>
        <w:jc w:val="both"/>
        <w:rPr>
          <w:rFonts w:ascii="Arial" w:hAnsi="Arial" w:cs="Arial"/>
        </w:rPr>
      </w:pPr>
    </w:p>
    <w:p w:rsidR="008A51FD" w:rsidRPr="006A1F9F" w:rsidRDefault="000303F4" w:rsidP="0022757B">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16</w:t>
      </w:r>
      <w:r w:rsidR="008A51FD" w:rsidRPr="006A1F9F">
        <w:rPr>
          <w:rFonts w:ascii="Arial" w:hAnsi="Arial" w:cs="Arial"/>
        </w:rPr>
        <w:t>.2</w:t>
      </w:r>
      <w:r w:rsidR="00EF7B3A" w:rsidRPr="006A1F9F">
        <w:rPr>
          <w:rFonts w:ascii="Arial" w:hAnsi="Arial" w:cs="Arial"/>
        </w:rPr>
        <w:tab/>
      </w:r>
      <w:r w:rsidR="008C3795" w:rsidRPr="006A1F9F">
        <w:rPr>
          <w:rFonts w:ascii="Arial" w:hAnsi="Arial" w:cs="Arial"/>
        </w:rPr>
        <w:t>The</w:t>
      </w:r>
      <w:r w:rsidR="008A51FD" w:rsidRPr="006A1F9F">
        <w:rPr>
          <w:rFonts w:ascii="Arial" w:hAnsi="Arial" w:cs="Arial"/>
        </w:rPr>
        <w:t xml:space="preserve"> Municipal</w:t>
      </w:r>
      <w:r w:rsidR="00DE76CE">
        <w:rPr>
          <w:rFonts w:ascii="Arial" w:hAnsi="Arial" w:cs="Arial"/>
        </w:rPr>
        <w:t>ity may</w:t>
      </w:r>
      <w:r w:rsidR="008C3795" w:rsidRPr="006A1F9F">
        <w:rPr>
          <w:rFonts w:ascii="Arial" w:hAnsi="Arial" w:cs="Arial"/>
        </w:rPr>
        <w:t xml:space="preserve"> withhold</w:t>
      </w:r>
      <w:r w:rsidR="008A51FD" w:rsidRPr="006A1F9F">
        <w:rPr>
          <w:rFonts w:ascii="Arial" w:hAnsi="Arial" w:cs="Arial"/>
        </w:rPr>
        <w:t xml:space="preserve"> payment to suppliers whose accounts are in arrears in terms of the Supply Chain Management policy. </w:t>
      </w:r>
    </w:p>
    <w:p w:rsidR="00FA16A9" w:rsidRPr="006A1F9F" w:rsidRDefault="00FA16A9" w:rsidP="00EF7B3A">
      <w:pPr>
        <w:widowControl w:val="0"/>
        <w:autoSpaceDE w:val="0"/>
        <w:autoSpaceDN w:val="0"/>
        <w:adjustRightInd w:val="0"/>
        <w:spacing w:after="0" w:line="360" w:lineRule="auto"/>
        <w:ind w:left="567" w:hanging="567"/>
        <w:jc w:val="both"/>
        <w:rPr>
          <w:rFonts w:ascii="Arial" w:hAnsi="Arial" w:cs="Arial"/>
        </w:rPr>
      </w:pPr>
    </w:p>
    <w:p w:rsidR="008A51FD" w:rsidRPr="006A1F9F" w:rsidRDefault="000303F4" w:rsidP="00EF7B3A">
      <w:pPr>
        <w:widowControl w:val="0"/>
        <w:tabs>
          <w:tab w:val="left" w:pos="1134"/>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16</w:t>
      </w:r>
      <w:r w:rsidR="001F62C1" w:rsidRPr="006A1F9F">
        <w:rPr>
          <w:rFonts w:ascii="Arial" w:hAnsi="Arial" w:cs="Arial"/>
        </w:rPr>
        <w:t>.3</w:t>
      </w:r>
      <w:r w:rsidR="00EF7B3A" w:rsidRPr="006A1F9F">
        <w:rPr>
          <w:rFonts w:ascii="Arial" w:hAnsi="Arial" w:cs="Arial"/>
        </w:rPr>
        <w:tab/>
      </w:r>
      <w:r w:rsidR="008C3795" w:rsidRPr="006A1F9F">
        <w:rPr>
          <w:rFonts w:ascii="Arial" w:hAnsi="Arial" w:cs="Arial"/>
        </w:rPr>
        <w:t>The</w:t>
      </w:r>
      <w:r w:rsidR="00DF30B4">
        <w:rPr>
          <w:rFonts w:ascii="Arial" w:hAnsi="Arial" w:cs="Arial"/>
        </w:rPr>
        <w:t xml:space="preserve">approval of building </w:t>
      </w:r>
      <w:r w:rsidR="00D50018">
        <w:rPr>
          <w:rFonts w:ascii="Arial" w:hAnsi="Arial" w:cs="Arial"/>
        </w:rPr>
        <w:t xml:space="preserve">plans </w:t>
      </w:r>
      <w:r w:rsidR="00D50018" w:rsidRPr="006A1F9F">
        <w:rPr>
          <w:rFonts w:ascii="Arial" w:hAnsi="Arial" w:cs="Arial"/>
        </w:rPr>
        <w:t>may</w:t>
      </w:r>
      <w:r w:rsidR="00DF30B4">
        <w:rPr>
          <w:rFonts w:ascii="Arial" w:hAnsi="Arial" w:cs="Arial"/>
        </w:rPr>
        <w:t xml:space="preserve">be </w:t>
      </w:r>
      <w:r w:rsidR="008A51FD" w:rsidRPr="006A1F9F">
        <w:rPr>
          <w:rFonts w:ascii="Arial" w:hAnsi="Arial" w:cs="Arial"/>
        </w:rPr>
        <w:t>withh</w:t>
      </w:r>
      <w:r w:rsidR="00DF30B4">
        <w:rPr>
          <w:rFonts w:ascii="Arial" w:hAnsi="Arial" w:cs="Arial"/>
        </w:rPr>
        <w:t>e</w:t>
      </w:r>
      <w:r w:rsidR="008A51FD" w:rsidRPr="006A1F9F">
        <w:rPr>
          <w:rFonts w:ascii="Arial" w:hAnsi="Arial" w:cs="Arial"/>
        </w:rPr>
        <w:t>ld/ reject</w:t>
      </w:r>
      <w:r w:rsidR="00DF30B4">
        <w:rPr>
          <w:rFonts w:ascii="Arial" w:hAnsi="Arial" w:cs="Arial"/>
        </w:rPr>
        <w:t>ed</w:t>
      </w:r>
      <w:r w:rsidR="008A51FD" w:rsidRPr="006A1F9F">
        <w:rPr>
          <w:rFonts w:ascii="Arial" w:hAnsi="Arial" w:cs="Arial"/>
        </w:rPr>
        <w:t>if there are arrears on th</w:t>
      </w:r>
      <w:r w:rsidR="00DF30B4">
        <w:rPr>
          <w:rFonts w:ascii="Arial" w:hAnsi="Arial" w:cs="Arial"/>
        </w:rPr>
        <w:t>e</w:t>
      </w:r>
      <w:r w:rsidR="008A51FD" w:rsidRPr="006A1F9F">
        <w:rPr>
          <w:rFonts w:ascii="Arial" w:hAnsi="Arial" w:cs="Arial"/>
        </w:rPr>
        <w:t xml:space="preserve"> property. </w:t>
      </w:r>
    </w:p>
    <w:p w:rsidR="008A51FD" w:rsidRPr="006A1F9F" w:rsidRDefault="008A51FD" w:rsidP="00EF7B3A">
      <w:pPr>
        <w:widowControl w:val="0"/>
        <w:overflowPunct w:val="0"/>
        <w:autoSpaceDE w:val="0"/>
        <w:autoSpaceDN w:val="0"/>
        <w:adjustRightInd w:val="0"/>
        <w:spacing w:after="0" w:line="360" w:lineRule="auto"/>
        <w:ind w:left="567" w:hanging="567"/>
        <w:jc w:val="both"/>
        <w:rPr>
          <w:rFonts w:ascii="Arial" w:hAnsi="Arial" w:cs="Arial"/>
        </w:rPr>
      </w:pPr>
    </w:p>
    <w:p w:rsidR="008A51FD" w:rsidRPr="000005DA" w:rsidRDefault="000303F4" w:rsidP="00DF30B4">
      <w:pPr>
        <w:widowControl w:val="0"/>
        <w:tabs>
          <w:tab w:val="num" w:pos="1418"/>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16</w:t>
      </w:r>
      <w:r w:rsidR="00EF7B3A" w:rsidRPr="006A1F9F">
        <w:rPr>
          <w:rFonts w:ascii="Arial" w:hAnsi="Arial" w:cs="Arial"/>
        </w:rPr>
        <w:t>.4</w:t>
      </w:r>
      <w:r w:rsidR="00EF7B3A" w:rsidRPr="006A1F9F">
        <w:rPr>
          <w:rFonts w:ascii="Arial" w:hAnsi="Arial" w:cs="Arial"/>
        </w:rPr>
        <w:tab/>
      </w:r>
      <w:r w:rsidR="008A51FD" w:rsidRPr="006A1F9F">
        <w:rPr>
          <w:rFonts w:ascii="Arial" w:hAnsi="Arial" w:cs="Arial"/>
        </w:rPr>
        <w:t xml:space="preserve">Arrear rates, service charges and other charges may be recovered from tenants/occupiers </w:t>
      </w:r>
      <w:r w:rsidR="008A51FD" w:rsidRPr="000005DA">
        <w:rPr>
          <w:rFonts w:ascii="Arial" w:hAnsi="Arial" w:cs="Arial"/>
        </w:rPr>
        <w:t>and</w:t>
      </w:r>
      <w:r w:rsidR="008C7CA6" w:rsidRPr="000005DA">
        <w:rPr>
          <w:rFonts w:ascii="Arial" w:hAnsi="Arial" w:cs="Arial"/>
        </w:rPr>
        <w:t>/</w:t>
      </w:r>
      <w:r w:rsidR="008A51FD" w:rsidRPr="000005DA">
        <w:rPr>
          <w:rFonts w:ascii="Arial" w:hAnsi="Arial" w:cs="Arial"/>
        </w:rPr>
        <w:t xml:space="preserve">or </w:t>
      </w:r>
      <w:r w:rsidR="008A51FD" w:rsidRPr="006A1F9F">
        <w:rPr>
          <w:rFonts w:ascii="Arial" w:hAnsi="Arial" w:cs="Arial"/>
        </w:rPr>
        <w:t xml:space="preserve">agents by attaching the rentals as set out in Sections 28 and 29 of the Municipal Property Rates Act no 6 of 2004 and in terms of Section 104 (f)(iii) of </w:t>
      </w:r>
      <w:r w:rsidR="008A51FD" w:rsidRPr="000005DA">
        <w:rPr>
          <w:rFonts w:ascii="Arial" w:hAnsi="Arial" w:cs="Arial"/>
        </w:rPr>
        <w:t>the</w:t>
      </w:r>
      <w:r w:rsidR="00DF30B4" w:rsidRPr="000005DA">
        <w:rPr>
          <w:rFonts w:ascii="Arial" w:hAnsi="Arial" w:cs="Arial"/>
          <w:u w:val="single"/>
        </w:rPr>
        <w:t>Local Government</w:t>
      </w:r>
      <w:r w:rsidR="008A51FD" w:rsidRPr="000005DA">
        <w:rPr>
          <w:rFonts w:ascii="Arial" w:hAnsi="Arial" w:cs="Arial"/>
          <w:u w:val="single"/>
        </w:rPr>
        <w:t xml:space="preserve"> Municipal Systems Act</w:t>
      </w:r>
      <w:r w:rsidR="00DF30B4" w:rsidRPr="000005DA">
        <w:rPr>
          <w:rFonts w:ascii="Arial" w:hAnsi="Arial" w:cs="Arial"/>
          <w:u w:val="single"/>
        </w:rPr>
        <w:t xml:space="preserve">,2000 (Act </w:t>
      </w:r>
      <w:r w:rsidR="008A51FD" w:rsidRPr="000005DA">
        <w:rPr>
          <w:rFonts w:ascii="Arial" w:hAnsi="Arial" w:cs="Arial"/>
          <w:u w:val="single"/>
        </w:rPr>
        <w:t>32 0f 2000</w:t>
      </w:r>
      <w:r w:rsidR="00DF30B4" w:rsidRPr="000005DA">
        <w:rPr>
          <w:rFonts w:ascii="Arial" w:hAnsi="Arial" w:cs="Arial"/>
          <w:u w:val="single"/>
        </w:rPr>
        <w:t>)</w:t>
      </w:r>
      <w:r w:rsidR="008A51FD" w:rsidRPr="000005DA">
        <w:rPr>
          <w:rFonts w:ascii="Arial" w:hAnsi="Arial" w:cs="Arial"/>
        </w:rPr>
        <w:t xml:space="preserve">. </w:t>
      </w:r>
    </w:p>
    <w:p w:rsidR="008A51FD" w:rsidRPr="006A1F9F" w:rsidRDefault="008A51FD" w:rsidP="00EF7B3A">
      <w:pPr>
        <w:widowControl w:val="0"/>
        <w:tabs>
          <w:tab w:val="num" w:pos="1418"/>
        </w:tabs>
        <w:autoSpaceDE w:val="0"/>
        <w:autoSpaceDN w:val="0"/>
        <w:adjustRightInd w:val="0"/>
        <w:spacing w:after="0" w:line="360" w:lineRule="auto"/>
        <w:ind w:left="567" w:hanging="567"/>
        <w:jc w:val="both"/>
        <w:rPr>
          <w:rFonts w:ascii="Arial" w:hAnsi="Arial" w:cs="Arial"/>
        </w:rPr>
      </w:pPr>
    </w:p>
    <w:p w:rsidR="008A51FD" w:rsidRPr="006A1F9F" w:rsidRDefault="000303F4" w:rsidP="00EF7B3A">
      <w:pPr>
        <w:widowControl w:val="0"/>
        <w:tabs>
          <w:tab w:val="num" w:pos="1418"/>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16</w:t>
      </w:r>
      <w:r w:rsidR="001F62C1" w:rsidRPr="006A1F9F">
        <w:rPr>
          <w:rFonts w:ascii="Arial" w:hAnsi="Arial" w:cs="Arial"/>
        </w:rPr>
        <w:t>.5</w:t>
      </w:r>
      <w:r w:rsidR="00EF7B3A" w:rsidRPr="006A1F9F">
        <w:rPr>
          <w:rFonts w:ascii="Arial" w:hAnsi="Arial" w:cs="Arial"/>
        </w:rPr>
        <w:tab/>
      </w:r>
      <w:r w:rsidR="008C3795" w:rsidRPr="006A1F9F">
        <w:rPr>
          <w:rFonts w:ascii="Arial" w:hAnsi="Arial" w:cs="Arial"/>
        </w:rPr>
        <w:t xml:space="preserve"> Where</w:t>
      </w:r>
      <w:r w:rsidR="008A51FD" w:rsidRPr="006A1F9F">
        <w:rPr>
          <w:rFonts w:ascii="Arial" w:hAnsi="Arial" w:cs="Arial"/>
        </w:rPr>
        <w:t xml:space="preserve"> consumers using prepaid meters have arrear amounts in respect of rates and/or ser</w:t>
      </w:r>
      <w:r w:rsidR="000005DA">
        <w:rPr>
          <w:rFonts w:ascii="Arial" w:hAnsi="Arial" w:cs="Arial"/>
        </w:rPr>
        <w:t>vices rendered by the M</w:t>
      </w:r>
      <w:r w:rsidR="008A51FD" w:rsidRPr="006A1F9F">
        <w:rPr>
          <w:rFonts w:ascii="Arial" w:hAnsi="Arial" w:cs="Arial"/>
        </w:rPr>
        <w:t>unicipality</w:t>
      </w:r>
      <w:r w:rsidR="000005DA">
        <w:rPr>
          <w:rFonts w:ascii="Arial" w:hAnsi="Arial" w:cs="Arial"/>
        </w:rPr>
        <w:t>, the Municipality</w:t>
      </w:r>
      <w:r w:rsidR="008A51FD" w:rsidRPr="006A1F9F">
        <w:rPr>
          <w:rFonts w:ascii="Arial" w:hAnsi="Arial" w:cs="Arial"/>
        </w:rPr>
        <w:t xml:space="preserve"> may remove the prepaid </w:t>
      </w:r>
      <w:r w:rsidR="008A51FD" w:rsidRPr="006A1F9F">
        <w:rPr>
          <w:rFonts w:ascii="Arial" w:hAnsi="Arial" w:cs="Arial"/>
        </w:rPr>
        <w:lastRenderedPageBreak/>
        <w:t xml:space="preserve">metered supply and a new application for a prepaid supply will be required. </w:t>
      </w:r>
      <w:r w:rsidR="000005DA">
        <w:rPr>
          <w:rFonts w:ascii="Arial" w:hAnsi="Arial" w:cs="Arial"/>
        </w:rPr>
        <w:t xml:space="preserve">The Municipality </w:t>
      </w:r>
      <w:r w:rsidR="008A51FD" w:rsidRPr="006A1F9F">
        <w:rPr>
          <w:rFonts w:ascii="Arial" w:hAnsi="Arial" w:cs="Arial"/>
        </w:rPr>
        <w:t xml:space="preserve">reserves the right to refuse a prepaid supply in instances of arrears. </w:t>
      </w:r>
    </w:p>
    <w:p w:rsidR="008A51FD" w:rsidRPr="006A1F9F" w:rsidRDefault="008A51FD" w:rsidP="00EF7B3A">
      <w:pPr>
        <w:widowControl w:val="0"/>
        <w:tabs>
          <w:tab w:val="num" w:pos="1418"/>
        </w:tabs>
        <w:autoSpaceDE w:val="0"/>
        <w:autoSpaceDN w:val="0"/>
        <w:adjustRightInd w:val="0"/>
        <w:spacing w:after="0" w:line="360" w:lineRule="auto"/>
        <w:ind w:left="567" w:hanging="567"/>
        <w:jc w:val="both"/>
        <w:rPr>
          <w:rFonts w:ascii="Arial" w:hAnsi="Arial" w:cs="Arial"/>
        </w:rPr>
      </w:pPr>
    </w:p>
    <w:p w:rsidR="008A51FD" w:rsidRDefault="000303F4" w:rsidP="00EF7B3A">
      <w:pPr>
        <w:widowControl w:val="0"/>
        <w:tabs>
          <w:tab w:val="num" w:pos="1418"/>
        </w:tabs>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16</w:t>
      </w:r>
      <w:r w:rsidR="001F62C1" w:rsidRPr="006A1F9F">
        <w:rPr>
          <w:rFonts w:ascii="Arial" w:hAnsi="Arial" w:cs="Arial"/>
        </w:rPr>
        <w:t>.6</w:t>
      </w:r>
      <w:r w:rsidR="00EF7B3A" w:rsidRPr="006A1F9F">
        <w:rPr>
          <w:rFonts w:ascii="Arial" w:hAnsi="Arial" w:cs="Arial"/>
        </w:rPr>
        <w:tab/>
      </w:r>
      <w:r w:rsidR="008C3795" w:rsidRPr="006A1F9F">
        <w:rPr>
          <w:rFonts w:ascii="Arial" w:hAnsi="Arial" w:cs="Arial"/>
        </w:rPr>
        <w:t xml:space="preserve"> The</w:t>
      </w:r>
      <w:r w:rsidR="000005DA">
        <w:rPr>
          <w:rFonts w:ascii="Arial" w:hAnsi="Arial" w:cs="Arial"/>
        </w:rPr>
        <w:t xml:space="preserve"> Municipality</w:t>
      </w:r>
      <w:r w:rsidR="008A51FD" w:rsidRPr="006A1F9F">
        <w:rPr>
          <w:rFonts w:ascii="Arial" w:hAnsi="Arial" w:cs="Arial"/>
        </w:rPr>
        <w:t xml:space="preserve"> may publish the names of account holders, persons or entities with outstanding debt. </w:t>
      </w:r>
    </w:p>
    <w:p w:rsidR="00DE76CE" w:rsidRDefault="00DE76CE" w:rsidP="00EF7B3A">
      <w:pPr>
        <w:widowControl w:val="0"/>
        <w:tabs>
          <w:tab w:val="num" w:pos="1418"/>
        </w:tabs>
        <w:overflowPunct w:val="0"/>
        <w:autoSpaceDE w:val="0"/>
        <w:autoSpaceDN w:val="0"/>
        <w:adjustRightInd w:val="0"/>
        <w:spacing w:after="0" w:line="360" w:lineRule="auto"/>
        <w:ind w:left="567" w:hanging="567"/>
        <w:jc w:val="both"/>
        <w:rPr>
          <w:rFonts w:ascii="Arial" w:hAnsi="Arial" w:cs="Arial"/>
        </w:rPr>
      </w:pPr>
    </w:p>
    <w:p w:rsidR="00DE76CE" w:rsidRDefault="00DE76CE" w:rsidP="00EF7B3A">
      <w:pPr>
        <w:widowControl w:val="0"/>
        <w:tabs>
          <w:tab w:val="num" w:pos="1418"/>
        </w:tabs>
        <w:overflowPunct w:val="0"/>
        <w:autoSpaceDE w:val="0"/>
        <w:autoSpaceDN w:val="0"/>
        <w:adjustRightInd w:val="0"/>
        <w:spacing w:after="0" w:line="360" w:lineRule="auto"/>
        <w:ind w:left="567" w:hanging="567"/>
        <w:jc w:val="both"/>
        <w:rPr>
          <w:rFonts w:ascii="Arial" w:hAnsi="Arial" w:cs="Arial"/>
        </w:rPr>
      </w:pPr>
      <w:r>
        <w:rPr>
          <w:rFonts w:ascii="Arial" w:hAnsi="Arial" w:cs="Arial"/>
        </w:rPr>
        <w:t>16.7</w:t>
      </w:r>
      <w:r>
        <w:rPr>
          <w:rFonts w:ascii="Arial" w:hAnsi="Arial" w:cs="Arial"/>
        </w:rPr>
        <w:tab/>
        <w:t>The Municipality may institute eviction process</w:t>
      </w:r>
      <w:r w:rsidR="00DF30B4">
        <w:rPr>
          <w:rFonts w:ascii="Arial" w:hAnsi="Arial" w:cs="Arial"/>
        </w:rPr>
        <w:t>e</w:t>
      </w:r>
      <w:r>
        <w:rPr>
          <w:rFonts w:ascii="Arial" w:hAnsi="Arial" w:cs="Arial"/>
        </w:rPr>
        <w:t>s in respect of arrear housing rental, business rental, housing loans and informal trader accounts.</w:t>
      </w:r>
    </w:p>
    <w:p w:rsidR="000005DA" w:rsidRDefault="000005DA" w:rsidP="00EF7B3A">
      <w:pPr>
        <w:widowControl w:val="0"/>
        <w:tabs>
          <w:tab w:val="num" w:pos="1418"/>
        </w:tabs>
        <w:overflowPunct w:val="0"/>
        <w:autoSpaceDE w:val="0"/>
        <w:autoSpaceDN w:val="0"/>
        <w:adjustRightInd w:val="0"/>
        <w:spacing w:after="0" w:line="360" w:lineRule="auto"/>
        <w:ind w:left="567" w:hanging="567"/>
        <w:jc w:val="both"/>
        <w:rPr>
          <w:rFonts w:ascii="Arial" w:hAnsi="Arial" w:cs="Arial"/>
        </w:rPr>
      </w:pPr>
    </w:p>
    <w:p w:rsidR="000005DA" w:rsidRDefault="000005DA" w:rsidP="00EF7B3A">
      <w:pPr>
        <w:widowControl w:val="0"/>
        <w:tabs>
          <w:tab w:val="num" w:pos="1418"/>
        </w:tabs>
        <w:overflowPunct w:val="0"/>
        <w:autoSpaceDE w:val="0"/>
        <w:autoSpaceDN w:val="0"/>
        <w:adjustRightInd w:val="0"/>
        <w:spacing w:after="0" w:line="360" w:lineRule="auto"/>
        <w:ind w:left="567" w:hanging="567"/>
        <w:jc w:val="both"/>
        <w:rPr>
          <w:rFonts w:ascii="Arial" w:hAnsi="Arial" w:cs="Arial"/>
        </w:rPr>
      </w:pPr>
      <w:r>
        <w:rPr>
          <w:rFonts w:ascii="Arial" w:hAnsi="Arial" w:cs="Arial"/>
        </w:rPr>
        <w:t>16.8</w:t>
      </w:r>
      <w:r>
        <w:rPr>
          <w:rFonts w:ascii="Arial" w:hAnsi="Arial" w:cs="Arial"/>
        </w:rPr>
        <w:tab/>
        <w:t xml:space="preserve">The </w:t>
      </w:r>
      <w:r w:rsidR="000819D8">
        <w:rPr>
          <w:rFonts w:ascii="Arial" w:hAnsi="Arial" w:cs="Arial"/>
        </w:rPr>
        <w:t xml:space="preserve">Municipality may hand the collection of arrear debt to an authorised collecting agent of the Municipality. </w:t>
      </w:r>
    </w:p>
    <w:p w:rsidR="00E2586A" w:rsidRDefault="00E2586A" w:rsidP="00EF7B3A">
      <w:pPr>
        <w:widowControl w:val="0"/>
        <w:tabs>
          <w:tab w:val="num" w:pos="1418"/>
        </w:tabs>
        <w:overflowPunct w:val="0"/>
        <w:autoSpaceDE w:val="0"/>
        <w:autoSpaceDN w:val="0"/>
        <w:adjustRightInd w:val="0"/>
        <w:spacing w:after="0" w:line="360" w:lineRule="auto"/>
        <w:ind w:left="567" w:hanging="567"/>
        <w:jc w:val="both"/>
        <w:rPr>
          <w:rFonts w:ascii="Arial" w:hAnsi="Arial" w:cs="Arial"/>
        </w:rPr>
      </w:pPr>
    </w:p>
    <w:p w:rsidR="00E2586A" w:rsidRPr="006A1F9F" w:rsidRDefault="00E2586A" w:rsidP="00EF7B3A">
      <w:pPr>
        <w:widowControl w:val="0"/>
        <w:tabs>
          <w:tab w:val="num" w:pos="1418"/>
        </w:tabs>
        <w:overflowPunct w:val="0"/>
        <w:autoSpaceDE w:val="0"/>
        <w:autoSpaceDN w:val="0"/>
        <w:adjustRightInd w:val="0"/>
        <w:spacing w:after="0" w:line="360" w:lineRule="auto"/>
        <w:ind w:left="567" w:hanging="567"/>
        <w:jc w:val="both"/>
        <w:rPr>
          <w:rFonts w:ascii="Arial" w:hAnsi="Arial" w:cs="Arial"/>
        </w:rPr>
      </w:pPr>
      <w:r>
        <w:rPr>
          <w:rFonts w:ascii="Arial" w:hAnsi="Arial" w:cs="Arial"/>
        </w:rPr>
        <w:t>16.9</w:t>
      </w:r>
      <w:r>
        <w:rPr>
          <w:rFonts w:ascii="Arial" w:hAnsi="Arial" w:cs="Arial"/>
        </w:rPr>
        <w:tab/>
        <w:t>The Municipality may enforce a defaulting consumer to convert their conventional metered supply to a prepaid metered supply.</w:t>
      </w:r>
    </w:p>
    <w:p w:rsidR="008A51FD" w:rsidRPr="006A1F9F" w:rsidRDefault="008A51FD" w:rsidP="00EF7B3A">
      <w:pPr>
        <w:widowControl w:val="0"/>
        <w:autoSpaceDE w:val="0"/>
        <w:autoSpaceDN w:val="0"/>
        <w:adjustRightInd w:val="0"/>
        <w:spacing w:after="0" w:line="360" w:lineRule="auto"/>
        <w:ind w:left="567" w:hanging="567"/>
        <w:jc w:val="both"/>
        <w:rPr>
          <w:rFonts w:ascii="Arial" w:hAnsi="Arial" w:cs="Arial"/>
        </w:rPr>
      </w:pPr>
    </w:p>
    <w:p w:rsidR="008A51FD" w:rsidRPr="006A1F9F" w:rsidRDefault="000303F4" w:rsidP="00AA05E4">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b/>
          <w:bCs/>
        </w:rPr>
        <w:t>17</w:t>
      </w:r>
      <w:r w:rsidR="001F62C1" w:rsidRPr="006A1F9F">
        <w:rPr>
          <w:rFonts w:ascii="Arial" w:hAnsi="Arial" w:cs="Arial"/>
          <w:b/>
          <w:bCs/>
        </w:rPr>
        <w:t>.</w:t>
      </w:r>
      <w:r w:rsidR="0038382F" w:rsidRPr="006A1F9F">
        <w:rPr>
          <w:rFonts w:ascii="Arial" w:hAnsi="Arial" w:cs="Arial"/>
          <w:b/>
          <w:bCs/>
        </w:rPr>
        <w:tab/>
      </w:r>
      <w:r w:rsidR="008A51FD" w:rsidRPr="006A1F9F">
        <w:rPr>
          <w:rFonts w:ascii="Arial" w:hAnsi="Arial" w:cs="Arial"/>
          <w:b/>
          <w:bCs/>
        </w:rPr>
        <w:t xml:space="preserve">RECOVERY OF OVERDUE RATES </w:t>
      </w:r>
    </w:p>
    <w:p w:rsidR="008A51FD" w:rsidRPr="006A1F9F" w:rsidRDefault="008A51FD" w:rsidP="008A51FD">
      <w:pPr>
        <w:widowControl w:val="0"/>
        <w:autoSpaceDE w:val="0"/>
        <w:autoSpaceDN w:val="0"/>
        <w:adjustRightInd w:val="0"/>
        <w:spacing w:after="0" w:line="360" w:lineRule="auto"/>
        <w:jc w:val="both"/>
        <w:rPr>
          <w:rFonts w:ascii="Arial" w:hAnsi="Arial" w:cs="Arial"/>
        </w:rPr>
      </w:pPr>
    </w:p>
    <w:p w:rsidR="008A51FD" w:rsidRPr="006A1F9F" w:rsidRDefault="000303F4" w:rsidP="00EF7B3A">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17</w:t>
      </w:r>
      <w:r w:rsidR="001F62C1" w:rsidRPr="006A1F9F">
        <w:rPr>
          <w:rFonts w:ascii="Arial" w:hAnsi="Arial" w:cs="Arial"/>
        </w:rPr>
        <w:t>.1</w:t>
      </w:r>
      <w:r w:rsidR="00EF7B3A" w:rsidRPr="006A1F9F">
        <w:rPr>
          <w:rFonts w:ascii="Arial" w:hAnsi="Arial" w:cs="Arial"/>
        </w:rPr>
        <w:tab/>
      </w:r>
      <w:r w:rsidR="008C3795" w:rsidRPr="006A1F9F">
        <w:rPr>
          <w:rFonts w:ascii="Arial" w:hAnsi="Arial" w:cs="Arial"/>
        </w:rPr>
        <w:t xml:space="preserve"> The</w:t>
      </w:r>
      <w:r w:rsidR="000005DA">
        <w:rPr>
          <w:rFonts w:ascii="Arial" w:hAnsi="Arial" w:cs="Arial"/>
        </w:rPr>
        <w:t xml:space="preserve"> M</w:t>
      </w:r>
      <w:r w:rsidR="008A51FD" w:rsidRPr="006A1F9F">
        <w:rPr>
          <w:rFonts w:ascii="Arial" w:hAnsi="Arial" w:cs="Arial"/>
        </w:rPr>
        <w:t xml:space="preserve">unicipality may publish a list of all rates defaulters who have failed to pay within 60 days after the final </w:t>
      </w:r>
      <w:r w:rsidR="000005DA" w:rsidRPr="006A1F9F">
        <w:rPr>
          <w:rFonts w:ascii="Arial" w:hAnsi="Arial" w:cs="Arial"/>
        </w:rPr>
        <w:t>instalment</w:t>
      </w:r>
      <w:r w:rsidR="008A51FD" w:rsidRPr="006A1F9F">
        <w:rPr>
          <w:rFonts w:ascii="Arial" w:hAnsi="Arial" w:cs="Arial"/>
        </w:rPr>
        <w:t xml:space="preserve"> of the rates assessment calling on the ratepayer to settle the arrears within a specified time frame, failing which an </w:t>
      </w:r>
      <w:r w:rsidR="008A51FD" w:rsidRPr="000005DA">
        <w:rPr>
          <w:rFonts w:ascii="Arial" w:hAnsi="Arial" w:cs="Arial"/>
        </w:rPr>
        <w:t>application will be</w:t>
      </w:r>
      <w:r w:rsidR="008A51FD" w:rsidRPr="006A1F9F">
        <w:rPr>
          <w:rFonts w:ascii="Arial" w:hAnsi="Arial" w:cs="Arial"/>
        </w:rPr>
        <w:t xml:space="preserve"> made to a court of competent jurisdiction for an order for the sale by public auction </w:t>
      </w:r>
    </w:p>
    <w:p w:rsidR="008A51FD" w:rsidRDefault="008A51FD" w:rsidP="008A51FD">
      <w:pPr>
        <w:widowControl w:val="0"/>
        <w:autoSpaceDE w:val="0"/>
        <w:autoSpaceDN w:val="0"/>
        <w:adjustRightInd w:val="0"/>
        <w:spacing w:after="0" w:line="360" w:lineRule="auto"/>
        <w:jc w:val="both"/>
        <w:rPr>
          <w:rFonts w:ascii="Arial" w:hAnsi="Arial" w:cs="Arial"/>
        </w:rPr>
      </w:pPr>
    </w:p>
    <w:p w:rsidR="008A51FD" w:rsidRPr="006A1F9F" w:rsidRDefault="000303F4" w:rsidP="00EF7B3A">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17</w:t>
      </w:r>
      <w:r w:rsidR="00EF7B3A" w:rsidRPr="006A1F9F">
        <w:rPr>
          <w:rFonts w:ascii="Arial" w:hAnsi="Arial" w:cs="Arial"/>
        </w:rPr>
        <w:t>.2</w:t>
      </w:r>
      <w:r w:rsidR="00EF7B3A" w:rsidRPr="006A1F9F">
        <w:rPr>
          <w:rFonts w:ascii="Arial" w:hAnsi="Arial" w:cs="Arial"/>
        </w:rPr>
        <w:tab/>
      </w:r>
      <w:r w:rsidR="008A51FD" w:rsidRPr="006A1F9F">
        <w:rPr>
          <w:rFonts w:ascii="Arial" w:hAnsi="Arial" w:cs="Arial"/>
        </w:rPr>
        <w:t xml:space="preserve">If the rates remain unpaid in terms of </w:t>
      </w:r>
      <w:r w:rsidR="00DF30B4">
        <w:rPr>
          <w:rFonts w:ascii="Arial" w:hAnsi="Arial" w:cs="Arial"/>
        </w:rPr>
        <w:t>17.1 above</w:t>
      </w:r>
      <w:r w:rsidR="008A51FD" w:rsidRPr="006A1F9F">
        <w:rPr>
          <w:rFonts w:ascii="Arial" w:hAnsi="Arial" w:cs="Arial"/>
        </w:rPr>
        <w:t xml:space="preserve">, the municipality shall make application to a court of competent jurisdiction showing the amount of rates, penalties and surcharges then in arrear, and that all notices have been given and requesting the court to order any such rateable property be sold by public auction and the proceeds thereof to be paid in to court, and to direct payment to the Municipality of all </w:t>
      </w:r>
      <w:r w:rsidR="008A51FD" w:rsidRPr="000005DA">
        <w:rPr>
          <w:rFonts w:ascii="Arial" w:hAnsi="Arial" w:cs="Arial"/>
        </w:rPr>
        <w:t>rates</w:t>
      </w:r>
      <w:r w:rsidR="008C7CA6" w:rsidRPr="000005DA">
        <w:rPr>
          <w:rFonts w:ascii="Arial" w:hAnsi="Arial" w:cs="Arial"/>
        </w:rPr>
        <w:t>,</w:t>
      </w:r>
      <w:r w:rsidR="008A51FD" w:rsidRPr="006A1F9F">
        <w:rPr>
          <w:rFonts w:ascii="Arial" w:hAnsi="Arial" w:cs="Arial"/>
        </w:rPr>
        <w:t xml:space="preserve"> penalties</w:t>
      </w:r>
      <w:r w:rsidR="000005DA" w:rsidRPr="000005DA">
        <w:rPr>
          <w:rFonts w:ascii="Arial" w:hAnsi="Arial" w:cs="Arial"/>
        </w:rPr>
        <w:t xml:space="preserve">and surcharges accrued as at the </w:t>
      </w:r>
      <w:r w:rsidR="008A51FD" w:rsidRPr="006A1F9F">
        <w:rPr>
          <w:rFonts w:ascii="Arial" w:hAnsi="Arial" w:cs="Arial"/>
        </w:rPr>
        <w:t xml:space="preserve">date of such sale together with the costs of obtaining the said order and all expenses of such sale. </w:t>
      </w:r>
    </w:p>
    <w:p w:rsidR="00031C15" w:rsidRDefault="00031C15" w:rsidP="00EF7B3A">
      <w:pPr>
        <w:widowControl w:val="0"/>
        <w:overflowPunct w:val="0"/>
        <w:autoSpaceDE w:val="0"/>
        <w:autoSpaceDN w:val="0"/>
        <w:adjustRightInd w:val="0"/>
        <w:spacing w:after="0" w:line="360" w:lineRule="auto"/>
        <w:ind w:left="567" w:hanging="567"/>
        <w:jc w:val="both"/>
        <w:rPr>
          <w:rFonts w:ascii="Arial" w:hAnsi="Arial" w:cs="Arial"/>
        </w:rPr>
      </w:pPr>
    </w:p>
    <w:p w:rsidR="006E5AED" w:rsidRDefault="006E5AED" w:rsidP="00EF7B3A">
      <w:pPr>
        <w:widowControl w:val="0"/>
        <w:overflowPunct w:val="0"/>
        <w:autoSpaceDE w:val="0"/>
        <w:autoSpaceDN w:val="0"/>
        <w:adjustRightInd w:val="0"/>
        <w:spacing w:after="0" w:line="360" w:lineRule="auto"/>
        <w:ind w:left="567" w:hanging="567"/>
        <w:jc w:val="both"/>
        <w:rPr>
          <w:rFonts w:ascii="Arial" w:hAnsi="Arial" w:cs="Arial"/>
        </w:rPr>
      </w:pPr>
    </w:p>
    <w:p w:rsidR="006E5AED" w:rsidRDefault="006E5AED" w:rsidP="00EF7B3A">
      <w:pPr>
        <w:widowControl w:val="0"/>
        <w:overflowPunct w:val="0"/>
        <w:autoSpaceDE w:val="0"/>
        <w:autoSpaceDN w:val="0"/>
        <w:adjustRightInd w:val="0"/>
        <w:spacing w:after="0" w:line="360" w:lineRule="auto"/>
        <w:ind w:left="567" w:hanging="567"/>
        <w:jc w:val="both"/>
        <w:rPr>
          <w:rFonts w:ascii="Arial" w:hAnsi="Arial" w:cs="Arial"/>
        </w:rPr>
      </w:pPr>
    </w:p>
    <w:p w:rsidR="006E5AED" w:rsidRDefault="006E5AED" w:rsidP="00EF7B3A">
      <w:pPr>
        <w:widowControl w:val="0"/>
        <w:overflowPunct w:val="0"/>
        <w:autoSpaceDE w:val="0"/>
        <w:autoSpaceDN w:val="0"/>
        <w:adjustRightInd w:val="0"/>
        <w:spacing w:after="0" w:line="360" w:lineRule="auto"/>
        <w:ind w:left="567" w:hanging="567"/>
        <w:jc w:val="both"/>
        <w:rPr>
          <w:rFonts w:ascii="Arial" w:hAnsi="Arial" w:cs="Arial"/>
        </w:rPr>
      </w:pPr>
    </w:p>
    <w:p w:rsidR="006E5AED" w:rsidRDefault="006E5AED" w:rsidP="00EF7B3A">
      <w:pPr>
        <w:widowControl w:val="0"/>
        <w:overflowPunct w:val="0"/>
        <w:autoSpaceDE w:val="0"/>
        <w:autoSpaceDN w:val="0"/>
        <w:adjustRightInd w:val="0"/>
        <w:spacing w:after="0" w:line="360" w:lineRule="auto"/>
        <w:ind w:left="567" w:hanging="567"/>
        <w:jc w:val="both"/>
        <w:rPr>
          <w:rFonts w:ascii="Arial" w:hAnsi="Arial" w:cs="Arial"/>
        </w:rPr>
      </w:pPr>
    </w:p>
    <w:p w:rsidR="006E5AED" w:rsidRDefault="006E5AED" w:rsidP="00EF7B3A">
      <w:pPr>
        <w:widowControl w:val="0"/>
        <w:overflowPunct w:val="0"/>
        <w:autoSpaceDE w:val="0"/>
        <w:autoSpaceDN w:val="0"/>
        <w:adjustRightInd w:val="0"/>
        <w:spacing w:after="0" w:line="360" w:lineRule="auto"/>
        <w:ind w:left="567" w:hanging="567"/>
        <w:jc w:val="both"/>
        <w:rPr>
          <w:rFonts w:ascii="Arial" w:hAnsi="Arial" w:cs="Arial"/>
        </w:rPr>
      </w:pPr>
    </w:p>
    <w:p w:rsidR="006E5AED" w:rsidRDefault="006E5AED" w:rsidP="00EF7B3A">
      <w:pPr>
        <w:widowControl w:val="0"/>
        <w:overflowPunct w:val="0"/>
        <w:autoSpaceDE w:val="0"/>
        <w:autoSpaceDN w:val="0"/>
        <w:adjustRightInd w:val="0"/>
        <w:spacing w:after="0" w:line="360" w:lineRule="auto"/>
        <w:ind w:left="567" w:hanging="567"/>
        <w:jc w:val="both"/>
        <w:rPr>
          <w:rFonts w:ascii="Arial" w:hAnsi="Arial" w:cs="Arial"/>
        </w:rPr>
      </w:pPr>
    </w:p>
    <w:p w:rsidR="008A51FD" w:rsidRPr="006A1F9F" w:rsidRDefault="000303F4" w:rsidP="00EF7B3A">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17</w:t>
      </w:r>
      <w:r w:rsidR="001F62C1" w:rsidRPr="006A1F9F">
        <w:rPr>
          <w:rFonts w:ascii="Arial" w:hAnsi="Arial" w:cs="Arial"/>
        </w:rPr>
        <w:t>.3</w:t>
      </w:r>
      <w:r w:rsidR="00EF7B3A" w:rsidRPr="006A1F9F">
        <w:rPr>
          <w:rFonts w:ascii="Arial" w:hAnsi="Arial" w:cs="Arial"/>
        </w:rPr>
        <w:tab/>
      </w:r>
      <w:r w:rsidR="008C3795" w:rsidRPr="006A1F9F">
        <w:rPr>
          <w:rFonts w:ascii="Arial" w:hAnsi="Arial" w:cs="Arial"/>
        </w:rPr>
        <w:t xml:space="preserve"> If</w:t>
      </w:r>
      <w:r w:rsidR="008A51FD" w:rsidRPr="006A1F9F">
        <w:rPr>
          <w:rFonts w:ascii="Arial" w:hAnsi="Arial" w:cs="Arial"/>
        </w:rPr>
        <w:t xml:space="preserve"> before the sale of any rateable property in terms of an order made under subsection </w:t>
      </w:r>
      <w:r w:rsidR="008A51FD" w:rsidRPr="000819D8">
        <w:rPr>
          <w:rFonts w:ascii="Arial" w:hAnsi="Arial" w:cs="Arial"/>
        </w:rPr>
        <w:t>(</w:t>
      </w:r>
      <w:r w:rsidR="00D048A6" w:rsidRPr="000819D8">
        <w:rPr>
          <w:rFonts w:ascii="Arial" w:hAnsi="Arial" w:cs="Arial"/>
        </w:rPr>
        <w:t>17.2</w:t>
      </w:r>
      <w:r w:rsidR="008A51FD" w:rsidRPr="000819D8">
        <w:rPr>
          <w:rFonts w:ascii="Arial" w:hAnsi="Arial" w:cs="Arial"/>
        </w:rPr>
        <w:t xml:space="preserve">) there is produced to the Deputy Sheriff or other person charged with the sale </w:t>
      </w:r>
      <w:r w:rsidR="008A51FD" w:rsidRPr="000819D8">
        <w:rPr>
          <w:rFonts w:ascii="Arial" w:hAnsi="Arial" w:cs="Arial"/>
        </w:rPr>
        <w:lastRenderedPageBreak/>
        <w:t>thereof, a certificate by the Municipality that all amounts owing in terms of outstanding and arrear rates</w:t>
      </w:r>
      <w:r w:rsidR="008C7CA6" w:rsidRPr="000819D8">
        <w:rPr>
          <w:rFonts w:ascii="Arial" w:hAnsi="Arial" w:cs="Arial"/>
        </w:rPr>
        <w:t>,</w:t>
      </w:r>
      <w:r w:rsidR="008A51FD" w:rsidRPr="000819D8">
        <w:rPr>
          <w:rFonts w:ascii="Arial" w:hAnsi="Arial" w:cs="Arial"/>
        </w:rPr>
        <w:t xml:space="preserve"> penalty charges</w:t>
      </w:r>
      <w:r w:rsidR="00D048A6" w:rsidRPr="000819D8">
        <w:rPr>
          <w:rFonts w:ascii="Arial" w:hAnsi="Arial" w:cs="Arial"/>
        </w:rPr>
        <w:t>,</w:t>
      </w:r>
      <w:r w:rsidR="000819D8" w:rsidRPr="000819D8">
        <w:rPr>
          <w:rFonts w:ascii="Arial" w:hAnsi="Arial" w:cs="Arial"/>
        </w:rPr>
        <w:t xml:space="preserve">and surcharges have been paid, together with the costs of obtaining the said order and all expenses of such sale, </w:t>
      </w:r>
      <w:r w:rsidR="008A51FD" w:rsidRPr="000819D8">
        <w:rPr>
          <w:rFonts w:ascii="Arial" w:hAnsi="Arial" w:cs="Arial"/>
        </w:rPr>
        <w:t>the said property shall be withdrawn from the sale.</w:t>
      </w:r>
    </w:p>
    <w:p w:rsidR="008A51FD" w:rsidRPr="006A1F9F" w:rsidRDefault="008A51FD" w:rsidP="00EF7B3A">
      <w:pPr>
        <w:widowControl w:val="0"/>
        <w:autoSpaceDE w:val="0"/>
        <w:autoSpaceDN w:val="0"/>
        <w:adjustRightInd w:val="0"/>
        <w:spacing w:after="0" w:line="360" w:lineRule="auto"/>
        <w:ind w:left="567" w:hanging="567"/>
        <w:jc w:val="both"/>
        <w:rPr>
          <w:rFonts w:ascii="Arial" w:hAnsi="Arial" w:cs="Arial"/>
        </w:rPr>
      </w:pPr>
    </w:p>
    <w:p w:rsidR="008A51FD" w:rsidRPr="000819D8" w:rsidRDefault="000303F4" w:rsidP="00EF7B3A">
      <w:pPr>
        <w:widowControl w:val="0"/>
        <w:overflowPunct w:val="0"/>
        <w:autoSpaceDE w:val="0"/>
        <w:autoSpaceDN w:val="0"/>
        <w:adjustRightInd w:val="0"/>
        <w:spacing w:after="0" w:line="360" w:lineRule="auto"/>
        <w:ind w:left="567" w:hanging="567"/>
        <w:jc w:val="both"/>
        <w:rPr>
          <w:rFonts w:ascii="Arial" w:hAnsi="Arial" w:cs="Arial"/>
        </w:rPr>
      </w:pPr>
      <w:r w:rsidRPr="006A1F9F">
        <w:rPr>
          <w:rFonts w:ascii="Arial" w:hAnsi="Arial" w:cs="Arial"/>
        </w:rPr>
        <w:t>17</w:t>
      </w:r>
      <w:r w:rsidR="001F62C1" w:rsidRPr="006A1F9F">
        <w:rPr>
          <w:rFonts w:ascii="Arial" w:hAnsi="Arial" w:cs="Arial"/>
        </w:rPr>
        <w:t>.4</w:t>
      </w:r>
      <w:r w:rsidR="00EF7B3A" w:rsidRPr="006A1F9F">
        <w:rPr>
          <w:rFonts w:ascii="Arial" w:hAnsi="Arial" w:cs="Arial"/>
        </w:rPr>
        <w:tab/>
      </w:r>
      <w:r w:rsidR="002020D9" w:rsidRPr="000819D8">
        <w:rPr>
          <w:rFonts w:ascii="Arial" w:hAnsi="Arial" w:cs="Arial"/>
        </w:rPr>
        <w:t>Notwithstanding</w:t>
      </w:r>
      <w:r w:rsidR="008A51FD" w:rsidRPr="000819D8">
        <w:rPr>
          <w:rFonts w:ascii="Arial" w:hAnsi="Arial" w:cs="Arial"/>
        </w:rPr>
        <w:t xml:space="preserve"> that all outstanding and arrear rates</w:t>
      </w:r>
      <w:r w:rsidR="008C7CA6" w:rsidRPr="000819D8">
        <w:rPr>
          <w:rFonts w:ascii="Arial" w:hAnsi="Arial" w:cs="Arial"/>
        </w:rPr>
        <w:t>,</w:t>
      </w:r>
      <w:r w:rsidR="008A51FD" w:rsidRPr="000819D8">
        <w:rPr>
          <w:rFonts w:ascii="Arial" w:hAnsi="Arial" w:cs="Arial"/>
        </w:rPr>
        <w:t xml:space="preserve"> penalty charges </w:t>
      </w:r>
      <w:r w:rsidR="000819D8" w:rsidRPr="000819D8">
        <w:rPr>
          <w:rFonts w:ascii="Arial" w:hAnsi="Arial" w:cs="Arial"/>
        </w:rPr>
        <w:t>and surcharges</w:t>
      </w:r>
      <w:r w:rsidR="008A51FD" w:rsidRPr="000819D8">
        <w:rPr>
          <w:rFonts w:ascii="Arial" w:hAnsi="Arial" w:cs="Arial"/>
        </w:rPr>
        <w:t xml:space="preserve">may have been paid before the said sale, the Municipality shall not be liable to any person for any loss or damage suffered by such person by reason of the sale of any such property in respect of which no such certificate has been produced to the said </w:t>
      </w:r>
      <w:r w:rsidR="005E4073">
        <w:rPr>
          <w:rFonts w:ascii="Arial" w:hAnsi="Arial" w:cs="Arial"/>
        </w:rPr>
        <w:t>Deputy Sheriff or other person c</w:t>
      </w:r>
      <w:r w:rsidR="000819D8" w:rsidRPr="000819D8">
        <w:rPr>
          <w:rFonts w:ascii="Arial" w:hAnsi="Arial" w:cs="Arial"/>
        </w:rPr>
        <w:t>harge</w:t>
      </w:r>
      <w:r w:rsidR="00D048A6" w:rsidRPr="000819D8">
        <w:rPr>
          <w:rFonts w:ascii="Arial" w:hAnsi="Arial" w:cs="Arial"/>
        </w:rPr>
        <w:t>d</w:t>
      </w:r>
      <w:r w:rsidR="000819D8" w:rsidRPr="000819D8">
        <w:rPr>
          <w:rFonts w:ascii="Arial" w:hAnsi="Arial" w:cs="Arial"/>
        </w:rPr>
        <w:t xml:space="preserve">with </w:t>
      </w:r>
      <w:r w:rsidR="005E4073" w:rsidRPr="000819D8">
        <w:rPr>
          <w:rFonts w:ascii="Arial" w:hAnsi="Arial" w:cs="Arial"/>
        </w:rPr>
        <w:t>the sale thereof</w:t>
      </w:r>
      <w:r w:rsidR="005E4073">
        <w:rPr>
          <w:rFonts w:ascii="Arial" w:hAnsi="Arial" w:cs="Arial"/>
        </w:rPr>
        <w:t>.</w:t>
      </w:r>
    </w:p>
    <w:p w:rsidR="008A51FD" w:rsidRDefault="008A51FD" w:rsidP="008A51FD">
      <w:pPr>
        <w:widowControl w:val="0"/>
        <w:autoSpaceDE w:val="0"/>
        <w:autoSpaceDN w:val="0"/>
        <w:adjustRightInd w:val="0"/>
        <w:spacing w:after="0" w:line="360" w:lineRule="auto"/>
        <w:jc w:val="both"/>
        <w:rPr>
          <w:rFonts w:ascii="Arial" w:hAnsi="Arial" w:cs="Arial"/>
          <w:color w:val="FF0000"/>
        </w:rPr>
      </w:pPr>
    </w:p>
    <w:p w:rsidR="00311347" w:rsidRPr="006A1F9F" w:rsidRDefault="00311347" w:rsidP="008A51FD">
      <w:pPr>
        <w:widowControl w:val="0"/>
        <w:autoSpaceDE w:val="0"/>
        <w:autoSpaceDN w:val="0"/>
        <w:adjustRightInd w:val="0"/>
        <w:spacing w:after="0" w:line="360" w:lineRule="auto"/>
        <w:jc w:val="both"/>
        <w:rPr>
          <w:rFonts w:ascii="Arial" w:hAnsi="Arial" w:cs="Arial"/>
          <w:color w:val="FF0000"/>
        </w:rPr>
      </w:pPr>
    </w:p>
    <w:p w:rsidR="00E36765" w:rsidRPr="005E4073" w:rsidRDefault="005E4073" w:rsidP="005E4073">
      <w:pPr>
        <w:pStyle w:val="ListParagraph"/>
        <w:widowControl w:val="0"/>
        <w:numPr>
          <w:ilvl w:val="2"/>
          <w:numId w:val="13"/>
        </w:numPr>
        <w:autoSpaceDE w:val="0"/>
        <w:autoSpaceDN w:val="0"/>
        <w:adjustRightInd w:val="0"/>
        <w:spacing w:after="0" w:line="360" w:lineRule="auto"/>
        <w:ind w:left="567" w:hanging="567"/>
        <w:jc w:val="both"/>
        <w:rPr>
          <w:rFonts w:ascii="Arial" w:hAnsi="Arial" w:cs="Arial"/>
          <w:b/>
        </w:rPr>
      </w:pPr>
      <w:r w:rsidRPr="005E4073">
        <w:rPr>
          <w:rFonts w:ascii="Arial" w:hAnsi="Arial" w:cs="Arial"/>
          <w:b/>
        </w:rPr>
        <w:t>COUNCILLOR AND MUNICIPAL STAFF ARREARS</w:t>
      </w:r>
    </w:p>
    <w:p w:rsidR="005E4073" w:rsidRPr="005E4073" w:rsidRDefault="005E4073" w:rsidP="005E4073">
      <w:pPr>
        <w:pStyle w:val="ListParagraph"/>
        <w:widowControl w:val="0"/>
        <w:autoSpaceDE w:val="0"/>
        <w:autoSpaceDN w:val="0"/>
        <w:adjustRightInd w:val="0"/>
        <w:spacing w:after="0" w:line="360" w:lineRule="auto"/>
        <w:ind w:left="2340"/>
        <w:jc w:val="both"/>
        <w:rPr>
          <w:rFonts w:ascii="Arial" w:hAnsi="Arial" w:cs="Arial"/>
          <w:b/>
        </w:rPr>
      </w:pPr>
    </w:p>
    <w:p w:rsidR="005E4073" w:rsidRDefault="008866B1" w:rsidP="005E4073">
      <w:pPr>
        <w:widowControl w:val="0"/>
        <w:autoSpaceDE w:val="0"/>
        <w:autoSpaceDN w:val="0"/>
        <w:adjustRightInd w:val="0"/>
        <w:spacing w:after="0" w:line="360" w:lineRule="auto"/>
        <w:ind w:left="567"/>
        <w:jc w:val="both"/>
        <w:rPr>
          <w:rFonts w:ascii="Arial" w:hAnsi="Arial" w:cs="Arial"/>
        </w:rPr>
      </w:pPr>
      <w:r w:rsidRPr="005E4073">
        <w:rPr>
          <w:rFonts w:ascii="Arial" w:hAnsi="Arial" w:cs="Arial"/>
        </w:rPr>
        <w:t>(a)</w:t>
      </w:r>
      <w:r w:rsidR="005E4073">
        <w:rPr>
          <w:rFonts w:ascii="Arial" w:hAnsi="Arial" w:cs="Arial"/>
        </w:rPr>
        <w:tab/>
      </w:r>
      <w:r w:rsidR="00E36765" w:rsidRPr="005E4073">
        <w:rPr>
          <w:rFonts w:ascii="Arial" w:hAnsi="Arial" w:cs="Arial"/>
        </w:rPr>
        <w:t xml:space="preserve">Staff arrears will be dealt with in accordance with schedule 2 </w:t>
      </w:r>
      <w:r w:rsidR="004737B3" w:rsidRPr="005E4073">
        <w:rPr>
          <w:rFonts w:ascii="Arial" w:hAnsi="Arial" w:cs="Arial"/>
        </w:rPr>
        <w:t xml:space="preserve">(10) </w:t>
      </w:r>
      <w:r w:rsidR="00E36765" w:rsidRPr="005E4073">
        <w:rPr>
          <w:rFonts w:ascii="Arial" w:hAnsi="Arial" w:cs="Arial"/>
        </w:rPr>
        <w:t xml:space="preserve">of the </w:t>
      </w:r>
    </w:p>
    <w:p w:rsidR="005E4073" w:rsidRDefault="005E4073" w:rsidP="005E4073">
      <w:pPr>
        <w:widowControl w:val="0"/>
        <w:autoSpaceDE w:val="0"/>
        <w:autoSpaceDN w:val="0"/>
        <w:adjustRightInd w:val="0"/>
        <w:spacing w:after="0" w:line="360" w:lineRule="auto"/>
        <w:ind w:left="720" w:firstLine="720"/>
        <w:jc w:val="both"/>
        <w:rPr>
          <w:rFonts w:ascii="Arial" w:hAnsi="Arial" w:cs="Arial"/>
        </w:rPr>
      </w:pPr>
      <w:r w:rsidRPr="005E4073">
        <w:rPr>
          <w:rFonts w:ascii="Arial" w:hAnsi="Arial" w:cs="Arial"/>
          <w:b/>
        </w:rPr>
        <w:t>Municipal</w:t>
      </w:r>
      <w:r w:rsidR="004737B3" w:rsidRPr="005E4073">
        <w:rPr>
          <w:rFonts w:ascii="Arial" w:hAnsi="Arial" w:cs="Arial"/>
          <w:b/>
        </w:rPr>
        <w:t>S</w:t>
      </w:r>
      <w:r w:rsidR="00E36765" w:rsidRPr="005E4073">
        <w:rPr>
          <w:rFonts w:ascii="Arial" w:hAnsi="Arial" w:cs="Arial"/>
          <w:b/>
        </w:rPr>
        <w:t>ystem</w:t>
      </w:r>
      <w:r w:rsidR="004737B3" w:rsidRPr="005E4073">
        <w:rPr>
          <w:rFonts w:ascii="Arial" w:hAnsi="Arial" w:cs="Arial"/>
          <w:b/>
        </w:rPr>
        <w:t>s</w:t>
      </w:r>
      <w:r w:rsidR="00E36765" w:rsidRPr="005E4073">
        <w:rPr>
          <w:rFonts w:ascii="Arial" w:hAnsi="Arial" w:cs="Arial"/>
          <w:b/>
        </w:rPr>
        <w:t xml:space="preserve"> Act</w:t>
      </w:r>
      <w:r w:rsidRPr="005E4073">
        <w:rPr>
          <w:rFonts w:ascii="Arial" w:hAnsi="Arial" w:cs="Arial"/>
          <w:b/>
        </w:rPr>
        <w:t>, 2000 (Act 32 0f 2000)</w:t>
      </w:r>
      <w:r w:rsidR="00E36765" w:rsidRPr="005E4073">
        <w:rPr>
          <w:rFonts w:ascii="Arial" w:hAnsi="Arial" w:cs="Arial"/>
        </w:rPr>
        <w:t xml:space="preserve"> and in terms of </w:t>
      </w:r>
    </w:p>
    <w:p w:rsidR="005E4073" w:rsidRDefault="00E36765" w:rsidP="005E4073">
      <w:pPr>
        <w:widowControl w:val="0"/>
        <w:autoSpaceDE w:val="0"/>
        <w:autoSpaceDN w:val="0"/>
        <w:adjustRightInd w:val="0"/>
        <w:spacing w:after="0" w:line="360" w:lineRule="auto"/>
        <w:ind w:left="720" w:firstLine="720"/>
        <w:jc w:val="both"/>
        <w:rPr>
          <w:rFonts w:ascii="Arial" w:hAnsi="Arial" w:cs="Arial"/>
        </w:rPr>
      </w:pPr>
      <w:r w:rsidRPr="005E4073">
        <w:rPr>
          <w:rFonts w:ascii="Arial" w:hAnsi="Arial" w:cs="Arial"/>
        </w:rPr>
        <w:t xml:space="preserve">any procedures, method or actions referred to in this policy. </w:t>
      </w:r>
    </w:p>
    <w:p w:rsidR="005E4073" w:rsidRDefault="00E36765" w:rsidP="005E4073">
      <w:pPr>
        <w:widowControl w:val="0"/>
        <w:autoSpaceDE w:val="0"/>
        <w:autoSpaceDN w:val="0"/>
        <w:adjustRightInd w:val="0"/>
        <w:spacing w:after="0" w:line="360" w:lineRule="auto"/>
        <w:ind w:left="720" w:firstLine="720"/>
        <w:jc w:val="both"/>
        <w:rPr>
          <w:rFonts w:ascii="Arial" w:hAnsi="Arial" w:cs="Arial"/>
        </w:rPr>
      </w:pPr>
      <w:r w:rsidRPr="005E4073">
        <w:rPr>
          <w:rFonts w:ascii="Arial" w:hAnsi="Arial" w:cs="Arial"/>
        </w:rPr>
        <w:t>Notwith</w:t>
      </w:r>
      <w:r w:rsidR="004737B3" w:rsidRPr="005E4073">
        <w:rPr>
          <w:rFonts w:ascii="Arial" w:hAnsi="Arial" w:cs="Arial"/>
        </w:rPr>
        <w:t>standing</w:t>
      </w:r>
      <w:r w:rsidRPr="005E4073">
        <w:rPr>
          <w:rFonts w:ascii="Arial" w:hAnsi="Arial" w:cs="Arial"/>
        </w:rPr>
        <w:t xml:space="preserve"> any other procedure, method or action that may be </w:t>
      </w:r>
    </w:p>
    <w:p w:rsidR="00E36765" w:rsidRPr="005E4073" w:rsidRDefault="00E36765" w:rsidP="005E4073">
      <w:pPr>
        <w:widowControl w:val="0"/>
        <w:autoSpaceDE w:val="0"/>
        <w:autoSpaceDN w:val="0"/>
        <w:adjustRightInd w:val="0"/>
        <w:spacing w:after="0" w:line="360" w:lineRule="auto"/>
        <w:ind w:left="1440"/>
        <w:jc w:val="both"/>
        <w:rPr>
          <w:rFonts w:ascii="Arial" w:hAnsi="Arial" w:cs="Arial"/>
        </w:rPr>
      </w:pPr>
      <w:r w:rsidRPr="005E4073">
        <w:rPr>
          <w:rFonts w:ascii="Arial" w:hAnsi="Arial" w:cs="Arial"/>
        </w:rPr>
        <w:t>take</w:t>
      </w:r>
      <w:r w:rsidR="005E4073">
        <w:rPr>
          <w:rFonts w:ascii="Arial" w:hAnsi="Arial" w:cs="Arial"/>
        </w:rPr>
        <w:t>n in terms of this policy, the M</w:t>
      </w:r>
      <w:r w:rsidRPr="005E4073">
        <w:rPr>
          <w:rFonts w:ascii="Arial" w:hAnsi="Arial" w:cs="Arial"/>
        </w:rPr>
        <w:t>unicipality shall deduct any outstanding amount from such staff members’ salary</w:t>
      </w:r>
      <w:r w:rsidR="00D048A6" w:rsidRPr="005E4073">
        <w:rPr>
          <w:rFonts w:ascii="Arial" w:hAnsi="Arial" w:cs="Arial"/>
        </w:rPr>
        <w:t>.</w:t>
      </w:r>
    </w:p>
    <w:p w:rsidR="008866B1" w:rsidRPr="005E4073" w:rsidRDefault="008866B1" w:rsidP="00E36765">
      <w:pPr>
        <w:widowControl w:val="0"/>
        <w:autoSpaceDE w:val="0"/>
        <w:autoSpaceDN w:val="0"/>
        <w:adjustRightInd w:val="0"/>
        <w:spacing w:after="0" w:line="360" w:lineRule="auto"/>
        <w:jc w:val="both"/>
        <w:rPr>
          <w:rFonts w:ascii="Arial" w:hAnsi="Arial" w:cs="Arial"/>
        </w:rPr>
      </w:pPr>
    </w:p>
    <w:p w:rsidR="008866B1" w:rsidRPr="005E4073" w:rsidRDefault="008866B1" w:rsidP="005E4073">
      <w:pPr>
        <w:widowControl w:val="0"/>
        <w:autoSpaceDE w:val="0"/>
        <w:autoSpaceDN w:val="0"/>
        <w:adjustRightInd w:val="0"/>
        <w:spacing w:after="0" w:line="360" w:lineRule="auto"/>
        <w:ind w:left="1437" w:hanging="870"/>
        <w:jc w:val="both"/>
        <w:rPr>
          <w:rFonts w:ascii="Arial" w:hAnsi="Arial" w:cs="Arial"/>
        </w:rPr>
      </w:pPr>
      <w:r w:rsidRPr="005E4073">
        <w:rPr>
          <w:rFonts w:ascii="Arial" w:hAnsi="Arial" w:cs="Arial"/>
        </w:rPr>
        <w:t xml:space="preserve">(b) </w:t>
      </w:r>
      <w:r w:rsidR="005E4073">
        <w:rPr>
          <w:rFonts w:ascii="Arial" w:hAnsi="Arial" w:cs="Arial"/>
        </w:rPr>
        <w:tab/>
      </w:r>
      <w:r w:rsidRPr="005E4073">
        <w:rPr>
          <w:rFonts w:ascii="Arial" w:hAnsi="Arial" w:cs="Arial"/>
        </w:rPr>
        <w:t xml:space="preserve">In accordance with schedule 1, item 12Aof the </w:t>
      </w:r>
      <w:r w:rsidR="005E4073" w:rsidRPr="005E4073">
        <w:rPr>
          <w:rFonts w:ascii="Arial" w:hAnsi="Arial" w:cs="Arial"/>
          <w:b/>
        </w:rPr>
        <w:t>Municipal Systems Act</w:t>
      </w:r>
      <w:r w:rsidRPr="005E4073">
        <w:rPr>
          <w:rFonts w:ascii="Arial" w:hAnsi="Arial" w:cs="Arial"/>
        </w:rPr>
        <w:t xml:space="preserve">, </w:t>
      </w:r>
      <w:r w:rsidR="005E4073" w:rsidRPr="005E4073">
        <w:rPr>
          <w:rFonts w:ascii="Arial" w:hAnsi="Arial" w:cs="Arial"/>
          <w:b/>
        </w:rPr>
        <w:t>2000 (Act 32 of 2000)</w:t>
      </w:r>
      <w:r w:rsidR="005E4073">
        <w:rPr>
          <w:rFonts w:ascii="Arial" w:hAnsi="Arial" w:cs="Arial"/>
        </w:rPr>
        <w:t>, a councillor of the M</w:t>
      </w:r>
      <w:r w:rsidRPr="005E4073">
        <w:rPr>
          <w:rFonts w:ascii="Arial" w:hAnsi="Arial" w:cs="Arial"/>
        </w:rPr>
        <w:t xml:space="preserve">unicipality may not be more than </w:t>
      </w:r>
      <w:r w:rsidR="00D048A6" w:rsidRPr="005E4073">
        <w:rPr>
          <w:rFonts w:ascii="Arial" w:hAnsi="Arial" w:cs="Arial"/>
        </w:rPr>
        <w:t xml:space="preserve">90 days </w:t>
      </w:r>
      <w:r w:rsidRPr="005E4073">
        <w:rPr>
          <w:rFonts w:ascii="Arial" w:hAnsi="Arial" w:cs="Arial"/>
        </w:rPr>
        <w:t>in arrears for municipal service fees, surcharges on fees, Rates or  any other municipal taxes, l</w:t>
      </w:r>
      <w:r w:rsidR="005E4073">
        <w:rPr>
          <w:rFonts w:ascii="Arial" w:hAnsi="Arial" w:cs="Arial"/>
        </w:rPr>
        <w:t>evies and duties levied by the M</w:t>
      </w:r>
      <w:r w:rsidRPr="005E4073">
        <w:rPr>
          <w:rFonts w:ascii="Arial" w:hAnsi="Arial" w:cs="Arial"/>
        </w:rPr>
        <w:t xml:space="preserve">unicipality. </w:t>
      </w:r>
    </w:p>
    <w:p w:rsidR="00590637" w:rsidRDefault="00590637" w:rsidP="00E36765">
      <w:pPr>
        <w:widowControl w:val="0"/>
        <w:autoSpaceDE w:val="0"/>
        <w:autoSpaceDN w:val="0"/>
        <w:adjustRightInd w:val="0"/>
        <w:spacing w:after="0" w:line="360" w:lineRule="auto"/>
        <w:jc w:val="both"/>
        <w:rPr>
          <w:rFonts w:ascii="Arial" w:hAnsi="Arial" w:cs="Arial"/>
          <w:color w:val="FF0000"/>
        </w:rPr>
      </w:pPr>
    </w:p>
    <w:p w:rsidR="00590637" w:rsidRPr="005E4073" w:rsidRDefault="005E4073" w:rsidP="005E4073">
      <w:pPr>
        <w:pStyle w:val="ListParagraph"/>
        <w:widowControl w:val="0"/>
        <w:numPr>
          <w:ilvl w:val="2"/>
          <w:numId w:val="13"/>
        </w:numPr>
        <w:autoSpaceDE w:val="0"/>
        <w:autoSpaceDN w:val="0"/>
        <w:adjustRightInd w:val="0"/>
        <w:spacing w:after="0" w:line="360" w:lineRule="auto"/>
        <w:ind w:left="567" w:hanging="567"/>
        <w:jc w:val="both"/>
        <w:rPr>
          <w:rFonts w:ascii="Arial" w:hAnsi="Arial" w:cs="Arial"/>
          <w:b/>
        </w:rPr>
      </w:pPr>
      <w:r w:rsidRPr="005E4073">
        <w:rPr>
          <w:rFonts w:ascii="Arial" w:hAnsi="Arial" w:cs="Arial"/>
          <w:b/>
        </w:rPr>
        <w:t>SUNDRY CHARGES</w:t>
      </w:r>
    </w:p>
    <w:p w:rsidR="005E4073" w:rsidRDefault="005E4073" w:rsidP="005E4073">
      <w:pPr>
        <w:widowControl w:val="0"/>
        <w:autoSpaceDE w:val="0"/>
        <w:autoSpaceDN w:val="0"/>
        <w:adjustRightInd w:val="0"/>
        <w:spacing w:after="0" w:line="360" w:lineRule="auto"/>
        <w:ind w:firstLine="567"/>
        <w:jc w:val="both"/>
        <w:rPr>
          <w:rFonts w:ascii="Arial" w:hAnsi="Arial" w:cs="Arial"/>
        </w:rPr>
      </w:pPr>
    </w:p>
    <w:p w:rsidR="00590637" w:rsidRPr="005E4073" w:rsidRDefault="00590637" w:rsidP="007731CD">
      <w:pPr>
        <w:widowControl w:val="0"/>
        <w:autoSpaceDE w:val="0"/>
        <w:autoSpaceDN w:val="0"/>
        <w:adjustRightInd w:val="0"/>
        <w:spacing w:after="0" w:line="360" w:lineRule="auto"/>
        <w:ind w:left="567"/>
        <w:jc w:val="both"/>
        <w:rPr>
          <w:rFonts w:ascii="Arial" w:hAnsi="Arial" w:cs="Arial"/>
        </w:rPr>
      </w:pPr>
      <w:r w:rsidRPr="005E4073">
        <w:rPr>
          <w:rFonts w:ascii="Arial" w:hAnsi="Arial" w:cs="Arial"/>
        </w:rPr>
        <w:t>Interest will be charged on all overdue accounts</w:t>
      </w:r>
      <w:r w:rsidR="007731CD">
        <w:rPr>
          <w:rFonts w:ascii="Arial" w:hAnsi="Arial" w:cs="Arial"/>
        </w:rPr>
        <w:t xml:space="preserve">. </w:t>
      </w:r>
      <w:r w:rsidRPr="005E4073">
        <w:rPr>
          <w:rFonts w:ascii="Arial" w:hAnsi="Arial" w:cs="Arial"/>
        </w:rPr>
        <w:t>In the recovery of sundry</w:t>
      </w:r>
      <w:r w:rsidR="00D048A6" w:rsidRPr="005E4073">
        <w:rPr>
          <w:rFonts w:ascii="Arial" w:hAnsi="Arial" w:cs="Arial"/>
        </w:rPr>
        <w:t xml:space="preserve"> charges</w:t>
      </w:r>
      <w:r w:rsidRPr="005E4073">
        <w:rPr>
          <w:rFonts w:ascii="Arial" w:hAnsi="Arial" w:cs="Arial"/>
        </w:rPr>
        <w:t xml:space="preserve">, </w:t>
      </w:r>
      <w:r w:rsidR="007731CD">
        <w:rPr>
          <w:rFonts w:ascii="Arial" w:hAnsi="Arial" w:cs="Arial"/>
        </w:rPr>
        <w:t>the M</w:t>
      </w:r>
      <w:r w:rsidRPr="005E4073">
        <w:rPr>
          <w:rFonts w:ascii="Arial" w:hAnsi="Arial" w:cs="Arial"/>
        </w:rPr>
        <w:t xml:space="preserve">unicipality reserves the right to </w:t>
      </w:r>
      <w:r w:rsidR="007731CD" w:rsidRPr="005E4073">
        <w:rPr>
          <w:rFonts w:ascii="Arial" w:hAnsi="Arial" w:cs="Arial"/>
        </w:rPr>
        <w:t>institute any</w:t>
      </w:r>
      <w:r w:rsidRPr="005E4073">
        <w:rPr>
          <w:rFonts w:ascii="Arial" w:hAnsi="Arial" w:cs="Arial"/>
        </w:rPr>
        <w:t xml:space="preserve"> legal action at its disposal </w:t>
      </w:r>
      <w:r w:rsidR="002020D9" w:rsidRPr="005E4073">
        <w:rPr>
          <w:rFonts w:ascii="Arial" w:hAnsi="Arial" w:cs="Arial"/>
        </w:rPr>
        <w:t>as well</w:t>
      </w:r>
      <w:r w:rsidRPr="005E4073">
        <w:rPr>
          <w:rFonts w:ascii="Arial" w:hAnsi="Arial" w:cs="Arial"/>
        </w:rPr>
        <w:t xml:space="preserve"> as making use of any third party debt </w:t>
      </w:r>
      <w:r w:rsidR="007731CD" w:rsidRPr="005E4073">
        <w:rPr>
          <w:rFonts w:ascii="Arial" w:hAnsi="Arial" w:cs="Arial"/>
        </w:rPr>
        <w:t>collectors. Restrictions</w:t>
      </w:r>
      <w:r w:rsidRPr="005E4073">
        <w:rPr>
          <w:rFonts w:ascii="Arial" w:hAnsi="Arial" w:cs="Arial"/>
        </w:rPr>
        <w:t xml:space="preserve">, disconnections and the termination of services may be </w:t>
      </w:r>
      <w:r w:rsidR="007731CD" w:rsidRPr="005E4073">
        <w:rPr>
          <w:rFonts w:ascii="Arial" w:hAnsi="Arial" w:cs="Arial"/>
        </w:rPr>
        <w:t>instituted to</w:t>
      </w:r>
      <w:r w:rsidR="00EA65DD" w:rsidRPr="005E4073">
        <w:rPr>
          <w:rFonts w:ascii="Arial" w:hAnsi="Arial" w:cs="Arial"/>
        </w:rPr>
        <w:t>recover</w:t>
      </w:r>
      <w:r w:rsidRPr="005E4073">
        <w:rPr>
          <w:rFonts w:ascii="Arial" w:hAnsi="Arial" w:cs="Arial"/>
        </w:rPr>
        <w:t xml:space="preserve"> overdue </w:t>
      </w:r>
      <w:r w:rsidR="007731CD">
        <w:rPr>
          <w:rFonts w:ascii="Arial" w:hAnsi="Arial" w:cs="Arial"/>
        </w:rPr>
        <w:t>S</w:t>
      </w:r>
      <w:r w:rsidR="007731CD" w:rsidRPr="005E4073">
        <w:rPr>
          <w:rFonts w:ascii="Arial" w:hAnsi="Arial" w:cs="Arial"/>
        </w:rPr>
        <w:t>undry Charges.</w:t>
      </w:r>
    </w:p>
    <w:p w:rsidR="00E36765" w:rsidRDefault="00E36765" w:rsidP="008A51FD">
      <w:pPr>
        <w:widowControl w:val="0"/>
        <w:autoSpaceDE w:val="0"/>
        <w:autoSpaceDN w:val="0"/>
        <w:adjustRightInd w:val="0"/>
        <w:spacing w:after="0" w:line="360" w:lineRule="auto"/>
        <w:jc w:val="both"/>
        <w:rPr>
          <w:rFonts w:ascii="Arial" w:hAnsi="Arial" w:cs="Arial"/>
        </w:rPr>
      </w:pPr>
    </w:p>
    <w:p w:rsidR="00854CC8" w:rsidRDefault="00854CC8" w:rsidP="008A51FD">
      <w:pPr>
        <w:widowControl w:val="0"/>
        <w:autoSpaceDE w:val="0"/>
        <w:autoSpaceDN w:val="0"/>
        <w:adjustRightInd w:val="0"/>
        <w:spacing w:after="0" w:line="360" w:lineRule="auto"/>
        <w:jc w:val="both"/>
        <w:rPr>
          <w:rFonts w:ascii="Arial" w:hAnsi="Arial" w:cs="Arial"/>
        </w:rPr>
      </w:pPr>
    </w:p>
    <w:p w:rsidR="00854CC8" w:rsidRDefault="00854CC8" w:rsidP="008A51FD">
      <w:pPr>
        <w:widowControl w:val="0"/>
        <w:autoSpaceDE w:val="0"/>
        <w:autoSpaceDN w:val="0"/>
        <w:adjustRightInd w:val="0"/>
        <w:spacing w:after="0" w:line="360" w:lineRule="auto"/>
        <w:jc w:val="both"/>
        <w:rPr>
          <w:rFonts w:ascii="Arial" w:hAnsi="Arial" w:cs="Arial"/>
        </w:rPr>
      </w:pPr>
    </w:p>
    <w:p w:rsidR="00854CC8" w:rsidRDefault="00854CC8" w:rsidP="008A51FD">
      <w:pPr>
        <w:widowControl w:val="0"/>
        <w:autoSpaceDE w:val="0"/>
        <w:autoSpaceDN w:val="0"/>
        <w:adjustRightInd w:val="0"/>
        <w:spacing w:after="0" w:line="360" w:lineRule="auto"/>
        <w:jc w:val="both"/>
        <w:rPr>
          <w:rFonts w:ascii="Arial" w:hAnsi="Arial" w:cs="Arial"/>
        </w:rPr>
      </w:pPr>
    </w:p>
    <w:p w:rsidR="0001625C" w:rsidRPr="00461684" w:rsidRDefault="0001625C" w:rsidP="0001625C">
      <w:pPr>
        <w:pStyle w:val="ListParagraph"/>
        <w:widowControl w:val="0"/>
        <w:numPr>
          <w:ilvl w:val="2"/>
          <w:numId w:val="13"/>
        </w:numPr>
        <w:overflowPunct w:val="0"/>
        <w:autoSpaceDE w:val="0"/>
        <w:autoSpaceDN w:val="0"/>
        <w:adjustRightInd w:val="0"/>
        <w:spacing w:after="0" w:line="360" w:lineRule="auto"/>
        <w:jc w:val="both"/>
        <w:rPr>
          <w:rFonts w:ascii="Arial" w:hAnsi="Arial" w:cs="Arial"/>
          <w:b/>
          <w:bCs/>
        </w:rPr>
      </w:pPr>
      <w:r w:rsidRPr="00461684">
        <w:rPr>
          <w:rFonts w:ascii="Arial" w:hAnsi="Arial" w:cs="Arial"/>
          <w:b/>
          <w:bCs/>
        </w:rPr>
        <w:t xml:space="preserve">TAMPERING WITH AND/OR THEFT OF SERVICES </w:t>
      </w:r>
    </w:p>
    <w:p w:rsidR="0001625C" w:rsidRPr="00461684" w:rsidRDefault="0001625C" w:rsidP="0001625C">
      <w:pPr>
        <w:pStyle w:val="ListParagraph"/>
        <w:widowControl w:val="0"/>
        <w:overflowPunct w:val="0"/>
        <w:autoSpaceDE w:val="0"/>
        <w:autoSpaceDN w:val="0"/>
        <w:adjustRightInd w:val="0"/>
        <w:spacing w:after="0" w:line="360" w:lineRule="auto"/>
        <w:ind w:left="360"/>
        <w:jc w:val="both"/>
        <w:rPr>
          <w:rFonts w:ascii="Arial" w:hAnsi="Arial" w:cs="Arial"/>
          <w:b/>
          <w:bCs/>
        </w:rPr>
      </w:pP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Pr>
          <w:rFonts w:ascii="Arial" w:hAnsi="Arial" w:cs="Arial"/>
        </w:rPr>
        <w:lastRenderedPageBreak/>
        <w:t>20</w:t>
      </w:r>
      <w:r w:rsidRPr="006A1F9F">
        <w:rPr>
          <w:rFonts w:ascii="Arial" w:hAnsi="Arial" w:cs="Arial"/>
        </w:rPr>
        <w:t>.1</w:t>
      </w:r>
      <w:r w:rsidRPr="006A1F9F">
        <w:rPr>
          <w:rFonts w:ascii="Arial" w:hAnsi="Arial" w:cs="Arial"/>
        </w:rPr>
        <w:tab/>
      </w:r>
      <w:r w:rsidRPr="00461684">
        <w:rPr>
          <w:rFonts w:ascii="Arial" w:hAnsi="Arial" w:cs="Arial"/>
        </w:rPr>
        <w:t xml:space="preserve">With regard to electricity and water services, if tampering of any nature or theft of </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such services is identified, the electricity supply to the property may be discontinued </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by applying the one of the methods identified in item 13.2 to 13.4 for electricity and </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the water supply may be restricted and/or discontinued. The discretion on which</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method to apply is that of the authorised official.</w:t>
      </w:r>
    </w:p>
    <w:p w:rsidR="0001625C" w:rsidRPr="00CE0E05" w:rsidRDefault="0001625C" w:rsidP="0001625C">
      <w:pPr>
        <w:widowControl w:val="0"/>
        <w:tabs>
          <w:tab w:val="left" w:pos="709"/>
        </w:tabs>
        <w:overflowPunct w:val="0"/>
        <w:autoSpaceDE w:val="0"/>
        <w:autoSpaceDN w:val="0"/>
        <w:adjustRightInd w:val="0"/>
        <w:spacing w:after="0" w:line="360" w:lineRule="auto"/>
        <w:jc w:val="both"/>
        <w:rPr>
          <w:rFonts w:ascii="Arial" w:hAnsi="Arial" w:cs="Arial"/>
          <w:color w:val="FF0000"/>
        </w:rPr>
      </w:pP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Pr>
          <w:rFonts w:ascii="Arial" w:hAnsi="Arial" w:cs="Arial"/>
        </w:rPr>
        <w:t>20</w:t>
      </w:r>
      <w:r w:rsidRPr="006A1F9F">
        <w:rPr>
          <w:rFonts w:ascii="Arial" w:hAnsi="Arial" w:cs="Arial"/>
        </w:rPr>
        <w:t>.2</w:t>
      </w:r>
      <w:r w:rsidRPr="006A1F9F">
        <w:rPr>
          <w:rFonts w:ascii="Arial" w:hAnsi="Arial" w:cs="Arial"/>
        </w:rPr>
        <w:tab/>
        <w:t xml:space="preserve">Water and </w:t>
      </w:r>
      <w:r w:rsidRPr="00461684">
        <w:rPr>
          <w:rFonts w:ascii="Arial" w:hAnsi="Arial" w:cs="Arial"/>
        </w:rPr>
        <w:t>electricity metering and connection equipment remain the property of the</w:t>
      </w:r>
    </w:p>
    <w:p w:rsidR="0001625C" w:rsidRPr="00461684" w:rsidRDefault="0001625C" w:rsidP="00524449">
      <w:pPr>
        <w:widowControl w:val="0"/>
        <w:tabs>
          <w:tab w:val="left" w:pos="709"/>
        </w:tabs>
        <w:overflowPunct w:val="0"/>
        <w:autoSpaceDE w:val="0"/>
        <w:autoSpaceDN w:val="0"/>
        <w:adjustRightInd w:val="0"/>
        <w:spacing w:after="0" w:line="360" w:lineRule="auto"/>
        <w:ind w:left="709"/>
        <w:jc w:val="both"/>
        <w:rPr>
          <w:rFonts w:ascii="Arial" w:hAnsi="Arial" w:cs="Arial"/>
        </w:rPr>
      </w:pPr>
      <w:r w:rsidRPr="00461684">
        <w:rPr>
          <w:rFonts w:ascii="Arial" w:hAnsi="Arial" w:cs="Arial"/>
        </w:rPr>
        <w:t>Municipality and anyone involved in instances of tampering, damaging or theft thereof</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May be liable for criminal prosecution. The landlord, property owner or the occupier </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has a responsibility to ensure that the equipment mentioned above is kept safe at all </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times. Should they be lost or stolen, the cost of replacement shall be borne by the </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landlord, property owner or the occupier and the Municipality shall only replace them </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after the relevant payments have been made and the case number is presented to</w:t>
      </w:r>
    </w:p>
    <w:p w:rsidR="00311347"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the municipality as well as the affidavit stating that the meter indeed was stolen. </w:t>
      </w:r>
    </w:p>
    <w:p w:rsidR="00311347" w:rsidRDefault="00311347" w:rsidP="0001625C">
      <w:pPr>
        <w:widowControl w:val="0"/>
        <w:tabs>
          <w:tab w:val="left" w:pos="709"/>
        </w:tabs>
        <w:overflowPunct w:val="0"/>
        <w:autoSpaceDE w:val="0"/>
        <w:autoSpaceDN w:val="0"/>
        <w:adjustRightInd w:val="0"/>
        <w:spacing w:after="0" w:line="360" w:lineRule="auto"/>
        <w:jc w:val="both"/>
        <w:rPr>
          <w:rFonts w:ascii="Arial" w:hAnsi="Arial" w:cs="Arial"/>
        </w:rPr>
      </w:pPr>
    </w:p>
    <w:p w:rsidR="0001625C" w:rsidRPr="00461684" w:rsidRDefault="00311347" w:rsidP="00CD7E5E">
      <w:pPr>
        <w:widowControl w:val="0"/>
        <w:tabs>
          <w:tab w:val="left" w:pos="709"/>
        </w:tabs>
        <w:overflowPunct w:val="0"/>
        <w:autoSpaceDE w:val="0"/>
        <w:autoSpaceDN w:val="0"/>
        <w:adjustRightInd w:val="0"/>
        <w:spacing w:after="0" w:line="360" w:lineRule="auto"/>
        <w:ind w:left="720" w:hanging="720"/>
        <w:jc w:val="both"/>
        <w:rPr>
          <w:rFonts w:ascii="Arial" w:hAnsi="Arial" w:cs="Arial"/>
        </w:rPr>
      </w:pPr>
      <w:r>
        <w:rPr>
          <w:rFonts w:ascii="Arial" w:hAnsi="Arial" w:cs="Arial"/>
        </w:rPr>
        <w:tab/>
      </w:r>
      <w:r w:rsidR="0001625C" w:rsidRPr="00461684">
        <w:rPr>
          <w:rFonts w:ascii="Arial" w:hAnsi="Arial" w:cs="Arial"/>
        </w:rPr>
        <w:t xml:space="preserve">The matter may be investigated and if the Municipality is of the opinion that the meter was removed to eliminate evidence, the Municipality may make such claim and </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substantiate it and claim the relevant losses from such customer. Until the relevant </w:t>
      </w:r>
    </w:p>
    <w:p w:rsidR="0001625C" w:rsidRPr="00461684" w:rsidRDefault="0001625C" w:rsidP="0001625C">
      <w:pPr>
        <w:widowControl w:val="0"/>
        <w:tabs>
          <w:tab w:val="left" w:pos="709"/>
        </w:tabs>
        <w:overflowPunct w:val="0"/>
        <w:autoSpaceDE w:val="0"/>
        <w:autoSpaceDN w:val="0"/>
        <w:adjustRightInd w:val="0"/>
        <w:spacing w:after="0" w:line="360" w:lineRule="auto"/>
        <w:jc w:val="both"/>
        <w:rPr>
          <w:rFonts w:ascii="Arial" w:hAnsi="Arial" w:cs="Arial"/>
        </w:rPr>
      </w:pPr>
      <w:r w:rsidRPr="00461684">
        <w:rPr>
          <w:rFonts w:ascii="Arial" w:hAnsi="Arial" w:cs="Arial"/>
        </w:rPr>
        <w:t xml:space="preserve">            fees/costs are paid, the Municipality shall not restore the service.</w:t>
      </w: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20.3</w:t>
      </w:r>
      <w:r w:rsidRPr="00461684">
        <w:rPr>
          <w:rFonts w:ascii="Arial" w:hAnsi="Arial" w:cs="Arial"/>
        </w:rPr>
        <w:tab/>
        <w:t xml:space="preserve">  If the restricted water supply is tampered with the water supply may be discontinued </w:t>
      </w: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 xml:space="preserve">           and the service connection removed</w:t>
      </w:r>
    </w:p>
    <w:p w:rsidR="0001625C" w:rsidRPr="00461684" w:rsidRDefault="0001625C" w:rsidP="0001625C">
      <w:pPr>
        <w:widowControl w:val="0"/>
        <w:overflowPunct w:val="0"/>
        <w:autoSpaceDE w:val="0"/>
        <w:autoSpaceDN w:val="0"/>
        <w:adjustRightInd w:val="0"/>
        <w:spacing w:after="0" w:line="360" w:lineRule="auto"/>
        <w:ind w:left="567" w:hanging="567"/>
        <w:jc w:val="both"/>
        <w:rPr>
          <w:rFonts w:ascii="Arial" w:hAnsi="Arial" w:cs="Arial"/>
        </w:rPr>
      </w:pP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20.4</w:t>
      </w:r>
      <w:r w:rsidRPr="00461684">
        <w:rPr>
          <w:rFonts w:ascii="Arial" w:hAnsi="Arial" w:cs="Arial"/>
        </w:rPr>
        <w:tab/>
        <w:t xml:space="preserve">  All required outstanding amounts shall be paid in full, or a payment arrangement is </w:t>
      </w: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 xml:space="preserve">           entered into; before any reconnection, however the tampering fee is payable up front</w:t>
      </w: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 xml:space="preserve">           and in full. Any deviation from this shall be authorised by the Chief Financial Officer or </w:t>
      </w: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 xml:space="preserve">           his/her delegated authority. </w:t>
      </w:r>
    </w:p>
    <w:p w:rsidR="0001625C" w:rsidRDefault="0001625C" w:rsidP="0001625C">
      <w:pPr>
        <w:widowControl w:val="0"/>
        <w:tabs>
          <w:tab w:val="left" w:pos="2280"/>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ab/>
      </w:r>
      <w:r w:rsidRPr="00461684">
        <w:rPr>
          <w:rFonts w:ascii="Arial" w:hAnsi="Arial" w:cs="Arial"/>
        </w:rPr>
        <w:tab/>
      </w: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 xml:space="preserve">20.5 </w:t>
      </w:r>
      <w:r w:rsidRPr="00461684">
        <w:rPr>
          <w:rFonts w:ascii="Arial" w:hAnsi="Arial" w:cs="Arial"/>
        </w:rPr>
        <w:tab/>
        <w:t xml:space="preserve">  Where a tampered supply is unmetered/meter bridged etc, the Municipality reserves</w:t>
      </w: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 xml:space="preserve">           the right to calculate the lost revenue and back charge the customer from the date </w:t>
      </w: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 xml:space="preserve">           that such tampering happened, where the date could not be ascertained, the </w:t>
      </w:r>
    </w:p>
    <w:p w:rsidR="0001625C" w:rsidRPr="00461684" w:rsidRDefault="0001625C" w:rsidP="00BF142A">
      <w:pPr>
        <w:widowControl w:val="0"/>
        <w:tabs>
          <w:tab w:val="left" w:pos="709"/>
        </w:tabs>
        <w:overflowPunct w:val="0"/>
        <w:autoSpaceDE w:val="0"/>
        <w:autoSpaceDN w:val="0"/>
        <w:adjustRightInd w:val="0"/>
        <w:spacing w:after="0" w:line="360" w:lineRule="auto"/>
        <w:ind w:left="720" w:hanging="567"/>
        <w:jc w:val="both"/>
        <w:rPr>
          <w:rFonts w:ascii="Arial" w:hAnsi="Arial" w:cs="Arial"/>
        </w:rPr>
      </w:pPr>
      <w:r w:rsidRPr="00461684">
        <w:rPr>
          <w:rFonts w:ascii="Arial" w:hAnsi="Arial" w:cs="Arial"/>
        </w:rPr>
        <w:t xml:space="preserve">         Municipality will calculate the back charge for 36 months. The onus is on the customer to provide material evidence sufficient to convince the Municipal Official that the ikelihood of the tampering is less than 36 months. In the absence of such evidence, 36 months shall be used.</w:t>
      </w:r>
    </w:p>
    <w:p w:rsidR="0001625C" w:rsidRPr="00461684" w:rsidRDefault="0001625C" w:rsidP="0001625C">
      <w:pPr>
        <w:widowControl w:val="0"/>
        <w:overflowPunct w:val="0"/>
        <w:autoSpaceDE w:val="0"/>
        <w:autoSpaceDN w:val="0"/>
        <w:adjustRightInd w:val="0"/>
        <w:spacing w:after="0" w:line="360" w:lineRule="auto"/>
        <w:ind w:left="567" w:hanging="567"/>
        <w:jc w:val="both"/>
        <w:rPr>
          <w:rFonts w:ascii="Arial" w:hAnsi="Arial" w:cs="Arial"/>
        </w:rPr>
      </w:pP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20.6</w:t>
      </w:r>
      <w:r w:rsidRPr="00461684">
        <w:rPr>
          <w:rFonts w:ascii="Arial" w:hAnsi="Arial" w:cs="Arial"/>
        </w:rPr>
        <w:tab/>
        <w:t xml:space="preserve">  Back charges will be raised in respect of meters that have been tampered with for the</w:t>
      </w:r>
    </w:p>
    <w:p w:rsidR="0001625C" w:rsidRPr="00461684" w:rsidRDefault="0001625C" w:rsidP="0001625C">
      <w:pPr>
        <w:widowControl w:val="0"/>
        <w:tabs>
          <w:tab w:val="left" w:pos="709"/>
        </w:tabs>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rPr>
        <w:t xml:space="preserve">           following reasons: </w:t>
      </w:r>
    </w:p>
    <w:p w:rsidR="0001625C" w:rsidRPr="00461684" w:rsidRDefault="0001625C" w:rsidP="0001625C">
      <w:pPr>
        <w:widowControl w:val="0"/>
        <w:overflowPunct w:val="0"/>
        <w:autoSpaceDE w:val="0"/>
        <w:autoSpaceDN w:val="0"/>
        <w:adjustRightInd w:val="0"/>
        <w:spacing w:after="0" w:line="360" w:lineRule="auto"/>
        <w:ind w:left="567" w:hanging="567"/>
        <w:jc w:val="both"/>
        <w:rPr>
          <w:rFonts w:ascii="Arial" w:hAnsi="Arial" w:cs="Arial"/>
        </w:rPr>
      </w:pPr>
    </w:p>
    <w:p w:rsidR="0001625C" w:rsidRPr="00461684" w:rsidRDefault="0001625C" w:rsidP="0001625C">
      <w:pPr>
        <w:widowControl w:val="0"/>
        <w:tabs>
          <w:tab w:val="num" w:pos="2120"/>
        </w:tabs>
        <w:overflowPunct w:val="0"/>
        <w:autoSpaceDE w:val="0"/>
        <w:autoSpaceDN w:val="0"/>
        <w:adjustRightInd w:val="0"/>
        <w:spacing w:after="120" w:line="360" w:lineRule="auto"/>
        <w:ind w:left="709" w:hanging="709"/>
        <w:jc w:val="both"/>
        <w:rPr>
          <w:rFonts w:ascii="Arial" w:hAnsi="Arial" w:cs="Arial"/>
        </w:rPr>
      </w:pPr>
      <w:r w:rsidRPr="00461684">
        <w:rPr>
          <w:rFonts w:ascii="Arial" w:hAnsi="Arial" w:cs="Arial"/>
        </w:rPr>
        <w:t>20.6.1</w:t>
      </w:r>
      <w:r w:rsidRPr="00461684">
        <w:rPr>
          <w:rFonts w:ascii="Arial" w:hAnsi="Arial" w:cs="Arial"/>
        </w:rPr>
        <w:tab/>
        <w:t xml:space="preserve">Broken seals in order to tamper with the bridge screw </w:t>
      </w:r>
    </w:p>
    <w:p w:rsidR="0001625C" w:rsidRPr="00461684" w:rsidRDefault="0001625C" w:rsidP="0001625C">
      <w:pPr>
        <w:widowControl w:val="0"/>
        <w:tabs>
          <w:tab w:val="num" w:pos="2120"/>
        </w:tabs>
        <w:overflowPunct w:val="0"/>
        <w:autoSpaceDE w:val="0"/>
        <w:autoSpaceDN w:val="0"/>
        <w:adjustRightInd w:val="0"/>
        <w:spacing w:after="120" w:line="360" w:lineRule="auto"/>
        <w:ind w:left="709" w:hanging="709"/>
        <w:jc w:val="both"/>
        <w:rPr>
          <w:rFonts w:ascii="Arial" w:hAnsi="Arial" w:cs="Arial"/>
        </w:rPr>
      </w:pPr>
      <w:r w:rsidRPr="00461684">
        <w:rPr>
          <w:rFonts w:ascii="Arial" w:hAnsi="Arial" w:cs="Arial"/>
        </w:rPr>
        <w:t>20.6.2</w:t>
      </w:r>
      <w:r w:rsidRPr="00461684">
        <w:rPr>
          <w:rFonts w:ascii="Arial" w:hAnsi="Arial" w:cs="Arial"/>
        </w:rPr>
        <w:tab/>
        <w:t xml:space="preserve">Bridge wire illegally connected </w:t>
      </w:r>
    </w:p>
    <w:p w:rsidR="0001625C" w:rsidRPr="00461684" w:rsidRDefault="0001625C" w:rsidP="0001625C">
      <w:pPr>
        <w:widowControl w:val="0"/>
        <w:tabs>
          <w:tab w:val="num" w:pos="2120"/>
        </w:tabs>
        <w:overflowPunct w:val="0"/>
        <w:autoSpaceDE w:val="0"/>
        <w:autoSpaceDN w:val="0"/>
        <w:adjustRightInd w:val="0"/>
        <w:spacing w:after="120" w:line="360" w:lineRule="auto"/>
        <w:ind w:left="709" w:hanging="709"/>
        <w:jc w:val="both"/>
        <w:rPr>
          <w:rFonts w:ascii="Arial" w:hAnsi="Arial" w:cs="Arial"/>
        </w:rPr>
      </w:pPr>
      <w:r w:rsidRPr="00461684">
        <w:rPr>
          <w:rFonts w:ascii="Arial" w:hAnsi="Arial" w:cs="Arial"/>
        </w:rPr>
        <w:t>20.6.3</w:t>
      </w:r>
      <w:r w:rsidRPr="00461684">
        <w:rPr>
          <w:rFonts w:ascii="Arial" w:hAnsi="Arial" w:cs="Arial"/>
        </w:rPr>
        <w:tab/>
        <w:t>Illegal bypassing of meter and or of MCB, (this includes the wire installed at the back of the meter bypassing the meter and the wires installed between Circuit Breaker poles at the back of the Circuit Breaker)</w:t>
      </w:r>
    </w:p>
    <w:p w:rsidR="0001625C" w:rsidRPr="00461684" w:rsidRDefault="0001625C" w:rsidP="0001625C">
      <w:pPr>
        <w:widowControl w:val="0"/>
        <w:tabs>
          <w:tab w:val="num" w:pos="2120"/>
        </w:tabs>
        <w:overflowPunct w:val="0"/>
        <w:autoSpaceDE w:val="0"/>
        <w:autoSpaceDN w:val="0"/>
        <w:adjustRightInd w:val="0"/>
        <w:spacing w:after="120" w:line="360" w:lineRule="auto"/>
        <w:ind w:left="709" w:hanging="709"/>
        <w:jc w:val="both"/>
        <w:rPr>
          <w:rFonts w:ascii="Arial" w:hAnsi="Arial" w:cs="Arial"/>
        </w:rPr>
      </w:pPr>
      <w:r w:rsidRPr="00461684">
        <w:rPr>
          <w:rFonts w:ascii="Arial" w:hAnsi="Arial" w:cs="Arial"/>
        </w:rPr>
        <w:t>20.6.4</w:t>
      </w:r>
      <w:r w:rsidRPr="00461684">
        <w:rPr>
          <w:rFonts w:ascii="Arial" w:hAnsi="Arial" w:cs="Arial"/>
        </w:rPr>
        <w:tab/>
        <w:t xml:space="preserve">Direct connection to main supply including CDU </w:t>
      </w:r>
    </w:p>
    <w:p w:rsidR="0001625C" w:rsidRPr="00461684" w:rsidRDefault="0001625C" w:rsidP="0001625C">
      <w:pPr>
        <w:widowControl w:val="0"/>
        <w:tabs>
          <w:tab w:val="num" w:pos="2120"/>
        </w:tabs>
        <w:overflowPunct w:val="0"/>
        <w:autoSpaceDE w:val="0"/>
        <w:autoSpaceDN w:val="0"/>
        <w:adjustRightInd w:val="0"/>
        <w:spacing w:after="120" w:line="360" w:lineRule="auto"/>
        <w:ind w:left="709" w:hanging="709"/>
        <w:jc w:val="both"/>
        <w:rPr>
          <w:rFonts w:ascii="Arial" w:hAnsi="Arial" w:cs="Arial"/>
        </w:rPr>
      </w:pPr>
      <w:r w:rsidRPr="00461684">
        <w:rPr>
          <w:rFonts w:ascii="Arial" w:hAnsi="Arial" w:cs="Arial"/>
        </w:rPr>
        <w:t>20.6.5</w:t>
      </w:r>
      <w:r w:rsidRPr="00461684">
        <w:rPr>
          <w:rFonts w:ascii="Arial" w:hAnsi="Arial" w:cs="Arial"/>
        </w:rPr>
        <w:tab/>
        <w:t xml:space="preserve">Direct connection to another consumer </w:t>
      </w:r>
    </w:p>
    <w:p w:rsidR="0001625C" w:rsidRDefault="0001625C" w:rsidP="0001625C">
      <w:pPr>
        <w:widowControl w:val="0"/>
        <w:tabs>
          <w:tab w:val="num" w:pos="2120"/>
        </w:tabs>
        <w:overflowPunct w:val="0"/>
        <w:autoSpaceDE w:val="0"/>
        <w:autoSpaceDN w:val="0"/>
        <w:adjustRightInd w:val="0"/>
        <w:spacing w:after="120" w:line="360" w:lineRule="auto"/>
        <w:ind w:left="709" w:hanging="709"/>
        <w:jc w:val="both"/>
        <w:rPr>
          <w:rFonts w:ascii="Arial" w:hAnsi="Arial" w:cs="Arial"/>
        </w:rPr>
      </w:pPr>
      <w:r w:rsidRPr="00461684">
        <w:rPr>
          <w:rFonts w:ascii="Arial" w:hAnsi="Arial" w:cs="Arial"/>
        </w:rPr>
        <w:t>20.6.6</w:t>
      </w:r>
      <w:r w:rsidRPr="00461684">
        <w:rPr>
          <w:rFonts w:ascii="Arial" w:hAnsi="Arial" w:cs="Arial"/>
        </w:rPr>
        <w:tab/>
        <w:t xml:space="preserve">Meter tampered with or MCB rating has been scratched off </w:t>
      </w:r>
    </w:p>
    <w:p w:rsidR="0001625C" w:rsidRPr="00461684" w:rsidRDefault="0001625C" w:rsidP="00CD7E5E">
      <w:pPr>
        <w:widowControl w:val="0"/>
        <w:tabs>
          <w:tab w:val="left" w:pos="2629"/>
        </w:tabs>
        <w:overflowPunct w:val="0"/>
        <w:autoSpaceDE w:val="0"/>
        <w:autoSpaceDN w:val="0"/>
        <w:adjustRightInd w:val="0"/>
        <w:spacing w:after="0" w:line="360" w:lineRule="auto"/>
        <w:ind w:left="720" w:hanging="720"/>
        <w:jc w:val="both"/>
        <w:rPr>
          <w:rFonts w:ascii="Arial" w:hAnsi="Arial" w:cs="Arial"/>
        </w:rPr>
      </w:pPr>
      <w:r w:rsidRPr="00461684">
        <w:rPr>
          <w:rFonts w:ascii="Arial" w:hAnsi="Arial" w:cs="Arial"/>
        </w:rPr>
        <w:t>20.6.7 Any other illegal activity not covered above, a calculated amount will be levied against the account for the period under review.  The calculated amount is payable before services are reinstated.</w:t>
      </w:r>
    </w:p>
    <w:p w:rsidR="0001625C" w:rsidRDefault="0001625C" w:rsidP="0001625C">
      <w:pPr>
        <w:widowControl w:val="0"/>
        <w:tabs>
          <w:tab w:val="left" w:pos="2629"/>
        </w:tabs>
        <w:overflowPunct w:val="0"/>
        <w:autoSpaceDE w:val="0"/>
        <w:autoSpaceDN w:val="0"/>
        <w:adjustRightInd w:val="0"/>
        <w:spacing w:after="0" w:line="360" w:lineRule="auto"/>
        <w:jc w:val="both"/>
        <w:rPr>
          <w:rFonts w:ascii="Arial" w:hAnsi="Arial" w:cs="Arial"/>
        </w:rPr>
      </w:pPr>
    </w:p>
    <w:p w:rsidR="0001625C" w:rsidRPr="00461684" w:rsidRDefault="0001625C" w:rsidP="0001625C">
      <w:pPr>
        <w:widowControl w:val="0"/>
        <w:autoSpaceDE w:val="0"/>
        <w:autoSpaceDN w:val="0"/>
        <w:adjustRightInd w:val="0"/>
        <w:spacing w:after="0" w:line="360" w:lineRule="auto"/>
        <w:ind w:left="567" w:hanging="567"/>
        <w:jc w:val="both"/>
        <w:rPr>
          <w:rFonts w:ascii="Arial" w:hAnsi="Arial" w:cs="Arial"/>
        </w:rPr>
      </w:pPr>
      <w:r w:rsidRPr="00461684">
        <w:rPr>
          <w:rFonts w:ascii="Arial" w:hAnsi="Arial" w:cs="Arial"/>
          <w:b/>
          <w:bCs/>
        </w:rPr>
        <w:t>21.</w:t>
      </w:r>
      <w:r w:rsidRPr="00461684">
        <w:rPr>
          <w:rFonts w:ascii="Arial" w:hAnsi="Arial" w:cs="Arial"/>
          <w:b/>
          <w:bCs/>
        </w:rPr>
        <w:tab/>
      </w:r>
      <w:r w:rsidRPr="00461684">
        <w:rPr>
          <w:rFonts w:ascii="Arial" w:hAnsi="Arial" w:cs="Arial"/>
          <w:b/>
          <w:bCs/>
        </w:rPr>
        <w:tab/>
        <w:t>AUDIT OF SERVICES ON PROPERTIES</w:t>
      </w:r>
    </w:p>
    <w:p w:rsidR="0001625C" w:rsidRPr="00461684" w:rsidRDefault="0001625C" w:rsidP="0001625C">
      <w:pPr>
        <w:widowControl w:val="0"/>
        <w:autoSpaceDE w:val="0"/>
        <w:autoSpaceDN w:val="0"/>
        <w:adjustRightInd w:val="0"/>
        <w:spacing w:after="0" w:line="360" w:lineRule="auto"/>
        <w:ind w:left="567" w:hanging="567"/>
        <w:jc w:val="both"/>
        <w:rPr>
          <w:rFonts w:ascii="Arial" w:hAnsi="Arial" w:cs="Arial"/>
        </w:rPr>
      </w:pPr>
    </w:p>
    <w:p w:rsidR="0001625C" w:rsidRPr="00461684" w:rsidRDefault="00D876AA" w:rsidP="00D876AA">
      <w:pPr>
        <w:widowControl w:val="0"/>
        <w:overflowPunct w:val="0"/>
        <w:autoSpaceDE w:val="0"/>
        <w:autoSpaceDN w:val="0"/>
        <w:adjustRightInd w:val="0"/>
        <w:spacing w:after="0" w:line="360" w:lineRule="auto"/>
        <w:ind w:left="720" w:hanging="720"/>
        <w:jc w:val="both"/>
        <w:rPr>
          <w:rFonts w:ascii="Arial" w:hAnsi="Arial" w:cs="Arial"/>
        </w:rPr>
      </w:pPr>
      <w:r>
        <w:rPr>
          <w:rFonts w:ascii="Arial" w:hAnsi="Arial" w:cs="Arial"/>
        </w:rPr>
        <w:t>21.1</w:t>
      </w:r>
      <w:r w:rsidR="0001625C" w:rsidRPr="00461684">
        <w:rPr>
          <w:rFonts w:ascii="Arial" w:hAnsi="Arial" w:cs="Arial"/>
        </w:rPr>
        <w:tab/>
      </w:r>
      <w:r>
        <w:rPr>
          <w:rFonts w:ascii="Arial" w:hAnsi="Arial" w:cs="Arial"/>
        </w:rPr>
        <w:t>The Municipality</w:t>
      </w:r>
      <w:r w:rsidRPr="00461684">
        <w:rPr>
          <w:rFonts w:ascii="Arial" w:hAnsi="Arial" w:cs="Arial"/>
        </w:rPr>
        <w:t xml:space="preserve"> reserves the right to audit any installation to any property at any time.</w:t>
      </w:r>
    </w:p>
    <w:p w:rsidR="0001625C" w:rsidRPr="00461684" w:rsidRDefault="0001625C" w:rsidP="0001625C">
      <w:pPr>
        <w:widowControl w:val="0"/>
        <w:overflowPunct w:val="0"/>
        <w:autoSpaceDE w:val="0"/>
        <w:autoSpaceDN w:val="0"/>
        <w:adjustRightInd w:val="0"/>
        <w:spacing w:after="0" w:line="360" w:lineRule="auto"/>
        <w:ind w:left="567" w:hanging="567"/>
        <w:jc w:val="both"/>
        <w:rPr>
          <w:rFonts w:ascii="Arial" w:hAnsi="Arial" w:cs="Arial"/>
        </w:rPr>
      </w:pPr>
    </w:p>
    <w:p w:rsidR="0001625C" w:rsidRDefault="00D876AA" w:rsidP="0001625C">
      <w:pPr>
        <w:widowControl w:val="0"/>
        <w:overflowPunct w:val="0"/>
        <w:autoSpaceDE w:val="0"/>
        <w:autoSpaceDN w:val="0"/>
        <w:adjustRightInd w:val="0"/>
        <w:spacing w:after="0" w:line="360" w:lineRule="auto"/>
        <w:ind w:left="567" w:hanging="567"/>
        <w:jc w:val="both"/>
        <w:rPr>
          <w:rFonts w:ascii="Arial" w:hAnsi="Arial" w:cs="Arial"/>
          <w:b/>
        </w:rPr>
      </w:pPr>
      <w:r>
        <w:rPr>
          <w:rFonts w:ascii="Arial" w:hAnsi="Arial" w:cs="Arial"/>
          <w:b/>
        </w:rPr>
        <w:t>22</w:t>
      </w:r>
      <w:r w:rsidR="0001625C" w:rsidRPr="00461684">
        <w:rPr>
          <w:rFonts w:ascii="Arial" w:hAnsi="Arial" w:cs="Arial"/>
          <w:b/>
        </w:rPr>
        <w:t>.</w:t>
      </w:r>
      <w:r w:rsidR="0001625C" w:rsidRPr="00461684">
        <w:rPr>
          <w:rFonts w:ascii="Arial" w:hAnsi="Arial" w:cs="Arial"/>
          <w:b/>
        </w:rPr>
        <w:tab/>
        <w:t xml:space="preserve">CHANGES TO AND OR TERMINATION TO THE SERVICE AGREEMENT </w:t>
      </w:r>
    </w:p>
    <w:p w:rsidR="0001625C" w:rsidRPr="00461684" w:rsidRDefault="0001625C" w:rsidP="0001625C">
      <w:pPr>
        <w:widowControl w:val="0"/>
        <w:overflowPunct w:val="0"/>
        <w:autoSpaceDE w:val="0"/>
        <w:autoSpaceDN w:val="0"/>
        <w:adjustRightInd w:val="0"/>
        <w:spacing w:after="0" w:line="360" w:lineRule="auto"/>
        <w:ind w:left="567" w:hanging="567"/>
        <w:jc w:val="both"/>
        <w:rPr>
          <w:rFonts w:ascii="Arial" w:hAnsi="Arial" w:cs="Arial"/>
          <w:b/>
        </w:rPr>
      </w:pPr>
    </w:p>
    <w:p w:rsidR="00D876AA" w:rsidRDefault="00D876AA" w:rsidP="0001625C">
      <w:pPr>
        <w:widowControl w:val="0"/>
        <w:overflowPunct w:val="0"/>
        <w:autoSpaceDE w:val="0"/>
        <w:autoSpaceDN w:val="0"/>
        <w:adjustRightInd w:val="0"/>
        <w:spacing w:after="0" w:line="360" w:lineRule="auto"/>
        <w:ind w:left="709" w:hanging="709"/>
        <w:jc w:val="both"/>
        <w:rPr>
          <w:rFonts w:ascii="Arial" w:hAnsi="Arial" w:cs="Arial"/>
        </w:rPr>
      </w:pPr>
      <w:r>
        <w:rPr>
          <w:rFonts w:ascii="Arial" w:hAnsi="Arial" w:cs="Arial"/>
        </w:rPr>
        <w:t>22.1</w:t>
      </w:r>
      <w:r>
        <w:rPr>
          <w:rFonts w:ascii="Arial" w:hAnsi="Arial" w:cs="Arial"/>
        </w:rPr>
        <w:tab/>
      </w:r>
      <w:r w:rsidR="0001625C" w:rsidRPr="00461684">
        <w:rPr>
          <w:rFonts w:ascii="Arial" w:hAnsi="Arial" w:cs="Arial"/>
        </w:rPr>
        <w:t xml:space="preserve">A property owner or account holder who intends varying the service agreement must do so by submitting the application to the finance unit of Msunduzi Municipality. The Municipality will allow only one change per any 12 months period. During the scale change, the active peak demand shall be used for billing until it lapses after its 12 months anniversary. </w:t>
      </w:r>
    </w:p>
    <w:p w:rsidR="00D876AA" w:rsidRDefault="00D876AA" w:rsidP="0001625C">
      <w:pPr>
        <w:widowControl w:val="0"/>
        <w:overflowPunct w:val="0"/>
        <w:autoSpaceDE w:val="0"/>
        <w:autoSpaceDN w:val="0"/>
        <w:adjustRightInd w:val="0"/>
        <w:spacing w:after="0" w:line="360" w:lineRule="auto"/>
        <w:ind w:left="709" w:hanging="709"/>
        <w:jc w:val="both"/>
        <w:rPr>
          <w:rFonts w:ascii="Arial" w:hAnsi="Arial" w:cs="Arial"/>
        </w:rPr>
      </w:pPr>
    </w:p>
    <w:p w:rsidR="0001625C" w:rsidRDefault="00D876AA" w:rsidP="0001625C">
      <w:pPr>
        <w:widowControl w:val="0"/>
        <w:overflowPunct w:val="0"/>
        <w:autoSpaceDE w:val="0"/>
        <w:autoSpaceDN w:val="0"/>
        <w:adjustRightInd w:val="0"/>
        <w:spacing w:after="0" w:line="360" w:lineRule="auto"/>
        <w:ind w:left="709" w:hanging="709"/>
        <w:jc w:val="both"/>
        <w:rPr>
          <w:rFonts w:ascii="Arial" w:hAnsi="Arial" w:cs="Arial"/>
        </w:rPr>
      </w:pPr>
      <w:r>
        <w:rPr>
          <w:rFonts w:ascii="Arial" w:hAnsi="Arial" w:cs="Arial"/>
        </w:rPr>
        <w:t>22.2</w:t>
      </w:r>
      <w:r>
        <w:rPr>
          <w:rFonts w:ascii="Arial" w:hAnsi="Arial" w:cs="Arial"/>
        </w:rPr>
        <w:tab/>
      </w:r>
      <w:r w:rsidR="0001625C" w:rsidRPr="00461684">
        <w:rPr>
          <w:rFonts w:ascii="Arial" w:hAnsi="Arial" w:cs="Arial"/>
        </w:rPr>
        <w:t xml:space="preserve">The Municipality will notify the customer in writing of the decision in terms of downgrade of supply. The Municipality reserves the right to approve or decline the application. </w:t>
      </w:r>
    </w:p>
    <w:p w:rsidR="00B42E70" w:rsidRDefault="00B42E70" w:rsidP="0001625C">
      <w:pPr>
        <w:widowControl w:val="0"/>
        <w:overflowPunct w:val="0"/>
        <w:autoSpaceDE w:val="0"/>
        <w:autoSpaceDN w:val="0"/>
        <w:adjustRightInd w:val="0"/>
        <w:spacing w:after="0" w:line="360" w:lineRule="auto"/>
        <w:ind w:left="709" w:hanging="709"/>
        <w:jc w:val="both"/>
        <w:rPr>
          <w:rFonts w:ascii="Arial" w:hAnsi="Arial" w:cs="Arial"/>
        </w:rPr>
      </w:pPr>
    </w:p>
    <w:p w:rsidR="00D876AA" w:rsidRDefault="00D876AA" w:rsidP="00D876AA">
      <w:pPr>
        <w:widowControl w:val="0"/>
        <w:overflowPunct w:val="0"/>
        <w:autoSpaceDE w:val="0"/>
        <w:autoSpaceDN w:val="0"/>
        <w:adjustRightInd w:val="0"/>
        <w:spacing w:after="0" w:line="360" w:lineRule="auto"/>
        <w:ind w:left="709" w:hanging="709"/>
        <w:jc w:val="both"/>
        <w:rPr>
          <w:rFonts w:ascii="Arial" w:hAnsi="Arial" w:cs="Arial"/>
        </w:rPr>
      </w:pPr>
      <w:r>
        <w:rPr>
          <w:rFonts w:ascii="Arial" w:hAnsi="Arial" w:cs="Arial"/>
        </w:rPr>
        <w:t>22.3</w:t>
      </w:r>
      <w:r>
        <w:rPr>
          <w:rFonts w:ascii="Arial" w:hAnsi="Arial" w:cs="Arial"/>
        </w:rPr>
        <w:tab/>
      </w:r>
      <w:r w:rsidR="0001625C" w:rsidRPr="00461684">
        <w:rPr>
          <w:rFonts w:ascii="Arial" w:hAnsi="Arial" w:cs="Arial"/>
        </w:rPr>
        <w:t xml:space="preserve">The property owner or account holder should take it into account the fact that when they apply for the upgrade after 12 months of the approved downgrade, their application shall be treated as a new application for capacity increase, this application will therefore undergo the normal upgrade process. </w:t>
      </w:r>
    </w:p>
    <w:p w:rsidR="00BF142A" w:rsidRDefault="00BF142A" w:rsidP="00D876AA">
      <w:pPr>
        <w:widowControl w:val="0"/>
        <w:overflowPunct w:val="0"/>
        <w:autoSpaceDE w:val="0"/>
        <w:autoSpaceDN w:val="0"/>
        <w:adjustRightInd w:val="0"/>
        <w:spacing w:after="0" w:line="360" w:lineRule="auto"/>
        <w:ind w:left="709" w:hanging="709"/>
        <w:jc w:val="both"/>
        <w:rPr>
          <w:rFonts w:ascii="Arial" w:hAnsi="Arial" w:cs="Arial"/>
        </w:rPr>
      </w:pPr>
    </w:p>
    <w:p w:rsidR="00D876AA" w:rsidRDefault="00D876AA" w:rsidP="00D876AA">
      <w:pPr>
        <w:widowControl w:val="0"/>
        <w:overflowPunct w:val="0"/>
        <w:autoSpaceDE w:val="0"/>
        <w:autoSpaceDN w:val="0"/>
        <w:adjustRightInd w:val="0"/>
        <w:spacing w:after="0" w:line="360" w:lineRule="auto"/>
        <w:ind w:left="709" w:hanging="709"/>
        <w:jc w:val="both"/>
        <w:rPr>
          <w:rFonts w:ascii="Arial" w:hAnsi="Arial" w:cs="Arial"/>
        </w:rPr>
      </w:pPr>
    </w:p>
    <w:p w:rsidR="0001625C" w:rsidRDefault="00D876AA" w:rsidP="00D876AA">
      <w:pPr>
        <w:widowControl w:val="0"/>
        <w:overflowPunct w:val="0"/>
        <w:autoSpaceDE w:val="0"/>
        <w:autoSpaceDN w:val="0"/>
        <w:adjustRightInd w:val="0"/>
        <w:spacing w:after="0" w:line="360" w:lineRule="auto"/>
        <w:ind w:left="709" w:hanging="709"/>
        <w:jc w:val="both"/>
        <w:rPr>
          <w:rFonts w:ascii="Arial" w:hAnsi="Arial" w:cs="Arial"/>
        </w:rPr>
      </w:pPr>
      <w:r>
        <w:rPr>
          <w:rFonts w:ascii="Arial" w:hAnsi="Arial" w:cs="Arial"/>
        </w:rPr>
        <w:lastRenderedPageBreak/>
        <w:t>22.4</w:t>
      </w:r>
      <w:r>
        <w:rPr>
          <w:rFonts w:ascii="Arial" w:hAnsi="Arial" w:cs="Arial"/>
        </w:rPr>
        <w:tab/>
      </w:r>
      <w:r w:rsidR="0001625C" w:rsidRPr="00461684">
        <w:rPr>
          <w:rFonts w:ascii="Arial" w:hAnsi="Arial" w:cs="Arial"/>
        </w:rPr>
        <w:t xml:space="preserve">The application will incur cost to property owner or account holder and it may depend on the availability of capacity at that stage. </w:t>
      </w:r>
    </w:p>
    <w:p w:rsidR="00D876AA" w:rsidRPr="00461684" w:rsidRDefault="00D876AA" w:rsidP="00D876AA">
      <w:pPr>
        <w:widowControl w:val="0"/>
        <w:overflowPunct w:val="0"/>
        <w:autoSpaceDE w:val="0"/>
        <w:autoSpaceDN w:val="0"/>
        <w:adjustRightInd w:val="0"/>
        <w:spacing w:after="0" w:line="360" w:lineRule="auto"/>
        <w:ind w:left="709" w:hanging="709"/>
        <w:jc w:val="both"/>
        <w:rPr>
          <w:rFonts w:ascii="Arial" w:hAnsi="Arial" w:cs="Arial"/>
        </w:rPr>
      </w:pPr>
    </w:p>
    <w:p w:rsidR="0001625C" w:rsidRDefault="00D876AA" w:rsidP="00D876AA">
      <w:pPr>
        <w:widowControl w:val="0"/>
        <w:overflowPunct w:val="0"/>
        <w:autoSpaceDE w:val="0"/>
        <w:autoSpaceDN w:val="0"/>
        <w:adjustRightInd w:val="0"/>
        <w:spacing w:after="0" w:line="360" w:lineRule="auto"/>
        <w:ind w:left="709" w:hanging="709"/>
        <w:jc w:val="both"/>
        <w:rPr>
          <w:rFonts w:ascii="Arial" w:hAnsi="Arial" w:cs="Arial"/>
        </w:rPr>
      </w:pPr>
      <w:r>
        <w:rPr>
          <w:rFonts w:ascii="Arial" w:hAnsi="Arial" w:cs="Arial"/>
        </w:rPr>
        <w:t>22.5</w:t>
      </w:r>
      <w:r>
        <w:rPr>
          <w:rFonts w:ascii="Arial" w:hAnsi="Arial" w:cs="Arial"/>
        </w:rPr>
        <w:tab/>
      </w:r>
      <w:r w:rsidR="0001625C" w:rsidRPr="00461684">
        <w:rPr>
          <w:rFonts w:ascii="Arial" w:hAnsi="Arial" w:cs="Arial"/>
        </w:rPr>
        <w:t xml:space="preserve">Any new installation together with its installation will regarded as first application in this regard and no change will be allowed until the first 12 months </w:t>
      </w:r>
    </w:p>
    <w:p w:rsidR="000746F4" w:rsidRPr="00461684" w:rsidRDefault="000746F4" w:rsidP="00D876AA">
      <w:pPr>
        <w:widowControl w:val="0"/>
        <w:overflowPunct w:val="0"/>
        <w:autoSpaceDE w:val="0"/>
        <w:autoSpaceDN w:val="0"/>
        <w:adjustRightInd w:val="0"/>
        <w:spacing w:after="0" w:line="360" w:lineRule="auto"/>
        <w:ind w:left="709" w:hanging="709"/>
        <w:jc w:val="both"/>
        <w:rPr>
          <w:rFonts w:ascii="Arial" w:hAnsi="Arial" w:cs="Arial"/>
        </w:rPr>
      </w:pPr>
    </w:p>
    <w:p w:rsidR="0001625C" w:rsidRPr="00461684" w:rsidRDefault="00D876AA" w:rsidP="00D876AA">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22.6</w:t>
      </w:r>
      <w:r>
        <w:rPr>
          <w:rFonts w:ascii="Arial" w:hAnsi="Arial" w:cs="Arial"/>
        </w:rPr>
        <w:tab/>
      </w:r>
      <w:r w:rsidR="0001625C" w:rsidRPr="00461684">
        <w:rPr>
          <w:rFonts w:ascii="Arial" w:hAnsi="Arial" w:cs="Arial"/>
        </w:rPr>
        <w:t xml:space="preserve">A property owner or account holder must terminate an agreement with the Municipality for the provision of any municipal services by notice in writing (completing the relevant termination and account closure forms of the Municipality) not less than seven (7) working days before the required termination date. </w:t>
      </w:r>
    </w:p>
    <w:p w:rsidR="0001625C" w:rsidRPr="00461684" w:rsidRDefault="0001625C" w:rsidP="0001625C">
      <w:pPr>
        <w:widowControl w:val="0"/>
        <w:overflowPunct w:val="0"/>
        <w:autoSpaceDE w:val="0"/>
        <w:autoSpaceDN w:val="0"/>
        <w:adjustRightInd w:val="0"/>
        <w:spacing w:after="0" w:line="360" w:lineRule="auto"/>
        <w:ind w:left="567" w:hanging="567"/>
        <w:jc w:val="both"/>
        <w:rPr>
          <w:rFonts w:ascii="Arial" w:hAnsi="Arial" w:cs="Arial"/>
        </w:rPr>
      </w:pPr>
    </w:p>
    <w:p w:rsidR="00CD7E5E" w:rsidRDefault="00D876AA" w:rsidP="00D876AA">
      <w:pPr>
        <w:widowControl w:val="0"/>
        <w:overflowPunct w:val="0"/>
        <w:autoSpaceDE w:val="0"/>
        <w:autoSpaceDN w:val="0"/>
        <w:adjustRightInd w:val="0"/>
        <w:spacing w:after="0" w:line="360" w:lineRule="auto"/>
        <w:ind w:left="540" w:hanging="540"/>
        <w:jc w:val="both"/>
        <w:rPr>
          <w:rFonts w:ascii="Arial" w:hAnsi="Arial" w:cs="Arial"/>
        </w:rPr>
      </w:pPr>
      <w:r>
        <w:rPr>
          <w:rFonts w:ascii="Arial" w:hAnsi="Arial" w:cs="Arial"/>
        </w:rPr>
        <w:t>22.7</w:t>
      </w:r>
      <w:r>
        <w:rPr>
          <w:rFonts w:ascii="Arial" w:hAnsi="Arial" w:cs="Arial"/>
        </w:rPr>
        <w:tab/>
      </w:r>
      <w:r w:rsidR="0001625C" w:rsidRPr="00461684">
        <w:rPr>
          <w:rFonts w:ascii="Arial" w:hAnsi="Arial" w:cs="Arial"/>
        </w:rPr>
        <w:t xml:space="preserve">Where the owner has requested the termination of supply and the supply remains terminated for 12 months, the Municipality reserves the right to remove the whole electricity service or only the metering installation. This includes properties with more than one meter whilst other meters are sitting idle in the meter box, such meters shall be removed from the consumer’s property and the installation downgraded accordingly. </w:t>
      </w:r>
    </w:p>
    <w:p w:rsidR="00CD7E5E" w:rsidRDefault="00CD7E5E" w:rsidP="00D876AA">
      <w:pPr>
        <w:widowControl w:val="0"/>
        <w:overflowPunct w:val="0"/>
        <w:autoSpaceDE w:val="0"/>
        <w:autoSpaceDN w:val="0"/>
        <w:adjustRightInd w:val="0"/>
        <w:spacing w:after="0" w:line="360" w:lineRule="auto"/>
        <w:ind w:left="540" w:hanging="540"/>
        <w:jc w:val="both"/>
        <w:rPr>
          <w:rFonts w:ascii="Arial" w:hAnsi="Arial" w:cs="Arial"/>
        </w:rPr>
      </w:pPr>
    </w:p>
    <w:p w:rsidR="0001625C" w:rsidRDefault="00CD7E5E" w:rsidP="00D876AA">
      <w:pPr>
        <w:widowControl w:val="0"/>
        <w:overflowPunct w:val="0"/>
        <w:autoSpaceDE w:val="0"/>
        <w:autoSpaceDN w:val="0"/>
        <w:adjustRightInd w:val="0"/>
        <w:spacing w:after="0" w:line="360" w:lineRule="auto"/>
        <w:ind w:left="540" w:hanging="540"/>
        <w:jc w:val="both"/>
        <w:rPr>
          <w:rFonts w:ascii="Arial" w:hAnsi="Arial" w:cs="Arial"/>
        </w:rPr>
      </w:pPr>
      <w:r>
        <w:rPr>
          <w:rFonts w:ascii="Arial" w:hAnsi="Arial" w:cs="Arial"/>
        </w:rPr>
        <w:tab/>
      </w:r>
      <w:r w:rsidR="0001625C" w:rsidRPr="00461684">
        <w:rPr>
          <w:rFonts w:ascii="Arial" w:hAnsi="Arial" w:cs="Arial"/>
        </w:rPr>
        <w:t>Should the customer require the services in the future, such service request shall be treated as a new or additional installation.</w:t>
      </w:r>
    </w:p>
    <w:p w:rsidR="00D876AA" w:rsidRDefault="00D876AA" w:rsidP="00D876AA">
      <w:pPr>
        <w:widowControl w:val="0"/>
        <w:overflowPunct w:val="0"/>
        <w:autoSpaceDE w:val="0"/>
        <w:autoSpaceDN w:val="0"/>
        <w:adjustRightInd w:val="0"/>
        <w:spacing w:after="0" w:line="360" w:lineRule="auto"/>
        <w:ind w:left="540" w:hanging="540"/>
        <w:jc w:val="both"/>
        <w:rPr>
          <w:rFonts w:ascii="Arial" w:hAnsi="Arial" w:cs="Arial"/>
        </w:rPr>
      </w:pPr>
    </w:p>
    <w:p w:rsidR="0001625C" w:rsidRPr="00461684" w:rsidRDefault="00D876AA" w:rsidP="00D876AA">
      <w:pPr>
        <w:widowControl w:val="0"/>
        <w:overflowPunct w:val="0"/>
        <w:autoSpaceDE w:val="0"/>
        <w:autoSpaceDN w:val="0"/>
        <w:adjustRightInd w:val="0"/>
        <w:spacing w:after="0" w:line="360" w:lineRule="auto"/>
        <w:ind w:left="540" w:hanging="540"/>
        <w:jc w:val="both"/>
        <w:rPr>
          <w:rFonts w:ascii="Arial" w:hAnsi="Arial" w:cs="Arial"/>
        </w:rPr>
      </w:pPr>
      <w:r>
        <w:rPr>
          <w:rFonts w:ascii="Arial" w:hAnsi="Arial" w:cs="Arial"/>
        </w:rPr>
        <w:t>22.8</w:t>
      </w:r>
      <w:r>
        <w:rPr>
          <w:rFonts w:ascii="Arial" w:hAnsi="Arial" w:cs="Arial"/>
        </w:rPr>
        <w:tab/>
      </w:r>
      <w:r w:rsidR="0001625C" w:rsidRPr="00461684">
        <w:rPr>
          <w:rFonts w:ascii="Arial" w:hAnsi="Arial" w:cs="Arial"/>
        </w:rPr>
        <w:t>Should the service account(s) or the meter sit idle for longer than 12 months, the Municipality shall by virtue of time lapsed, terminate the services to that property, remove the whole electricity service or only the metering installation. This includes properties with more than one meter, such meters shall be removed from the consumer’s property and the installation downgraded accordingly. Should the customer require the services in the future, such service request shall be treated as a new or additional installation. It should be noted that the balance owing shall still be recoverable from the customer.</w:t>
      </w:r>
    </w:p>
    <w:p w:rsidR="0001625C" w:rsidRPr="00461684" w:rsidRDefault="0001625C" w:rsidP="0001625C">
      <w:pPr>
        <w:widowControl w:val="0"/>
        <w:overflowPunct w:val="0"/>
        <w:autoSpaceDE w:val="0"/>
        <w:autoSpaceDN w:val="0"/>
        <w:adjustRightInd w:val="0"/>
        <w:spacing w:after="0" w:line="360" w:lineRule="auto"/>
        <w:ind w:left="567"/>
        <w:jc w:val="both"/>
        <w:rPr>
          <w:rFonts w:ascii="Arial" w:hAnsi="Arial" w:cs="Arial"/>
        </w:rPr>
      </w:pPr>
    </w:p>
    <w:p w:rsidR="0001625C" w:rsidRPr="00461684" w:rsidRDefault="00D876AA" w:rsidP="0001625C">
      <w:pPr>
        <w:widowControl w:val="0"/>
        <w:tabs>
          <w:tab w:val="left" w:pos="709"/>
        </w:tabs>
        <w:overflowPunct w:val="0"/>
        <w:autoSpaceDE w:val="0"/>
        <w:autoSpaceDN w:val="0"/>
        <w:adjustRightInd w:val="0"/>
        <w:spacing w:after="0" w:line="360" w:lineRule="auto"/>
        <w:ind w:left="567" w:right="720" w:hanging="567"/>
        <w:jc w:val="both"/>
        <w:rPr>
          <w:rFonts w:ascii="Arial" w:hAnsi="Arial" w:cs="Arial"/>
          <w:b/>
        </w:rPr>
      </w:pPr>
      <w:r>
        <w:rPr>
          <w:rFonts w:ascii="Arial" w:hAnsi="Arial" w:cs="Arial"/>
          <w:b/>
        </w:rPr>
        <w:t>23</w:t>
      </w:r>
      <w:r w:rsidR="0001625C" w:rsidRPr="00461684">
        <w:rPr>
          <w:rFonts w:ascii="Arial" w:hAnsi="Arial" w:cs="Arial"/>
          <w:b/>
        </w:rPr>
        <w:t>.</w:t>
      </w:r>
      <w:r w:rsidR="0001625C" w:rsidRPr="00461684">
        <w:rPr>
          <w:rFonts w:ascii="Arial" w:hAnsi="Arial" w:cs="Arial"/>
          <w:b/>
        </w:rPr>
        <w:tab/>
        <w:t>SET-OFF</w:t>
      </w:r>
    </w:p>
    <w:p w:rsidR="007F6132" w:rsidRDefault="0001625C" w:rsidP="0001625C">
      <w:pPr>
        <w:widowControl w:val="0"/>
        <w:overflowPunct w:val="0"/>
        <w:autoSpaceDE w:val="0"/>
        <w:autoSpaceDN w:val="0"/>
        <w:adjustRightInd w:val="0"/>
        <w:spacing w:after="0" w:line="360" w:lineRule="auto"/>
        <w:ind w:left="567" w:hanging="567"/>
        <w:jc w:val="both"/>
        <w:rPr>
          <w:rFonts w:ascii="Arial" w:hAnsi="Arial" w:cs="Arial"/>
        </w:rPr>
      </w:pPr>
      <w:r w:rsidRPr="00461684">
        <w:rPr>
          <w:rFonts w:ascii="Arial" w:hAnsi="Arial" w:cs="Arial"/>
          <w:b/>
        </w:rPr>
        <w:tab/>
      </w:r>
      <w:r w:rsidRPr="00461684">
        <w:rPr>
          <w:rFonts w:ascii="Arial" w:hAnsi="Arial" w:cs="Arial"/>
        </w:rPr>
        <w:t>The Municipality may set off any credit balance due on an account against any due and payabl</w:t>
      </w:r>
      <w:r>
        <w:rPr>
          <w:rFonts w:ascii="Arial" w:hAnsi="Arial" w:cs="Arial"/>
          <w:bCs/>
        </w:rPr>
        <w:t>e</w:t>
      </w:r>
      <w:r w:rsidR="003B3F33">
        <w:rPr>
          <w:rFonts w:ascii="Arial" w:hAnsi="Arial" w:cs="Arial"/>
        </w:rPr>
        <w:t>as determined in Section 102 of the Municipal Systems Act</w:t>
      </w:r>
    </w:p>
    <w:p w:rsidR="003038AC" w:rsidRDefault="003038AC"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3038AC" w:rsidRPr="005E6626" w:rsidRDefault="005E6626" w:rsidP="003038AC">
      <w:pPr>
        <w:widowControl w:val="0"/>
        <w:overflowPunct w:val="0"/>
        <w:autoSpaceDE w:val="0"/>
        <w:autoSpaceDN w:val="0"/>
        <w:adjustRightInd w:val="0"/>
        <w:spacing w:after="0" w:line="360" w:lineRule="auto"/>
        <w:ind w:left="567" w:hanging="567"/>
        <w:jc w:val="both"/>
        <w:rPr>
          <w:rFonts w:ascii="Arial" w:hAnsi="Arial" w:cs="Arial"/>
          <w:b/>
        </w:rPr>
      </w:pPr>
      <w:r>
        <w:rPr>
          <w:rFonts w:ascii="Arial" w:hAnsi="Arial" w:cs="Arial"/>
          <w:b/>
        </w:rPr>
        <w:t>24.</w:t>
      </w:r>
      <w:r>
        <w:rPr>
          <w:rFonts w:ascii="Arial" w:hAnsi="Arial" w:cs="Arial"/>
          <w:b/>
        </w:rPr>
        <w:tab/>
        <w:t>REFUNDS</w:t>
      </w:r>
    </w:p>
    <w:p w:rsidR="003038AC" w:rsidRDefault="003038AC" w:rsidP="005E6626">
      <w:pPr>
        <w:widowControl w:val="0"/>
        <w:overflowPunct w:val="0"/>
        <w:autoSpaceDE w:val="0"/>
        <w:autoSpaceDN w:val="0"/>
        <w:adjustRightInd w:val="0"/>
        <w:spacing w:after="0" w:line="360" w:lineRule="auto"/>
        <w:ind w:left="567"/>
        <w:jc w:val="both"/>
        <w:rPr>
          <w:rFonts w:ascii="Arial" w:hAnsi="Arial" w:cs="Arial"/>
        </w:rPr>
      </w:pPr>
      <w:r w:rsidRPr="003038AC">
        <w:rPr>
          <w:rFonts w:ascii="Arial" w:hAnsi="Arial" w:cs="Arial"/>
        </w:rPr>
        <w:t xml:space="preserve">Credits on </w:t>
      </w:r>
      <w:r w:rsidR="005E6626">
        <w:rPr>
          <w:rFonts w:ascii="Arial" w:hAnsi="Arial" w:cs="Arial"/>
        </w:rPr>
        <w:t>accounts shall only be refunded</w:t>
      </w:r>
    </w:p>
    <w:p w:rsidR="005E6626" w:rsidRPr="003038AC" w:rsidRDefault="005E6626" w:rsidP="005E6626">
      <w:pPr>
        <w:widowControl w:val="0"/>
        <w:overflowPunct w:val="0"/>
        <w:autoSpaceDE w:val="0"/>
        <w:autoSpaceDN w:val="0"/>
        <w:adjustRightInd w:val="0"/>
        <w:spacing w:after="0" w:line="360" w:lineRule="auto"/>
        <w:jc w:val="both"/>
        <w:rPr>
          <w:rFonts w:ascii="Arial" w:hAnsi="Arial" w:cs="Arial"/>
        </w:rPr>
      </w:pPr>
    </w:p>
    <w:p w:rsidR="003038AC" w:rsidRPr="003038AC" w:rsidRDefault="005E6626" w:rsidP="005E6626">
      <w:pPr>
        <w:widowControl w:val="0"/>
        <w:overflowPunct w:val="0"/>
        <w:autoSpaceDE w:val="0"/>
        <w:autoSpaceDN w:val="0"/>
        <w:adjustRightInd w:val="0"/>
        <w:spacing w:after="0" w:line="360" w:lineRule="auto"/>
        <w:ind w:left="630" w:hanging="630"/>
        <w:jc w:val="both"/>
        <w:rPr>
          <w:rFonts w:ascii="Arial" w:hAnsi="Arial" w:cs="Arial"/>
        </w:rPr>
      </w:pPr>
      <w:r>
        <w:rPr>
          <w:rFonts w:ascii="Arial" w:hAnsi="Arial" w:cs="Arial"/>
        </w:rPr>
        <w:t>24.1</w:t>
      </w:r>
      <w:r>
        <w:rPr>
          <w:rFonts w:ascii="Arial" w:hAnsi="Arial" w:cs="Arial"/>
        </w:rPr>
        <w:tab/>
      </w:r>
      <w:r w:rsidR="003038AC" w:rsidRPr="003038AC">
        <w:rPr>
          <w:rFonts w:ascii="Arial" w:hAnsi="Arial" w:cs="Arial"/>
        </w:rPr>
        <w:t xml:space="preserve">On application and subject to all the customer’s accounts being fully paid, </w:t>
      </w:r>
    </w:p>
    <w:p w:rsidR="003038AC" w:rsidRP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r w:rsidRPr="003038AC">
        <w:rPr>
          <w:rFonts w:ascii="Arial" w:hAnsi="Arial" w:cs="Arial"/>
        </w:rPr>
        <w:t xml:space="preserve">             a. to </w:t>
      </w:r>
      <w:r w:rsidR="00205826">
        <w:rPr>
          <w:rFonts w:ascii="Arial" w:hAnsi="Arial" w:cs="Arial"/>
        </w:rPr>
        <w:t>the account holder, on a rates or services account;</w:t>
      </w:r>
    </w:p>
    <w:p w:rsidR="003038AC" w:rsidRP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r w:rsidRPr="003038AC">
        <w:rPr>
          <w:rFonts w:ascii="Arial" w:hAnsi="Arial" w:cs="Arial"/>
        </w:rPr>
        <w:t xml:space="preserve">             b. to the owner; </w:t>
      </w:r>
    </w:p>
    <w:p w:rsidR="003038AC" w:rsidRP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r w:rsidRPr="003038AC">
        <w:rPr>
          <w:rFonts w:ascii="Arial" w:hAnsi="Arial" w:cs="Arial"/>
        </w:rPr>
        <w:t xml:space="preserve">             c. to the conveyancer to pay the buyer or seller, on transfer of a property, </w:t>
      </w:r>
    </w:p>
    <w:p w:rsidR="003038AC" w:rsidRP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r w:rsidRPr="003038AC">
        <w:rPr>
          <w:rFonts w:ascii="Arial" w:hAnsi="Arial" w:cs="Arial"/>
        </w:rPr>
        <w:t xml:space="preserve">                 unless otherwise directed by an order of Court.</w:t>
      </w:r>
    </w:p>
    <w:p w:rsid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p>
    <w:p w:rsidR="003038AC" w:rsidRPr="003038AC" w:rsidRDefault="005E6626" w:rsidP="003038AC">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24.2</w:t>
      </w:r>
      <w:r>
        <w:rPr>
          <w:rFonts w:ascii="Arial" w:hAnsi="Arial" w:cs="Arial"/>
        </w:rPr>
        <w:tab/>
        <w:t>The provisions of subsection 24</w:t>
      </w:r>
      <w:r w:rsidR="003038AC" w:rsidRPr="003038AC">
        <w:rPr>
          <w:rFonts w:ascii="Arial" w:hAnsi="Arial" w:cs="Arial"/>
        </w:rPr>
        <w:t xml:space="preserve"> above shall apply to any credits that may arise from an objection or Appeal process. </w:t>
      </w:r>
    </w:p>
    <w:p w:rsidR="003038AC" w:rsidRP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p>
    <w:p w:rsidR="003038AC" w:rsidRPr="003038AC" w:rsidRDefault="005E6626" w:rsidP="003038AC">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24.3</w:t>
      </w:r>
      <w:r>
        <w:rPr>
          <w:rFonts w:ascii="Arial" w:hAnsi="Arial" w:cs="Arial"/>
        </w:rPr>
        <w:tab/>
      </w:r>
      <w:r w:rsidR="003038AC" w:rsidRPr="003038AC">
        <w:rPr>
          <w:rFonts w:ascii="Arial" w:hAnsi="Arial" w:cs="Arial"/>
        </w:rPr>
        <w:t>A refund shall be forfeited after 3 years if it remains unclaimed.</w:t>
      </w:r>
    </w:p>
    <w:p w:rsidR="003038AC" w:rsidRP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p>
    <w:p w:rsidR="003038AC" w:rsidRPr="005E6626" w:rsidRDefault="005E6626" w:rsidP="003038AC">
      <w:pPr>
        <w:widowControl w:val="0"/>
        <w:overflowPunct w:val="0"/>
        <w:autoSpaceDE w:val="0"/>
        <w:autoSpaceDN w:val="0"/>
        <w:adjustRightInd w:val="0"/>
        <w:spacing w:after="0" w:line="360" w:lineRule="auto"/>
        <w:ind w:left="567" w:hanging="567"/>
        <w:jc w:val="both"/>
        <w:rPr>
          <w:rFonts w:ascii="Arial" w:hAnsi="Arial" w:cs="Arial"/>
          <w:b/>
        </w:rPr>
      </w:pPr>
      <w:r>
        <w:rPr>
          <w:rFonts w:ascii="Arial" w:hAnsi="Arial" w:cs="Arial"/>
          <w:b/>
        </w:rPr>
        <w:t>25.</w:t>
      </w:r>
      <w:r>
        <w:rPr>
          <w:rFonts w:ascii="Arial" w:hAnsi="Arial" w:cs="Arial"/>
          <w:b/>
        </w:rPr>
        <w:tab/>
      </w:r>
      <w:r w:rsidR="003038AC" w:rsidRPr="005E6626">
        <w:rPr>
          <w:rFonts w:ascii="Arial" w:hAnsi="Arial" w:cs="Arial"/>
          <w:b/>
        </w:rPr>
        <w:t xml:space="preserve">DECEASED ESTATES </w:t>
      </w:r>
    </w:p>
    <w:p w:rsidR="003038AC" w:rsidRP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p>
    <w:p w:rsidR="003038AC" w:rsidRDefault="005E6626" w:rsidP="003038AC">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25.1</w:t>
      </w:r>
      <w:r>
        <w:rPr>
          <w:rFonts w:ascii="Arial" w:hAnsi="Arial" w:cs="Arial"/>
        </w:rPr>
        <w:tab/>
      </w:r>
      <w:r w:rsidR="003038AC" w:rsidRPr="003038AC">
        <w:rPr>
          <w:rFonts w:ascii="Arial" w:hAnsi="Arial" w:cs="Arial"/>
        </w:rPr>
        <w:t xml:space="preserve">The Executor of a Deceased Estate shall be liable for payment of all debts on the property. </w:t>
      </w:r>
    </w:p>
    <w:p w:rsidR="00CD7E5E" w:rsidRDefault="00CD7E5E" w:rsidP="003038AC">
      <w:pPr>
        <w:widowControl w:val="0"/>
        <w:overflowPunct w:val="0"/>
        <w:autoSpaceDE w:val="0"/>
        <w:autoSpaceDN w:val="0"/>
        <w:adjustRightInd w:val="0"/>
        <w:spacing w:after="0" w:line="360" w:lineRule="auto"/>
        <w:ind w:left="567" w:hanging="567"/>
        <w:jc w:val="both"/>
        <w:rPr>
          <w:rFonts w:ascii="Arial" w:hAnsi="Arial" w:cs="Arial"/>
        </w:rPr>
      </w:pPr>
    </w:p>
    <w:p w:rsidR="003038AC" w:rsidRPr="003038AC" w:rsidRDefault="005E6626" w:rsidP="003038AC">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25.2</w:t>
      </w:r>
      <w:r>
        <w:rPr>
          <w:rFonts w:ascii="Arial" w:hAnsi="Arial" w:cs="Arial"/>
        </w:rPr>
        <w:tab/>
      </w:r>
      <w:r w:rsidR="003038AC" w:rsidRPr="003038AC">
        <w:rPr>
          <w:rFonts w:ascii="Arial" w:hAnsi="Arial" w:cs="Arial"/>
        </w:rPr>
        <w:t>For the purposes of liability for an account, including a consolidated account, the occupier or occupiers of a property which vests in a deceased estate where neither an executor nor administrator has been appointed, will be regar</w:t>
      </w:r>
      <w:r w:rsidR="00D51513">
        <w:rPr>
          <w:rFonts w:ascii="Arial" w:hAnsi="Arial" w:cs="Arial"/>
        </w:rPr>
        <w:t>ded as the Deemed Owner. The Chief Financial Officer</w:t>
      </w:r>
      <w:r w:rsidR="003038AC" w:rsidRPr="003038AC">
        <w:rPr>
          <w:rFonts w:ascii="Arial" w:hAnsi="Arial" w:cs="Arial"/>
        </w:rPr>
        <w:t xml:space="preserve"> may request a deemed owner to sign a services agreement. Where there is more than one occupier on the property, every occupier will be jointly and severally liable for an account or consolidated account. </w:t>
      </w:r>
    </w:p>
    <w:p w:rsidR="003038AC" w:rsidRP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p>
    <w:p w:rsidR="003038AC" w:rsidRPr="003038AC" w:rsidRDefault="005E6626" w:rsidP="003038AC">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25.3</w:t>
      </w:r>
      <w:r>
        <w:rPr>
          <w:rFonts w:ascii="Arial" w:hAnsi="Arial" w:cs="Arial"/>
        </w:rPr>
        <w:tab/>
      </w:r>
      <w:r w:rsidR="003038AC" w:rsidRPr="003038AC">
        <w:rPr>
          <w:rFonts w:ascii="Arial" w:hAnsi="Arial" w:cs="Arial"/>
        </w:rPr>
        <w:t xml:space="preserve">Deemed Ownership” does not confer any rights on an occupier other than the liability to pay the accounts. </w:t>
      </w:r>
    </w:p>
    <w:p w:rsidR="003038AC" w:rsidRPr="003038AC" w:rsidRDefault="003038AC" w:rsidP="003038AC">
      <w:pPr>
        <w:widowControl w:val="0"/>
        <w:overflowPunct w:val="0"/>
        <w:autoSpaceDE w:val="0"/>
        <w:autoSpaceDN w:val="0"/>
        <w:adjustRightInd w:val="0"/>
        <w:spacing w:after="0" w:line="360" w:lineRule="auto"/>
        <w:ind w:left="567" w:hanging="567"/>
        <w:jc w:val="both"/>
        <w:rPr>
          <w:rFonts w:ascii="Arial" w:hAnsi="Arial" w:cs="Arial"/>
        </w:rPr>
      </w:pPr>
    </w:p>
    <w:p w:rsidR="003038AC" w:rsidRPr="003038AC" w:rsidRDefault="005E6626" w:rsidP="003038AC">
      <w:pPr>
        <w:widowControl w:val="0"/>
        <w:overflowPunct w:val="0"/>
        <w:autoSpaceDE w:val="0"/>
        <w:autoSpaceDN w:val="0"/>
        <w:adjustRightInd w:val="0"/>
        <w:spacing w:after="0" w:line="360" w:lineRule="auto"/>
        <w:ind w:left="567" w:hanging="567"/>
        <w:jc w:val="both"/>
        <w:rPr>
          <w:rFonts w:ascii="Arial" w:hAnsi="Arial" w:cs="Arial"/>
        </w:rPr>
      </w:pPr>
      <w:r>
        <w:rPr>
          <w:rFonts w:ascii="Arial" w:hAnsi="Arial" w:cs="Arial"/>
        </w:rPr>
        <w:t>25.4</w:t>
      </w:r>
      <w:r>
        <w:rPr>
          <w:rFonts w:ascii="Arial" w:hAnsi="Arial" w:cs="Arial"/>
        </w:rPr>
        <w:tab/>
      </w:r>
      <w:r w:rsidR="003038AC" w:rsidRPr="003038AC">
        <w:rPr>
          <w:rFonts w:ascii="Arial" w:hAnsi="Arial" w:cs="Arial"/>
        </w:rPr>
        <w:t xml:space="preserve">Failure to inform the Municipality that the property forms part of a deceased estate may result in the disconnection of services, until an executor has been appointed. </w:t>
      </w:r>
    </w:p>
    <w:p w:rsidR="003038AC" w:rsidRDefault="003038AC"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p w:rsidR="00BF142A" w:rsidRPr="007F6132" w:rsidRDefault="00BF142A" w:rsidP="0001625C">
      <w:pPr>
        <w:widowControl w:val="0"/>
        <w:overflowPunct w:val="0"/>
        <w:autoSpaceDE w:val="0"/>
        <w:autoSpaceDN w:val="0"/>
        <w:adjustRightInd w:val="0"/>
        <w:spacing w:after="0" w:line="360" w:lineRule="auto"/>
        <w:ind w:left="567" w:hanging="567"/>
        <w:jc w:val="both"/>
        <w:rPr>
          <w:rFonts w:ascii="Arial" w:hAnsi="Arial" w:cs="Arial"/>
        </w:rPr>
      </w:pPr>
    </w:p>
    <w:sectPr w:rsidR="00BF142A" w:rsidRPr="007F6132" w:rsidSect="00FD7C41">
      <w:headerReference w:type="default" r:id="rId10"/>
      <w:footerReference w:type="default" r:id="rId11"/>
      <w:pgSz w:w="11909" w:h="16834" w:code="9"/>
      <w:pgMar w:top="993" w:right="1440" w:bottom="1440" w:left="1440" w:header="706" w:footer="706"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9E1" w:rsidRDefault="000E59E1" w:rsidP="00DF1114">
      <w:pPr>
        <w:spacing w:after="0" w:line="240" w:lineRule="auto"/>
      </w:pPr>
      <w:r>
        <w:separator/>
      </w:r>
    </w:p>
  </w:endnote>
  <w:endnote w:type="continuationSeparator" w:id="1">
    <w:p w:rsidR="000E59E1" w:rsidRDefault="000E59E1" w:rsidP="00DF11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78960FD-FC85-4651-9AB0-C7E4F0EC1983}"/>
    <w:embedBold r:id="rId2" w:fontKey="{DE178520-F710-4413-877B-8848BEB8BA7B}"/>
    <w:embedBoldItalic r:id="rId3" w:fontKey="{5BFA4BDE-13E0-4B38-A4DB-22A216C50C7C}"/>
  </w:font>
  <w:font w:name="Tahoma">
    <w:panose1 w:val="020B0604030504040204"/>
    <w:charset w:val="00"/>
    <w:family w:val="swiss"/>
    <w:pitch w:val="variable"/>
    <w:sig w:usb0="E1002EFF" w:usb1="C000605B" w:usb2="00000029" w:usb3="00000000" w:csb0="000101FF" w:csb1="00000000"/>
    <w:embedRegular r:id="rId4" w:fontKey="{14580FBB-4955-471B-8CF9-C0300D2671B1}"/>
  </w:font>
  <w:font w:name="Arial Narrow">
    <w:panose1 w:val="020B0606020202030204"/>
    <w:charset w:val="00"/>
    <w:family w:val="swiss"/>
    <w:pitch w:val="variable"/>
    <w:sig w:usb0="00000287" w:usb1="00000800" w:usb2="00000000" w:usb3="00000000" w:csb0="0000009F" w:csb1="00000000"/>
    <w:embedRegular r:id="rId5" w:fontKey="{B26A0CA3-BBE5-4F76-8DD8-B95030EE295E}"/>
    <w:embedBold r:id="rId6" w:fontKey="{0E6929A4-CE43-4698-9BAB-BE072E311FC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AF2F01F5-27D3-4EB8-BD7F-A67F8ADC44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0322"/>
      <w:docPartObj>
        <w:docPartGallery w:val="Page Numbers (Bottom of Page)"/>
        <w:docPartUnique/>
      </w:docPartObj>
    </w:sdtPr>
    <w:sdtContent>
      <w:sdt>
        <w:sdtPr>
          <w:id w:val="565050477"/>
          <w:docPartObj>
            <w:docPartGallery w:val="Page Numbers (Top of Page)"/>
            <w:docPartUnique/>
          </w:docPartObj>
        </w:sdtPr>
        <w:sdtContent>
          <w:p w:rsidR="00212FB4" w:rsidRDefault="00212FB4">
            <w:pPr>
              <w:pStyle w:val="Footer"/>
              <w:jc w:val="center"/>
            </w:pPr>
            <w:r>
              <w:t xml:space="preserve">Page </w:t>
            </w:r>
            <w:r w:rsidR="008E7B4C">
              <w:rPr>
                <w:b/>
                <w:sz w:val="24"/>
                <w:szCs w:val="24"/>
              </w:rPr>
              <w:fldChar w:fldCharType="begin"/>
            </w:r>
            <w:r>
              <w:rPr>
                <w:b/>
              </w:rPr>
              <w:instrText xml:space="preserve"> PAGE </w:instrText>
            </w:r>
            <w:r w:rsidR="008E7B4C">
              <w:rPr>
                <w:b/>
                <w:sz w:val="24"/>
                <w:szCs w:val="24"/>
              </w:rPr>
              <w:fldChar w:fldCharType="separate"/>
            </w:r>
            <w:r w:rsidR="00F56D07">
              <w:rPr>
                <w:b/>
                <w:noProof/>
              </w:rPr>
              <w:t>28</w:t>
            </w:r>
            <w:r w:rsidR="008E7B4C">
              <w:rPr>
                <w:b/>
                <w:sz w:val="24"/>
                <w:szCs w:val="24"/>
              </w:rPr>
              <w:fldChar w:fldCharType="end"/>
            </w:r>
            <w:r>
              <w:t xml:space="preserve">of </w:t>
            </w:r>
            <w:r w:rsidR="008E7B4C">
              <w:rPr>
                <w:b/>
                <w:sz w:val="24"/>
                <w:szCs w:val="24"/>
              </w:rPr>
              <w:fldChar w:fldCharType="begin"/>
            </w:r>
            <w:r>
              <w:rPr>
                <w:b/>
              </w:rPr>
              <w:instrText xml:space="preserve"> NUMPAGES  </w:instrText>
            </w:r>
            <w:r w:rsidR="008E7B4C">
              <w:rPr>
                <w:b/>
                <w:sz w:val="24"/>
                <w:szCs w:val="24"/>
              </w:rPr>
              <w:fldChar w:fldCharType="separate"/>
            </w:r>
            <w:r w:rsidR="00F56D07">
              <w:rPr>
                <w:b/>
                <w:noProof/>
              </w:rPr>
              <w:t>29</w:t>
            </w:r>
            <w:r w:rsidR="008E7B4C">
              <w:rPr>
                <w:b/>
                <w:sz w:val="24"/>
                <w:szCs w:val="24"/>
              </w:rPr>
              <w:fldChar w:fldCharType="end"/>
            </w:r>
          </w:p>
        </w:sdtContent>
      </w:sdt>
    </w:sdtContent>
  </w:sdt>
  <w:p w:rsidR="00212FB4" w:rsidRDefault="00212F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9E1" w:rsidRDefault="000E59E1" w:rsidP="00DF1114">
      <w:pPr>
        <w:spacing w:after="0" w:line="240" w:lineRule="auto"/>
      </w:pPr>
      <w:r>
        <w:separator/>
      </w:r>
    </w:p>
  </w:footnote>
  <w:footnote w:type="continuationSeparator" w:id="1">
    <w:p w:rsidR="000E59E1" w:rsidRDefault="000E59E1" w:rsidP="00DF11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FB4" w:rsidRPr="00DF1114" w:rsidRDefault="00212FB4"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sidRPr="00DF1114">
      <w:rPr>
        <w:b/>
        <w:i/>
        <w:sz w:val="18"/>
        <w:szCs w:val="18"/>
      </w:rPr>
      <w:t>Msunduzi Municipality</w:t>
    </w:r>
    <w:r w:rsidRPr="00DF1114">
      <w:rPr>
        <w:b/>
        <w:i/>
        <w:sz w:val="18"/>
        <w:szCs w:val="18"/>
      </w:rPr>
      <w:tab/>
    </w:r>
    <w:r>
      <w:rPr>
        <w:b/>
        <w:i/>
        <w:sz w:val="18"/>
        <w:szCs w:val="18"/>
      </w:rPr>
      <w:t xml:space="preserve">                               Credit Control</w:t>
    </w:r>
    <w:r w:rsidR="007D0CB2">
      <w:rPr>
        <w:b/>
        <w:i/>
        <w:sz w:val="18"/>
        <w:szCs w:val="18"/>
      </w:rPr>
      <w:t xml:space="preserve"> and Debt Collection Policy 2019/2020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0000301C"/>
    <w:lvl w:ilvl="0" w:tplc="00000BDB">
      <w:start w:val="1"/>
      <w:numFmt w:val="decimal"/>
      <w:lvlText w:val="%1"/>
      <w:lvlJc w:val="left"/>
      <w:pPr>
        <w:tabs>
          <w:tab w:val="num" w:pos="720"/>
        </w:tabs>
        <w:ind w:left="720" w:hanging="360"/>
      </w:pPr>
    </w:lvl>
    <w:lvl w:ilvl="1" w:tplc="000056AE">
      <w:start w:val="1"/>
      <w:numFmt w:val="decimal"/>
      <w:lvlText w:val="9.%2"/>
      <w:lvlJc w:val="left"/>
      <w:pPr>
        <w:tabs>
          <w:tab w:val="num" w:pos="1440"/>
        </w:tabs>
        <w:ind w:left="1440" w:hanging="360"/>
      </w:pPr>
    </w:lvl>
    <w:lvl w:ilvl="2" w:tplc="00000732">
      <w:start w:val="1"/>
      <w:numFmt w:val="decimal"/>
      <w:lvlText w:val="9.3.%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F3E"/>
    <w:multiLevelType w:val="hybridMultilevel"/>
    <w:tmpl w:val="CCAA2416"/>
    <w:lvl w:ilvl="0" w:tplc="EB0A6446">
      <w:start w:val="2"/>
      <w:numFmt w:val="decimal"/>
      <w:lvlText w:val="%1."/>
      <w:lvlJc w:val="left"/>
      <w:pPr>
        <w:tabs>
          <w:tab w:val="num" w:pos="720"/>
        </w:tabs>
        <w:ind w:left="720" w:hanging="360"/>
      </w:pPr>
      <w:rPr>
        <w:b/>
      </w:rPr>
    </w:lvl>
    <w:lvl w:ilvl="1" w:tplc="0000305E">
      <w:start w:val="1"/>
      <w:numFmt w:val="decimal"/>
      <w:lvlText w:val="%2"/>
      <w:lvlJc w:val="left"/>
      <w:pPr>
        <w:tabs>
          <w:tab w:val="num" w:pos="1440"/>
        </w:tabs>
        <w:ind w:left="1440" w:hanging="360"/>
      </w:pPr>
    </w:lvl>
    <w:lvl w:ilvl="2" w:tplc="0000440D">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CD0"/>
    <w:multiLevelType w:val="hybridMultilevel"/>
    <w:tmpl w:val="0000366B"/>
    <w:lvl w:ilvl="0" w:tplc="000066C4">
      <w:start w:val="14"/>
      <w:numFmt w:val="decimal"/>
      <w:lvlText w:val="%1"/>
      <w:lvlJc w:val="left"/>
      <w:pPr>
        <w:tabs>
          <w:tab w:val="num" w:pos="720"/>
        </w:tabs>
        <w:ind w:left="720" w:hanging="360"/>
      </w:pPr>
    </w:lvl>
    <w:lvl w:ilvl="1" w:tplc="00004230">
      <w:start w:val="1"/>
      <w:numFmt w:val="decimal"/>
      <w:lvlText w:val="1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080"/>
    <w:multiLevelType w:val="hybridMultilevel"/>
    <w:tmpl w:val="00005DB2"/>
    <w:lvl w:ilvl="0" w:tplc="000033EA">
      <w:start w:val="19"/>
      <w:numFmt w:val="decimal"/>
      <w:lvlText w:val="%1"/>
      <w:lvlJc w:val="left"/>
      <w:pPr>
        <w:tabs>
          <w:tab w:val="num" w:pos="720"/>
        </w:tabs>
        <w:ind w:left="720" w:hanging="360"/>
      </w:pPr>
    </w:lvl>
    <w:lvl w:ilvl="1" w:tplc="000023C9">
      <w:start w:val="1"/>
      <w:numFmt w:val="decimal"/>
      <w:lvlText w:val="19.%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40D"/>
    <w:multiLevelType w:val="hybridMultilevel"/>
    <w:tmpl w:val="0000491C"/>
    <w:lvl w:ilvl="0" w:tplc="00004D06">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A80"/>
    <w:multiLevelType w:val="hybridMultilevel"/>
    <w:tmpl w:val="0000187E"/>
    <w:lvl w:ilvl="0" w:tplc="000016C5">
      <w:start w:val="3"/>
      <w:numFmt w:val="decimal"/>
      <w:lvlText w:val="18.%1"/>
      <w:lvlJc w:val="left"/>
      <w:pPr>
        <w:tabs>
          <w:tab w:val="num" w:pos="1593"/>
        </w:tabs>
        <w:ind w:left="159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991"/>
    <w:multiLevelType w:val="hybridMultilevel"/>
    <w:tmpl w:val="AD10EFB8"/>
    <w:lvl w:ilvl="0" w:tplc="000012E1">
      <w:start w:val="16"/>
      <w:numFmt w:val="decimal"/>
      <w:lvlText w:val="%1"/>
      <w:lvlJc w:val="left"/>
      <w:pPr>
        <w:tabs>
          <w:tab w:val="num" w:pos="720"/>
        </w:tabs>
        <w:ind w:left="720" w:hanging="360"/>
      </w:pPr>
    </w:lvl>
    <w:lvl w:ilvl="1" w:tplc="0000798B">
      <w:start w:val="1"/>
      <w:numFmt w:val="decimal"/>
      <w:lvlText w:val="16.%2"/>
      <w:lvlJc w:val="left"/>
      <w:pPr>
        <w:tabs>
          <w:tab w:val="num" w:pos="1440"/>
        </w:tabs>
        <w:ind w:left="1440" w:hanging="360"/>
      </w:pPr>
    </w:lvl>
    <w:lvl w:ilvl="2" w:tplc="0000121F">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899"/>
    <w:multiLevelType w:val="hybridMultilevel"/>
    <w:tmpl w:val="00003CD5"/>
    <w:lvl w:ilvl="0" w:tplc="000013E9">
      <w:start w:val="4"/>
      <w:numFmt w:val="decimal"/>
      <w:lvlText w:val="18.%1"/>
      <w:lvlJc w:val="left"/>
      <w:pPr>
        <w:tabs>
          <w:tab w:val="num" w:pos="786"/>
        </w:tabs>
        <w:ind w:left="7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47D5E78"/>
    <w:multiLevelType w:val="multilevel"/>
    <w:tmpl w:val="FB6E5EA8"/>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7369D0"/>
    <w:multiLevelType w:val="multilevel"/>
    <w:tmpl w:val="192297A8"/>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4000AF9"/>
    <w:multiLevelType w:val="multilevel"/>
    <w:tmpl w:val="632623DC"/>
    <w:lvl w:ilvl="0">
      <w:start w:val="1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A1F5CBB"/>
    <w:multiLevelType w:val="multilevel"/>
    <w:tmpl w:val="587E5C7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CDA0EAF"/>
    <w:multiLevelType w:val="multilevel"/>
    <w:tmpl w:val="1180C26E"/>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2DD430A"/>
    <w:multiLevelType w:val="multilevel"/>
    <w:tmpl w:val="30B02DD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4">
    <w:nsid w:val="26DB697B"/>
    <w:multiLevelType w:val="multilevel"/>
    <w:tmpl w:val="8BB28F24"/>
    <w:lvl w:ilvl="0">
      <w:start w:val="1"/>
      <w:numFmt w:val="decimal"/>
      <w:lvlText w:val="%1"/>
      <w:lvlJc w:val="left"/>
      <w:pPr>
        <w:ind w:left="375" w:hanging="375"/>
      </w:pPr>
      <w:rPr>
        <w:rFonts w:hint="default"/>
        <w:b/>
      </w:rPr>
    </w:lvl>
    <w:lvl w:ilvl="1">
      <w:start w:val="37"/>
      <w:numFmt w:val="decimal"/>
      <w:lvlText w:val="%1.%2"/>
      <w:lvlJc w:val="left"/>
      <w:pPr>
        <w:ind w:left="5621" w:hanging="375"/>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3920" w:hanging="108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416" w:hanging="1440"/>
      </w:pPr>
      <w:rPr>
        <w:rFonts w:hint="default"/>
        <w:b/>
      </w:rPr>
    </w:lvl>
    <w:lvl w:ilvl="8">
      <w:start w:val="1"/>
      <w:numFmt w:val="decimal"/>
      <w:lvlText w:val="%1.%2.%3.%4.%5.%6.%7.%8.%9"/>
      <w:lvlJc w:val="left"/>
      <w:pPr>
        <w:ind w:left="5984" w:hanging="1440"/>
      </w:pPr>
      <w:rPr>
        <w:rFonts w:hint="default"/>
        <w:b/>
      </w:rPr>
    </w:lvl>
  </w:abstractNum>
  <w:abstractNum w:abstractNumId="15">
    <w:nsid w:val="279C3534"/>
    <w:multiLevelType w:val="hybridMultilevel"/>
    <w:tmpl w:val="A4D403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E43230"/>
    <w:multiLevelType w:val="multilevel"/>
    <w:tmpl w:val="44C815FC"/>
    <w:lvl w:ilvl="0">
      <w:start w:val="21"/>
      <w:numFmt w:val="decimal"/>
      <w:lvlText w:val="%1"/>
      <w:lvlJc w:val="left"/>
      <w:pPr>
        <w:ind w:left="375" w:hanging="375"/>
      </w:pPr>
      <w:rPr>
        <w:rFonts w:hint="default"/>
      </w:rPr>
    </w:lvl>
    <w:lvl w:ilvl="1">
      <w:start w:val="1"/>
      <w:numFmt w:val="decimal"/>
      <w:lvlText w:val="%1.%2"/>
      <w:lvlJc w:val="left"/>
      <w:pPr>
        <w:ind w:left="935" w:hanging="375"/>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3880" w:hanging="108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360" w:hanging="1440"/>
      </w:pPr>
      <w:rPr>
        <w:rFonts w:hint="default"/>
      </w:rPr>
    </w:lvl>
    <w:lvl w:ilvl="8">
      <w:start w:val="1"/>
      <w:numFmt w:val="decimal"/>
      <w:lvlText w:val="%1.%2.%3.%4.%5.%6.%7.%8.%9"/>
      <w:lvlJc w:val="left"/>
      <w:pPr>
        <w:ind w:left="5920" w:hanging="1440"/>
      </w:pPr>
      <w:rPr>
        <w:rFonts w:hint="default"/>
      </w:rPr>
    </w:lvl>
  </w:abstractNum>
  <w:abstractNum w:abstractNumId="17">
    <w:nsid w:val="30AC7F55"/>
    <w:multiLevelType w:val="multilevel"/>
    <w:tmpl w:val="7882B140"/>
    <w:lvl w:ilvl="0">
      <w:start w:val="2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2343E96"/>
    <w:multiLevelType w:val="hybridMultilevel"/>
    <w:tmpl w:val="B3623614"/>
    <w:lvl w:ilvl="0" w:tplc="1C09000B">
      <w:start w:val="1"/>
      <w:numFmt w:val="bullet"/>
      <w:lvlText w:val=""/>
      <w:lvlJc w:val="left"/>
      <w:pPr>
        <w:ind w:left="927" w:hanging="360"/>
      </w:pPr>
      <w:rPr>
        <w:rFonts w:ascii="Wingdings" w:hAnsi="Wingdings"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9">
    <w:nsid w:val="346253F7"/>
    <w:multiLevelType w:val="hybridMultilevel"/>
    <w:tmpl w:val="CEFA0894"/>
    <w:lvl w:ilvl="0" w:tplc="0409001B">
      <w:start w:val="1"/>
      <w:numFmt w:val="lowerRoman"/>
      <w:lvlText w:val="%1."/>
      <w:lvlJc w:val="right"/>
      <w:pPr>
        <w:ind w:left="720" w:hanging="360"/>
      </w:pPr>
    </w:lvl>
    <w:lvl w:ilvl="1" w:tplc="7BAC112E">
      <w:start w:val="24"/>
      <w:numFmt w:val="decimal"/>
      <w:lvlText w:val="%2"/>
      <w:lvlJc w:val="left"/>
      <w:pPr>
        <w:ind w:left="1440" w:hanging="360"/>
      </w:pPr>
      <w:rPr>
        <w:rFonts w:hint="default"/>
      </w:rPr>
    </w:lvl>
    <w:lvl w:ilvl="2" w:tplc="0409001B">
      <w:start w:val="1"/>
      <w:numFmt w:val="lowerRoman"/>
      <w:lvlText w:val="%3."/>
      <w:lvlJc w:val="right"/>
      <w:pPr>
        <w:ind w:left="2160" w:hanging="180"/>
      </w:pPr>
    </w:lvl>
    <w:lvl w:ilvl="3" w:tplc="94888D66">
      <w:start w:val="1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B83C0F"/>
    <w:multiLevelType w:val="hybridMultilevel"/>
    <w:tmpl w:val="8BFE32E0"/>
    <w:lvl w:ilvl="0" w:tplc="00004D06">
      <w:start w:val="1"/>
      <w:numFmt w:val="decimal"/>
      <w:lvlText w:val="3.%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BC35F12"/>
    <w:multiLevelType w:val="hybridMultilevel"/>
    <w:tmpl w:val="DCB2471C"/>
    <w:lvl w:ilvl="0" w:tplc="1C09000B">
      <w:start w:val="1"/>
      <w:numFmt w:val="bullet"/>
      <w:lvlText w:val=""/>
      <w:lvlJc w:val="left"/>
      <w:pPr>
        <w:ind w:left="927" w:hanging="360"/>
      </w:pPr>
      <w:rPr>
        <w:rFonts w:ascii="Wingdings" w:hAnsi="Wingdings"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2">
    <w:nsid w:val="46C130A8"/>
    <w:multiLevelType w:val="multilevel"/>
    <w:tmpl w:val="8F507324"/>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6FA1E6B"/>
    <w:multiLevelType w:val="multilevel"/>
    <w:tmpl w:val="71DCA538"/>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C25600C"/>
    <w:multiLevelType w:val="multilevel"/>
    <w:tmpl w:val="CD581E6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D561DF5"/>
    <w:multiLevelType w:val="multilevel"/>
    <w:tmpl w:val="CB6C793C"/>
    <w:lvl w:ilvl="0">
      <w:start w:val="4"/>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6">
    <w:nsid w:val="4E486653"/>
    <w:multiLevelType w:val="multilevel"/>
    <w:tmpl w:val="A7445A82"/>
    <w:lvl w:ilvl="0">
      <w:start w:val="2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0993878"/>
    <w:multiLevelType w:val="hybridMultilevel"/>
    <w:tmpl w:val="F9DAD23E"/>
    <w:lvl w:ilvl="0" w:tplc="F72CFE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0D53CF5"/>
    <w:multiLevelType w:val="multilevel"/>
    <w:tmpl w:val="976C8898"/>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1E513B6"/>
    <w:multiLevelType w:val="hybridMultilevel"/>
    <w:tmpl w:val="BE0453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A96C1E"/>
    <w:multiLevelType w:val="multilevel"/>
    <w:tmpl w:val="55680142"/>
    <w:lvl w:ilvl="0">
      <w:start w:val="1"/>
      <w:numFmt w:val="decimal"/>
      <w:lvlText w:val="%1"/>
      <w:lvlJc w:val="left"/>
      <w:pPr>
        <w:ind w:left="360" w:hanging="360"/>
      </w:pPr>
      <w:rPr>
        <w:rFonts w:hint="default"/>
        <w:b/>
      </w:rPr>
    </w:lvl>
    <w:lvl w:ilvl="1">
      <w:start w:val="2"/>
      <w:numFmt w:val="decimal"/>
      <w:lvlText w:val="%1.%2"/>
      <w:lvlJc w:val="left"/>
      <w:pPr>
        <w:ind w:left="90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31">
    <w:nsid w:val="53257203"/>
    <w:multiLevelType w:val="hybridMultilevel"/>
    <w:tmpl w:val="6E02DECE"/>
    <w:lvl w:ilvl="0" w:tplc="1C09000B">
      <w:start w:val="1"/>
      <w:numFmt w:val="bullet"/>
      <w:lvlText w:val=""/>
      <w:lvlJc w:val="left"/>
      <w:pPr>
        <w:ind w:left="927" w:hanging="360"/>
      </w:pPr>
      <w:rPr>
        <w:rFonts w:ascii="Wingdings" w:hAnsi="Wingdings"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32">
    <w:nsid w:val="543F31E3"/>
    <w:multiLevelType w:val="hybridMultilevel"/>
    <w:tmpl w:val="2938C71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3">
    <w:nsid w:val="58462EEB"/>
    <w:multiLevelType w:val="hybridMultilevel"/>
    <w:tmpl w:val="664A93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BF164BE4">
      <w:start w:val="18"/>
      <w:numFmt w:val="decimal"/>
      <w:lvlText w:val="%3."/>
      <w:lvlJc w:val="left"/>
      <w:pPr>
        <w:ind w:left="360" w:hanging="360"/>
      </w:pPr>
      <w:rPr>
        <w:rFonts w:hint="default"/>
        <w:u w:val="none"/>
      </w:rPr>
    </w:lvl>
    <w:lvl w:ilvl="3" w:tplc="E8802F1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BB0FA8"/>
    <w:multiLevelType w:val="multilevel"/>
    <w:tmpl w:val="85A20600"/>
    <w:lvl w:ilvl="0">
      <w:start w:val="9"/>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F256C06"/>
    <w:multiLevelType w:val="multilevel"/>
    <w:tmpl w:val="CD887772"/>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453057E"/>
    <w:multiLevelType w:val="multilevel"/>
    <w:tmpl w:val="B7F6D31C"/>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75C11A3"/>
    <w:multiLevelType w:val="multilevel"/>
    <w:tmpl w:val="51D6F7B2"/>
    <w:lvl w:ilvl="0">
      <w:start w:val="7"/>
      <w:numFmt w:val="decimal"/>
      <w:lvlText w:val="%1"/>
      <w:lvlJc w:val="left"/>
      <w:pPr>
        <w:ind w:left="360" w:hanging="360"/>
      </w:pPr>
      <w:rPr>
        <w:rFonts w:hint="default"/>
      </w:rPr>
    </w:lvl>
    <w:lvl w:ilvl="1">
      <w:start w:val="1"/>
      <w:numFmt w:val="decimal"/>
      <w:lvlText w:val="%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8">
    <w:nsid w:val="687B0115"/>
    <w:multiLevelType w:val="hybridMultilevel"/>
    <w:tmpl w:val="FCA6243E"/>
    <w:lvl w:ilvl="0" w:tplc="8472B040">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69215FA4"/>
    <w:multiLevelType w:val="hybridMultilevel"/>
    <w:tmpl w:val="A6B26694"/>
    <w:lvl w:ilvl="0" w:tplc="00004D06">
      <w:start w:val="1"/>
      <w:numFmt w:val="decimal"/>
      <w:lvlText w:val="3.%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B43961"/>
    <w:multiLevelType w:val="multilevel"/>
    <w:tmpl w:val="FF8C669A"/>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C8A3A94"/>
    <w:multiLevelType w:val="hybridMultilevel"/>
    <w:tmpl w:val="8A4CED8A"/>
    <w:lvl w:ilvl="0" w:tplc="84D212A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E544AE4"/>
    <w:multiLevelType w:val="multilevel"/>
    <w:tmpl w:val="8C3EAF3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3E56E8B"/>
    <w:multiLevelType w:val="multilevel"/>
    <w:tmpl w:val="491662B0"/>
    <w:lvl w:ilvl="0">
      <w:start w:val="1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nsid w:val="75EC21A8"/>
    <w:multiLevelType w:val="multilevel"/>
    <w:tmpl w:val="AC2CC5E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4"/>
  </w:num>
  <w:num w:numId="3">
    <w:abstractNumId w:val="0"/>
  </w:num>
  <w:num w:numId="4">
    <w:abstractNumId w:val="2"/>
  </w:num>
  <w:num w:numId="5">
    <w:abstractNumId w:val="6"/>
  </w:num>
  <w:num w:numId="6">
    <w:abstractNumId w:val="5"/>
  </w:num>
  <w:num w:numId="7">
    <w:abstractNumId w:val="7"/>
  </w:num>
  <w:num w:numId="8">
    <w:abstractNumId w:val="3"/>
  </w:num>
  <w:num w:numId="9">
    <w:abstractNumId w:val="30"/>
  </w:num>
  <w:num w:numId="10">
    <w:abstractNumId w:val="15"/>
  </w:num>
  <w:num w:numId="11">
    <w:abstractNumId w:val="29"/>
  </w:num>
  <w:num w:numId="12">
    <w:abstractNumId w:val="19"/>
  </w:num>
  <w:num w:numId="13">
    <w:abstractNumId w:val="33"/>
  </w:num>
  <w:num w:numId="14">
    <w:abstractNumId w:val="14"/>
  </w:num>
  <w:num w:numId="15">
    <w:abstractNumId w:val="13"/>
  </w:num>
  <w:num w:numId="16">
    <w:abstractNumId w:val="37"/>
  </w:num>
  <w:num w:numId="17">
    <w:abstractNumId w:val="24"/>
  </w:num>
  <w:num w:numId="18">
    <w:abstractNumId w:val="42"/>
  </w:num>
  <w:num w:numId="19">
    <w:abstractNumId w:val="10"/>
  </w:num>
  <w:num w:numId="20">
    <w:abstractNumId w:val="40"/>
  </w:num>
  <w:num w:numId="21">
    <w:abstractNumId w:val="43"/>
  </w:num>
  <w:num w:numId="22">
    <w:abstractNumId w:val="12"/>
  </w:num>
  <w:num w:numId="23">
    <w:abstractNumId w:val="11"/>
  </w:num>
  <w:num w:numId="24">
    <w:abstractNumId w:val="23"/>
  </w:num>
  <w:num w:numId="25">
    <w:abstractNumId w:val="16"/>
  </w:num>
  <w:num w:numId="26">
    <w:abstractNumId w:val="39"/>
  </w:num>
  <w:num w:numId="27">
    <w:abstractNumId w:val="20"/>
  </w:num>
  <w:num w:numId="28">
    <w:abstractNumId w:val="25"/>
  </w:num>
  <w:num w:numId="29">
    <w:abstractNumId w:val="44"/>
  </w:num>
  <w:num w:numId="30">
    <w:abstractNumId w:val="27"/>
  </w:num>
  <w:num w:numId="31">
    <w:abstractNumId w:val="17"/>
  </w:num>
  <w:num w:numId="32">
    <w:abstractNumId w:val="22"/>
  </w:num>
  <w:num w:numId="33">
    <w:abstractNumId w:val="41"/>
  </w:num>
  <w:num w:numId="34">
    <w:abstractNumId w:val="34"/>
  </w:num>
  <w:num w:numId="35">
    <w:abstractNumId w:val="28"/>
  </w:num>
  <w:num w:numId="36">
    <w:abstractNumId w:val="36"/>
  </w:num>
  <w:num w:numId="37">
    <w:abstractNumId w:val="38"/>
  </w:num>
  <w:num w:numId="38">
    <w:abstractNumId w:val="9"/>
  </w:num>
  <w:num w:numId="39">
    <w:abstractNumId w:val="8"/>
  </w:num>
  <w:num w:numId="40">
    <w:abstractNumId w:val="35"/>
  </w:num>
  <w:num w:numId="41">
    <w:abstractNumId w:val="18"/>
  </w:num>
  <w:num w:numId="42">
    <w:abstractNumId w:val="26"/>
  </w:num>
  <w:num w:numId="43">
    <w:abstractNumId w:val="21"/>
  </w:num>
  <w:num w:numId="44">
    <w:abstractNumId w:val="31"/>
  </w:num>
  <w:num w:numId="4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DF1114"/>
    <w:rsid w:val="000005DA"/>
    <w:rsid w:val="00015992"/>
    <w:rsid w:val="0001625C"/>
    <w:rsid w:val="000231D7"/>
    <w:rsid w:val="000248DF"/>
    <w:rsid w:val="00025E8C"/>
    <w:rsid w:val="000303F4"/>
    <w:rsid w:val="00031C15"/>
    <w:rsid w:val="00040863"/>
    <w:rsid w:val="00043FAC"/>
    <w:rsid w:val="00045D34"/>
    <w:rsid w:val="0004765A"/>
    <w:rsid w:val="00064229"/>
    <w:rsid w:val="000746F4"/>
    <w:rsid w:val="000819D8"/>
    <w:rsid w:val="00081BC3"/>
    <w:rsid w:val="00093FF6"/>
    <w:rsid w:val="000A1090"/>
    <w:rsid w:val="000B73D6"/>
    <w:rsid w:val="000D0FBF"/>
    <w:rsid w:val="000E2058"/>
    <w:rsid w:val="000E4128"/>
    <w:rsid w:val="000E59E1"/>
    <w:rsid w:val="00113E05"/>
    <w:rsid w:val="00114B26"/>
    <w:rsid w:val="00115ACD"/>
    <w:rsid w:val="001238C2"/>
    <w:rsid w:val="00124F9B"/>
    <w:rsid w:val="00142E81"/>
    <w:rsid w:val="00143710"/>
    <w:rsid w:val="00153345"/>
    <w:rsid w:val="001567D8"/>
    <w:rsid w:val="00160657"/>
    <w:rsid w:val="00165096"/>
    <w:rsid w:val="00174C8F"/>
    <w:rsid w:val="00181F6F"/>
    <w:rsid w:val="001973E7"/>
    <w:rsid w:val="001B30CD"/>
    <w:rsid w:val="001B40AE"/>
    <w:rsid w:val="001C7D31"/>
    <w:rsid w:val="001E22CB"/>
    <w:rsid w:val="001E41CA"/>
    <w:rsid w:val="001F2C3A"/>
    <w:rsid w:val="001F62C1"/>
    <w:rsid w:val="001F6DE8"/>
    <w:rsid w:val="002020D9"/>
    <w:rsid w:val="00205826"/>
    <w:rsid w:val="00212FB4"/>
    <w:rsid w:val="00225F06"/>
    <w:rsid w:val="0022757B"/>
    <w:rsid w:val="002472A2"/>
    <w:rsid w:val="0025688F"/>
    <w:rsid w:val="00270702"/>
    <w:rsid w:val="00285E48"/>
    <w:rsid w:val="002A70CD"/>
    <w:rsid w:val="002B5189"/>
    <w:rsid w:val="002C583C"/>
    <w:rsid w:val="002D29E2"/>
    <w:rsid w:val="002D600A"/>
    <w:rsid w:val="002E4792"/>
    <w:rsid w:val="002E7794"/>
    <w:rsid w:val="002F51E1"/>
    <w:rsid w:val="003038AC"/>
    <w:rsid w:val="00306BE1"/>
    <w:rsid w:val="00311347"/>
    <w:rsid w:val="003121A2"/>
    <w:rsid w:val="00323985"/>
    <w:rsid w:val="00325A3B"/>
    <w:rsid w:val="003327F1"/>
    <w:rsid w:val="00336CA0"/>
    <w:rsid w:val="00336E5C"/>
    <w:rsid w:val="00362350"/>
    <w:rsid w:val="0036239A"/>
    <w:rsid w:val="0036517F"/>
    <w:rsid w:val="00367F05"/>
    <w:rsid w:val="0038382F"/>
    <w:rsid w:val="00385E77"/>
    <w:rsid w:val="003917F4"/>
    <w:rsid w:val="00394426"/>
    <w:rsid w:val="00394ED3"/>
    <w:rsid w:val="003A3814"/>
    <w:rsid w:val="003B3F33"/>
    <w:rsid w:val="003B5652"/>
    <w:rsid w:val="003E6A64"/>
    <w:rsid w:val="003F147A"/>
    <w:rsid w:val="003F186D"/>
    <w:rsid w:val="003F2DED"/>
    <w:rsid w:val="003F3032"/>
    <w:rsid w:val="003F4533"/>
    <w:rsid w:val="003F713F"/>
    <w:rsid w:val="00401219"/>
    <w:rsid w:val="004211C8"/>
    <w:rsid w:val="00427A85"/>
    <w:rsid w:val="004303DE"/>
    <w:rsid w:val="00444C10"/>
    <w:rsid w:val="0045060F"/>
    <w:rsid w:val="00453B7B"/>
    <w:rsid w:val="00471260"/>
    <w:rsid w:val="004737B3"/>
    <w:rsid w:val="00476750"/>
    <w:rsid w:val="00494AA2"/>
    <w:rsid w:val="004A1109"/>
    <w:rsid w:val="004A43BE"/>
    <w:rsid w:val="004A4C5D"/>
    <w:rsid w:val="004B0895"/>
    <w:rsid w:val="004B2D6F"/>
    <w:rsid w:val="004B59FF"/>
    <w:rsid w:val="004E3D9F"/>
    <w:rsid w:val="004F0E09"/>
    <w:rsid w:val="00500D4E"/>
    <w:rsid w:val="00507BE7"/>
    <w:rsid w:val="0051769F"/>
    <w:rsid w:val="00524449"/>
    <w:rsid w:val="00525ACB"/>
    <w:rsid w:val="00531897"/>
    <w:rsid w:val="00531A1E"/>
    <w:rsid w:val="00536B2F"/>
    <w:rsid w:val="00541E93"/>
    <w:rsid w:val="00557C1C"/>
    <w:rsid w:val="00575299"/>
    <w:rsid w:val="0058528B"/>
    <w:rsid w:val="00590637"/>
    <w:rsid w:val="00594976"/>
    <w:rsid w:val="005958BF"/>
    <w:rsid w:val="00596712"/>
    <w:rsid w:val="005A0EB2"/>
    <w:rsid w:val="005A1081"/>
    <w:rsid w:val="005A227D"/>
    <w:rsid w:val="005A7A6A"/>
    <w:rsid w:val="005D226C"/>
    <w:rsid w:val="005E1A52"/>
    <w:rsid w:val="005E2FFC"/>
    <w:rsid w:val="005E4073"/>
    <w:rsid w:val="005E6626"/>
    <w:rsid w:val="005F1764"/>
    <w:rsid w:val="00600418"/>
    <w:rsid w:val="00600F89"/>
    <w:rsid w:val="00603A14"/>
    <w:rsid w:val="006203B3"/>
    <w:rsid w:val="00621257"/>
    <w:rsid w:val="006226D3"/>
    <w:rsid w:val="0063347E"/>
    <w:rsid w:val="00636AC4"/>
    <w:rsid w:val="00640DFD"/>
    <w:rsid w:val="00670014"/>
    <w:rsid w:val="00693C7D"/>
    <w:rsid w:val="006A1F9F"/>
    <w:rsid w:val="006A5AE1"/>
    <w:rsid w:val="006B4B0D"/>
    <w:rsid w:val="006B7614"/>
    <w:rsid w:val="006C0DBD"/>
    <w:rsid w:val="006C4BFF"/>
    <w:rsid w:val="006C4EEA"/>
    <w:rsid w:val="006D48A9"/>
    <w:rsid w:val="006D794B"/>
    <w:rsid w:val="006E5AED"/>
    <w:rsid w:val="006E7D09"/>
    <w:rsid w:val="00703C97"/>
    <w:rsid w:val="00715B2F"/>
    <w:rsid w:val="0073693D"/>
    <w:rsid w:val="007436BC"/>
    <w:rsid w:val="00746136"/>
    <w:rsid w:val="00756A76"/>
    <w:rsid w:val="00762885"/>
    <w:rsid w:val="007731CD"/>
    <w:rsid w:val="00790A89"/>
    <w:rsid w:val="0079586E"/>
    <w:rsid w:val="007A0920"/>
    <w:rsid w:val="007C5BB9"/>
    <w:rsid w:val="007D0CB2"/>
    <w:rsid w:val="007D5776"/>
    <w:rsid w:val="007F25FC"/>
    <w:rsid w:val="007F6132"/>
    <w:rsid w:val="007F7EBB"/>
    <w:rsid w:val="00812E15"/>
    <w:rsid w:val="0082022D"/>
    <w:rsid w:val="008244A6"/>
    <w:rsid w:val="008427F2"/>
    <w:rsid w:val="00854CC8"/>
    <w:rsid w:val="008866B1"/>
    <w:rsid w:val="00895C5B"/>
    <w:rsid w:val="008A51FD"/>
    <w:rsid w:val="008B0A13"/>
    <w:rsid w:val="008B4C1C"/>
    <w:rsid w:val="008C3795"/>
    <w:rsid w:val="008C6B05"/>
    <w:rsid w:val="008C78D5"/>
    <w:rsid w:val="008C7CA6"/>
    <w:rsid w:val="008D66D5"/>
    <w:rsid w:val="008E5917"/>
    <w:rsid w:val="008E5DCE"/>
    <w:rsid w:val="008E7B4C"/>
    <w:rsid w:val="008F4D1E"/>
    <w:rsid w:val="009056F7"/>
    <w:rsid w:val="00910DD6"/>
    <w:rsid w:val="00915F7F"/>
    <w:rsid w:val="00927AF3"/>
    <w:rsid w:val="00931237"/>
    <w:rsid w:val="00946783"/>
    <w:rsid w:val="009511D4"/>
    <w:rsid w:val="009562B0"/>
    <w:rsid w:val="00957EBC"/>
    <w:rsid w:val="009651EC"/>
    <w:rsid w:val="009808DD"/>
    <w:rsid w:val="00991118"/>
    <w:rsid w:val="0099165E"/>
    <w:rsid w:val="0099697C"/>
    <w:rsid w:val="009A4A2F"/>
    <w:rsid w:val="009A689A"/>
    <w:rsid w:val="009C2392"/>
    <w:rsid w:val="009C2C2F"/>
    <w:rsid w:val="009D0AD0"/>
    <w:rsid w:val="009D3F82"/>
    <w:rsid w:val="009D68F7"/>
    <w:rsid w:val="009E1415"/>
    <w:rsid w:val="009E7362"/>
    <w:rsid w:val="009F0939"/>
    <w:rsid w:val="009F5803"/>
    <w:rsid w:val="009F7326"/>
    <w:rsid w:val="009F780A"/>
    <w:rsid w:val="00A01BCF"/>
    <w:rsid w:val="00A024A8"/>
    <w:rsid w:val="00A06301"/>
    <w:rsid w:val="00A15BAB"/>
    <w:rsid w:val="00A21E56"/>
    <w:rsid w:val="00A3494A"/>
    <w:rsid w:val="00A35C25"/>
    <w:rsid w:val="00A43BAD"/>
    <w:rsid w:val="00A6009A"/>
    <w:rsid w:val="00A66984"/>
    <w:rsid w:val="00A6699D"/>
    <w:rsid w:val="00A7104D"/>
    <w:rsid w:val="00A726FC"/>
    <w:rsid w:val="00A854B2"/>
    <w:rsid w:val="00A86DAF"/>
    <w:rsid w:val="00A925A5"/>
    <w:rsid w:val="00A94949"/>
    <w:rsid w:val="00A96A3E"/>
    <w:rsid w:val="00AA05E4"/>
    <w:rsid w:val="00AA7837"/>
    <w:rsid w:val="00AB43C0"/>
    <w:rsid w:val="00AC4429"/>
    <w:rsid w:val="00AD3A96"/>
    <w:rsid w:val="00AE4684"/>
    <w:rsid w:val="00AE7F55"/>
    <w:rsid w:val="00AF6213"/>
    <w:rsid w:val="00B1203D"/>
    <w:rsid w:val="00B25849"/>
    <w:rsid w:val="00B318C5"/>
    <w:rsid w:val="00B31A5A"/>
    <w:rsid w:val="00B375E4"/>
    <w:rsid w:val="00B41120"/>
    <w:rsid w:val="00B42E70"/>
    <w:rsid w:val="00B47B50"/>
    <w:rsid w:val="00B5773C"/>
    <w:rsid w:val="00B71730"/>
    <w:rsid w:val="00B83560"/>
    <w:rsid w:val="00BB4E91"/>
    <w:rsid w:val="00BB52D1"/>
    <w:rsid w:val="00BC05F9"/>
    <w:rsid w:val="00BC1A4F"/>
    <w:rsid w:val="00BC517C"/>
    <w:rsid w:val="00BD34B6"/>
    <w:rsid w:val="00BD7129"/>
    <w:rsid w:val="00BE102F"/>
    <w:rsid w:val="00BF0953"/>
    <w:rsid w:val="00BF142A"/>
    <w:rsid w:val="00BF379C"/>
    <w:rsid w:val="00BF4BB2"/>
    <w:rsid w:val="00C02ADE"/>
    <w:rsid w:val="00C16AB9"/>
    <w:rsid w:val="00C31973"/>
    <w:rsid w:val="00C52481"/>
    <w:rsid w:val="00C61FF3"/>
    <w:rsid w:val="00C62F12"/>
    <w:rsid w:val="00C63F17"/>
    <w:rsid w:val="00C7189A"/>
    <w:rsid w:val="00C82AAD"/>
    <w:rsid w:val="00C9655E"/>
    <w:rsid w:val="00CA036F"/>
    <w:rsid w:val="00CA2A70"/>
    <w:rsid w:val="00CA6C6E"/>
    <w:rsid w:val="00CB12E0"/>
    <w:rsid w:val="00CC6B70"/>
    <w:rsid w:val="00CD1C64"/>
    <w:rsid w:val="00CD357B"/>
    <w:rsid w:val="00CD5B7F"/>
    <w:rsid w:val="00CD7E5E"/>
    <w:rsid w:val="00CE4148"/>
    <w:rsid w:val="00CE5735"/>
    <w:rsid w:val="00CF6A14"/>
    <w:rsid w:val="00CF77CF"/>
    <w:rsid w:val="00D03848"/>
    <w:rsid w:val="00D048A6"/>
    <w:rsid w:val="00D064D1"/>
    <w:rsid w:val="00D07333"/>
    <w:rsid w:val="00D2049B"/>
    <w:rsid w:val="00D21904"/>
    <w:rsid w:val="00D26FBC"/>
    <w:rsid w:val="00D30AE2"/>
    <w:rsid w:val="00D32DC9"/>
    <w:rsid w:val="00D418C8"/>
    <w:rsid w:val="00D45168"/>
    <w:rsid w:val="00D4560A"/>
    <w:rsid w:val="00D46EBB"/>
    <w:rsid w:val="00D474AE"/>
    <w:rsid w:val="00D50018"/>
    <w:rsid w:val="00D51513"/>
    <w:rsid w:val="00D51D48"/>
    <w:rsid w:val="00D51F5E"/>
    <w:rsid w:val="00D54620"/>
    <w:rsid w:val="00D6021B"/>
    <w:rsid w:val="00D76DA8"/>
    <w:rsid w:val="00D82003"/>
    <w:rsid w:val="00D84446"/>
    <w:rsid w:val="00D876AA"/>
    <w:rsid w:val="00DB0788"/>
    <w:rsid w:val="00DB47D3"/>
    <w:rsid w:val="00DB546F"/>
    <w:rsid w:val="00DC0206"/>
    <w:rsid w:val="00DC3570"/>
    <w:rsid w:val="00DE049E"/>
    <w:rsid w:val="00DE76CE"/>
    <w:rsid w:val="00DF1114"/>
    <w:rsid w:val="00DF30B4"/>
    <w:rsid w:val="00E10BB5"/>
    <w:rsid w:val="00E2586A"/>
    <w:rsid w:val="00E36765"/>
    <w:rsid w:val="00E43AF4"/>
    <w:rsid w:val="00E55770"/>
    <w:rsid w:val="00E62469"/>
    <w:rsid w:val="00E708BA"/>
    <w:rsid w:val="00E9703B"/>
    <w:rsid w:val="00EA0132"/>
    <w:rsid w:val="00EA1433"/>
    <w:rsid w:val="00EA65DD"/>
    <w:rsid w:val="00EB26DA"/>
    <w:rsid w:val="00ED1ECD"/>
    <w:rsid w:val="00EE600D"/>
    <w:rsid w:val="00EE7AE5"/>
    <w:rsid w:val="00EF0BA8"/>
    <w:rsid w:val="00EF1035"/>
    <w:rsid w:val="00EF512B"/>
    <w:rsid w:val="00EF7B3A"/>
    <w:rsid w:val="00F24238"/>
    <w:rsid w:val="00F262F3"/>
    <w:rsid w:val="00F368AC"/>
    <w:rsid w:val="00F40B19"/>
    <w:rsid w:val="00F56D07"/>
    <w:rsid w:val="00F70713"/>
    <w:rsid w:val="00F73A30"/>
    <w:rsid w:val="00F77FE1"/>
    <w:rsid w:val="00F86117"/>
    <w:rsid w:val="00F96E54"/>
    <w:rsid w:val="00FA16A9"/>
    <w:rsid w:val="00FB19C3"/>
    <w:rsid w:val="00FC0DA8"/>
    <w:rsid w:val="00FC330E"/>
    <w:rsid w:val="00FD7C41"/>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B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51FD"/>
    <w:pPr>
      <w:ind w:left="720"/>
      <w:contextualSpacing/>
    </w:pPr>
  </w:style>
  <w:style w:type="paragraph" w:styleId="Revision">
    <w:name w:val="Revision"/>
    <w:hidden/>
    <w:uiPriority w:val="99"/>
    <w:semiHidden/>
    <w:rsid w:val="0025688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5C7F4-2EBD-44EE-B461-046D98D44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7532</Words>
  <Characters>42933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50365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user</cp:lastModifiedBy>
  <cp:revision>2</cp:revision>
  <cp:lastPrinted>2014-03-13T09:55:00Z</cp:lastPrinted>
  <dcterms:created xsi:type="dcterms:W3CDTF">2019-05-23T16:51:00Z</dcterms:created>
  <dcterms:modified xsi:type="dcterms:W3CDTF">2019-05-23T16:51:00Z</dcterms:modified>
</cp:coreProperties>
</file>